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A43" w:rsidRDefault="004A6A43" w:rsidP="004A6A43">
      <w:pPr>
        <w:spacing w:after="120" w:line="240" w:lineRule="auto"/>
        <w:rPr>
          <w:sz w:val="36"/>
          <w:szCs w:val="36"/>
        </w:rPr>
      </w:pPr>
      <w:r>
        <w:rPr>
          <w:sz w:val="36"/>
          <w:szCs w:val="36"/>
        </w:rPr>
        <w:t>IACUC</w:t>
      </w:r>
      <w:r w:rsidRPr="00E1597E">
        <w:rPr>
          <w:sz w:val="36"/>
          <w:szCs w:val="36"/>
        </w:rPr>
        <w:t xml:space="preserve"> Training for DVM Students at UAF</w:t>
      </w:r>
    </w:p>
    <w:p w:rsidR="004A6A43" w:rsidRPr="004A6A43" w:rsidRDefault="00D81B57" w:rsidP="004A6A43">
      <w:pPr>
        <w:spacing w:after="120" w:line="240" w:lineRule="auto"/>
      </w:pPr>
      <w:hyperlink r:id="rId7" w:history="1">
        <w:r w:rsidR="004A6A43" w:rsidRPr="004A6A43">
          <w:rPr>
            <w:rStyle w:val="Hyperlink"/>
          </w:rPr>
          <w:t>Department of Veterinary Medicine IACUC</w:t>
        </w:r>
        <w:r w:rsidR="004A6A43" w:rsidRPr="004A6A43">
          <w:rPr>
            <w:rStyle w:val="Hyperlink"/>
          </w:rPr>
          <w:t xml:space="preserve"> </w:t>
        </w:r>
        <w:r w:rsidR="004A6A43" w:rsidRPr="004A6A43">
          <w:rPr>
            <w:rStyle w:val="Hyperlink"/>
          </w:rPr>
          <w:t>Training</w:t>
        </w:r>
      </w:hyperlink>
    </w:p>
    <w:p w:rsidR="00820B0C" w:rsidRDefault="00855164" w:rsidP="00855164">
      <w:pPr>
        <w:shd w:val="clear" w:color="auto" w:fill="FFFFFF"/>
        <w:spacing w:after="100" w:afterAutospacing="1" w:line="240" w:lineRule="auto"/>
        <w:rPr>
          <w:rFonts w:ascii="Trebuchet MS" w:eastAsia="Times New Roman" w:hAnsi="Trebuchet MS" w:cs="Times New Roman"/>
          <w:color w:val="212529"/>
          <w:sz w:val="24"/>
          <w:szCs w:val="24"/>
        </w:rPr>
      </w:pPr>
      <w:r w:rsidRPr="004A6A43">
        <w:rPr>
          <w:rFonts w:ascii="Trebuchet MS" w:eastAsia="Times New Roman" w:hAnsi="Trebuchet MS" w:cs="Times New Roman"/>
          <w:color w:val="212529"/>
          <w:sz w:val="24"/>
          <w:szCs w:val="24"/>
        </w:rPr>
        <w:t>All Veterinary Medicine students</w:t>
      </w:r>
      <w:r w:rsidRPr="00855164">
        <w:rPr>
          <w:rFonts w:ascii="Trebuchet MS" w:eastAsia="Times New Roman" w:hAnsi="Trebuchet MS" w:cs="Times New Roman"/>
          <w:color w:val="212529"/>
          <w:sz w:val="24"/>
          <w:szCs w:val="24"/>
        </w:rPr>
        <w:t> must complete the “</w:t>
      </w:r>
      <w:r w:rsidR="00C52B85">
        <w:rPr>
          <w:rFonts w:ascii="Trebuchet MS" w:eastAsia="Times New Roman" w:hAnsi="Trebuchet MS" w:cs="Times New Roman"/>
          <w:color w:val="212529"/>
          <w:sz w:val="24"/>
          <w:szCs w:val="24"/>
        </w:rPr>
        <w:t>Lab Researchers - Basic</w:t>
      </w:r>
      <w:r w:rsidRPr="00855164">
        <w:rPr>
          <w:rFonts w:ascii="Trebuchet MS" w:eastAsia="Times New Roman" w:hAnsi="Trebuchet MS" w:cs="Times New Roman"/>
          <w:color w:val="212529"/>
          <w:sz w:val="24"/>
          <w:szCs w:val="24"/>
        </w:rPr>
        <w:t>” course</w:t>
      </w:r>
      <w:r w:rsidR="00A06E5C">
        <w:rPr>
          <w:rFonts w:ascii="Trebuchet MS" w:eastAsia="Times New Roman" w:hAnsi="Trebuchet MS" w:cs="Times New Roman"/>
          <w:color w:val="212529"/>
          <w:sz w:val="24"/>
          <w:szCs w:val="24"/>
        </w:rPr>
        <w:t xml:space="preserve"> as well as modules for working with dogs, cats and horses</w:t>
      </w:r>
      <w:r w:rsidRPr="00855164">
        <w:rPr>
          <w:rFonts w:ascii="Trebuchet MS" w:eastAsia="Times New Roman" w:hAnsi="Trebuchet MS" w:cs="Times New Roman"/>
          <w:color w:val="212529"/>
          <w:sz w:val="24"/>
          <w:szCs w:val="24"/>
        </w:rPr>
        <w:t>. This training is valid for three years</w:t>
      </w:r>
      <w:r w:rsidR="00820B0C">
        <w:rPr>
          <w:rFonts w:ascii="Trebuchet MS" w:eastAsia="Times New Roman" w:hAnsi="Trebuchet MS" w:cs="Times New Roman"/>
          <w:color w:val="212529"/>
          <w:sz w:val="24"/>
          <w:szCs w:val="24"/>
        </w:rPr>
        <w:t>. Students may not participate in labs if training is not complete. All training records are due by the Friday before UAF Orientation begins.</w:t>
      </w:r>
      <w:r w:rsidR="00834D22">
        <w:rPr>
          <w:rFonts w:ascii="Trebuchet MS" w:eastAsia="Times New Roman" w:hAnsi="Trebuchet MS" w:cs="Times New Roman"/>
          <w:color w:val="212529"/>
          <w:sz w:val="24"/>
          <w:szCs w:val="24"/>
        </w:rPr>
        <w:t xml:space="preserve"> </w:t>
      </w:r>
    </w:p>
    <w:p w:rsidR="00855164" w:rsidRPr="00855164" w:rsidRDefault="00855164" w:rsidP="00855164">
      <w:pPr>
        <w:shd w:val="clear" w:color="auto" w:fill="FFFFFF"/>
        <w:spacing w:after="100" w:afterAutospacing="1" w:line="240" w:lineRule="auto"/>
        <w:rPr>
          <w:rFonts w:ascii="Trebuchet MS" w:eastAsia="Times New Roman" w:hAnsi="Trebuchet MS" w:cs="Times New Roman"/>
          <w:color w:val="212529"/>
          <w:sz w:val="24"/>
          <w:szCs w:val="24"/>
        </w:rPr>
      </w:pPr>
      <w:r w:rsidRPr="00855164">
        <w:rPr>
          <w:rFonts w:ascii="Trebuchet MS" w:eastAsia="Times New Roman" w:hAnsi="Trebuchet MS" w:cs="Times New Roman"/>
          <w:color w:val="212529"/>
          <w:sz w:val="24"/>
          <w:szCs w:val="24"/>
        </w:rPr>
        <w:t>Visit the </w:t>
      </w:r>
      <w:hyperlink r:id="rId8" w:tgtFrame="_blank" w:tooltip="External website will open in a new window" w:history="1">
        <w:r w:rsidRPr="00855164">
          <w:rPr>
            <w:rFonts w:ascii="Trebuchet MS" w:eastAsia="Times New Roman" w:hAnsi="Trebuchet MS" w:cs="Times New Roman"/>
            <w:color w:val="003764"/>
            <w:sz w:val="24"/>
            <w:szCs w:val="24"/>
            <w:u w:val="single"/>
          </w:rPr>
          <w:t>CIT</w:t>
        </w:r>
        <w:r w:rsidRPr="00855164">
          <w:rPr>
            <w:rFonts w:ascii="Trebuchet MS" w:eastAsia="Times New Roman" w:hAnsi="Trebuchet MS" w:cs="Times New Roman"/>
            <w:color w:val="003764"/>
            <w:sz w:val="24"/>
            <w:szCs w:val="24"/>
            <w:u w:val="single"/>
          </w:rPr>
          <w:t>I</w:t>
        </w:r>
        <w:r w:rsidRPr="00855164">
          <w:rPr>
            <w:rFonts w:ascii="Trebuchet MS" w:eastAsia="Times New Roman" w:hAnsi="Trebuchet MS" w:cs="Times New Roman"/>
            <w:color w:val="003764"/>
            <w:sz w:val="24"/>
            <w:szCs w:val="24"/>
            <w:u w:val="single"/>
          </w:rPr>
          <w:t xml:space="preserve"> Homepage</w:t>
        </w:r>
      </w:hyperlink>
      <w:r w:rsidRPr="00855164">
        <w:rPr>
          <w:rFonts w:ascii="Trebuchet MS" w:eastAsia="Times New Roman" w:hAnsi="Trebuchet MS" w:cs="Times New Roman"/>
          <w:color w:val="212529"/>
          <w:sz w:val="24"/>
          <w:szCs w:val="24"/>
        </w:rPr>
        <w:t>.</w:t>
      </w:r>
    </w:p>
    <w:p w:rsidR="006F18CB" w:rsidRDefault="00855164" w:rsidP="004619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212529"/>
          <w:sz w:val="24"/>
          <w:szCs w:val="24"/>
        </w:rPr>
      </w:pPr>
      <w:r w:rsidRPr="004A6A43">
        <w:rPr>
          <w:rFonts w:ascii="Trebuchet MS" w:eastAsia="Times New Roman" w:hAnsi="Trebuchet MS" w:cs="Times New Roman"/>
          <w:color w:val="212529"/>
          <w:sz w:val="24"/>
          <w:szCs w:val="24"/>
        </w:rPr>
        <w:t>Select the "Register" button.</w:t>
      </w:r>
    </w:p>
    <w:p w:rsidR="00820B0C" w:rsidRDefault="00820B0C" w:rsidP="00820B0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rebuchet MS" w:eastAsia="Times New Roman" w:hAnsi="Trebuchet MS" w:cs="Times New Roman"/>
          <w:color w:val="212529"/>
          <w:sz w:val="24"/>
          <w:szCs w:val="24"/>
        </w:rPr>
      </w:pPr>
    </w:p>
    <w:p w:rsidR="00855164" w:rsidRPr="00855164" w:rsidRDefault="00855164" w:rsidP="008551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212529"/>
          <w:sz w:val="24"/>
          <w:szCs w:val="24"/>
        </w:rPr>
      </w:pPr>
      <w:r w:rsidRPr="00855164">
        <w:rPr>
          <w:rFonts w:ascii="Trebuchet MS" w:eastAsia="Times New Roman" w:hAnsi="Trebuchet MS" w:cs="Times New Roman"/>
          <w:color w:val="212529"/>
          <w:sz w:val="24"/>
          <w:szCs w:val="24"/>
        </w:rPr>
        <w:t>Search for the "University of Alaska Fairbanks" as your Participating Institution and continue the registration process.</w:t>
      </w:r>
      <w:r w:rsidR="004D07DE">
        <w:rPr>
          <w:rFonts w:ascii="Trebuchet MS" w:eastAsia="Times New Roman" w:hAnsi="Trebuchet MS" w:cs="Times New Roman"/>
          <w:color w:val="212529"/>
          <w:sz w:val="24"/>
          <w:szCs w:val="24"/>
        </w:rPr>
        <w:t xml:space="preserve"> Follow instructions to created Username and Password.</w:t>
      </w:r>
    </w:p>
    <w:p w:rsidR="00855164" w:rsidRDefault="00855164" w:rsidP="006F18CB">
      <w:pPr>
        <w:shd w:val="clear" w:color="auto" w:fill="FFFFFF"/>
        <w:spacing w:after="0" w:line="240" w:lineRule="auto"/>
        <w:ind w:left="720"/>
        <w:rPr>
          <w:rFonts w:ascii="Trebuchet MS" w:eastAsia="Times New Roman" w:hAnsi="Trebuchet MS" w:cs="Times New Roman"/>
          <w:color w:val="212529"/>
          <w:sz w:val="24"/>
          <w:szCs w:val="24"/>
        </w:rPr>
      </w:pPr>
      <w:r w:rsidRPr="00855164">
        <w:rPr>
          <w:rFonts w:ascii="Trebuchet MS" w:eastAsia="Times New Roman" w:hAnsi="Trebuchet MS" w:cs="Times New Roman"/>
          <w:color w:val="212529"/>
          <w:sz w:val="24"/>
          <w:szCs w:val="24"/>
        </w:rPr>
        <w:t xml:space="preserve">When prompted to select a curriculum, select the </w:t>
      </w:r>
      <w:r>
        <w:rPr>
          <w:rFonts w:ascii="Trebuchet MS" w:eastAsia="Times New Roman" w:hAnsi="Trebuchet MS" w:cs="Times New Roman"/>
          <w:color w:val="212529"/>
          <w:sz w:val="24"/>
          <w:szCs w:val="24"/>
        </w:rPr>
        <w:t xml:space="preserve">Lab Researchers - Basic, </w:t>
      </w:r>
      <w:r w:rsidR="005246A6">
        <w:rPr>
          <w:rFonts w:ascii="Trebuchet MS" w:eastAsia="Times New Roman" w:hAnsi="Trebuchet MS" w:cs="Times New Roman"/>
          <w:color w:val="212529"/>
          <w:sz w:val="24"/>
          <w:szCs w:val="24"/>
        </w:rPr>
        <w:t xml:space="preserve">I work </w:t>
      </w:r>
      <w:r w:rsidR="00A373C3">
        <w:rPr>
          <w:rFonts w:ascii="Trebuchet MS" w:eastAsia="Times New Roman" w:hAnsi="Trebuchet MS" w:cs="Times New Roman"/>
          <w:color w:val="212529"/>
          <w:sz w:val="24"/>
          <w:szCs w:val="24"/>
        </w:rPr>
        <w:t xml:space="preserve">with Dogs, </w:t>
      </w:r>
      <w:r w:rsidR="005246A6">
        <w:rPr>
          <w:rFonts w:ascii="Trebuchet MS" w:eastAsia="Times New Roman" w:hAnsi="Trebuchet MS" w:cs="Times New Roman"/>
          <w:color w:val="212529"/>
          <w:sz w:val="24"/>
          <w:szCs w:val="24"/>
        </w:rPr>
        <w:t>I work</w:t>
      </w:r>
      <w:r w:rsidR="00A373C3">
        <w:rPr>
          <w:rFonts w:ascii="Trebuchet MS" w:eastAsia="Times New Roman" w:hAnsi="Trebuchet MS" w:cs="Times New Roman"/>
          <w:color w:val="212529"/>
          <w:sz w:val="24"/>
          <w:szCs w:val="24"/>
        </w:rPr>
        <w:t xml:space="preserve"> with Cats, </w:t>
      </w:r>
      <w:r w:rsidR="005246A6">
        <w:rPr>
          <w:rFonts w:ascii="Trebuchet MS" w:eastAsia="Times New Roman" w:hAnsi="Trebuchet MS" w:cs="Times New Roman"/>
          <w:color w:val="212529"/>
          <w:sz w:val="24"/>
          <w:szCs w:val="24"/>
        </w:rPr>
        <w:t>Working</w:t>
      </w:r>
      <w:r w:rsidR="00A373C3">
        <w:rPr>
          <w:rFonts w:ascii="Trebuchet MS" w:eastAsia="Times New Roman" w:hAnsi="Trebuchet MS" w:cs="Times New Roman"/>
          <w:color w:val="212529"/>
          <w:sz w:val="24"/>
          <w:szCs w:val="24"/>
        </w:rPr>
        <w:t xml:space="preserve"> with Horses</w:t>
      </w:r>
      <w:r w:rsidR="006F18CB">
        <w:rPr>
          <w:rFonts w:ascii="Trebuchet MS" w:eastAsia="Times New Roman" w:hAnsi="Trebuchet MS" w:cs="Times New Roman"/>
          <w:color w:val="212529"/>
          <w:sz w:val="24"/>
          <w:szCs w:val="24"/>
        </w:rPr>
        <w:t xml:space="preserve"> </w:t>
      </w:r>
      <w:r w:rsidRPr="00855164">
        <w:rPr>
          <w:rFonts w:ascii="Trebuchet MS" w:eastAsia="Times New Roman" w:hAnsi="Trebuchet MS" w:cs="Times New Roman"/>
          <w:color w:val="212529"/>
          <w:sz w:val="24"/>
          <w:szCs w:val="24"/>
        </w:rPr>
        <w:t xml:space="preserve">course in Question </w:t>
      </w:r>
      <w:proofErr w:type="gramStart"/>
      <w:r w:rsidRPr="00855164">
        <w:rPr>
          <w:rFonts w:ascii="Trebuchet MS" w:eastAsia="Times New Roman" w:hAnsi="Trebuchet MS" w:cs="Times New Roman"/>
          <w:color w:val="212529"/>
          <w:sz w:val="24"/>
          <w:szCs w:val="24"/>
        </w:rPr>
        <w:t>3</w:t>
      </w:r>
      <w:proofErr w:type="gramEnd"/>
      <w:r w:rsidRPr="00855164">
        <w:rPr>
          <w:rFonts w:ascii="Trebuchet MS" w:eastAsia="Times New Roman" w:hAnsi="Trebuchet MS" w:cs="Times New Roman"/>
          <w:color w:val="212529"/>
          <w:sz w:val="24"/>
          <w:szCs w:val="24"/>
        </w:rPr>
        <w:t>. (For all other questio</w:t>
      </w:r>
      <w:r>
        <w:rPr>
          <w:rFonts w:ascii="Trebuchet MS" w:eastAsia="Times New Roman" w:hAnsi="Trebuchet MS" w:cs="Times New Roman"/>
          <w:color w:val="212529"/>
          <w:sz w:val="24"/>
          <w:szCs w:val="24"/>
        </w:rPr>
        <w:t>ns, select “Not at this time”.)</w:t>
      </w:r>
    </w:p>
    <w:p w:rsidR="004A6A43" w:rsidRDefault="004A6A43" w:rsidP="006F18CB">
      <w:pPr>
        <w:shd w:val="clear" w:color="auto" w:fill="FFFFFF"/>
        <w:spacing w:after="0" w:line="240" w:lineRule="auto"/>
        <w:ind w:left="720"/>
        <w:rPr>
          <w:rFonts w:ascii="Trebuchet MS" w:eastAsia="Times New Roman" w:hAnsi="Trebuchet MS" w:cs="Times New Roman"/>
          <w:color w:val="212529"/>
          <w:sz w:val="24"/>
          <w:szCs w:val="24"/>
        </w:rPr>
      </w:pPr>
    </w:p>
    <w:p w:rsidR="00855164" w:rsidRDefault="00855164" w:rsidP="00DA00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212529"/>
          <w:sz w:val="24"/>
          <w:szCs w:val="24"/>
        </w:rPr>
      </w:pPr>
      <w:r w:rsidRPr="00855164">
        <w:rPr>
          <w:rFonts w:ascii="Trebuchet MS" w:eastAsia="Times New Roman" w:hAnsi="Trebuchet MS" w:cs="Times New Roman"/>
          <w:color w:val="212529"/>
          <w:sz w:val="24"/>
          <w:szCs w:val="24"/>
        </w:rPr>
        <w:t>The Learner Menu will then display the course. Click “Enter” to begin. You do not have to finish all modules at one time; CITI saves your scores each time you submit answers so you can log out and resume later.</w:t>
      </w:r>
    </w:p>
    <w:p w:rsidR="00855164" w:rsidRPr="006F18CB" w:rsidRDefault="00855164" w:rsidP="00855164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rebuchet MS" w:eastAsia="Times New Roman" w:hAnsi="Trebuchet MS" w:cs="Times New Roman"/>
          <w:b/>
          <w:color w:val="FF0000"/>
          <w:sz w:val="24"/>
          <w:szCs w:val="24"/>
        </w:rPr>
      </w:pPr>
      <w:r w:rsidRPr="006F18CB">
        <w:rPr>
          <w:rFonts w:ascii="Trebuchet MS" w:eastAsia="Times New Roman" w:hAnsi="Trebuchet MS" w:cs="Times New Roman"/>
          <w:b/>
          <w:color w:val="FF0000"/>
          <w:sz w:val="24"/>
          <w:szCs w:val="24"/>
        </w:rPr>
        <w:t xml:space="preserve">Please email </w:t>
      </w:r>
      <w:proofErr w:type="spellStart"/>
      <w:r w:rsidR="00820B0C">
        <w:rPr>
          <w:rFonts w:ascii="Trebuchet MS" w:eastAsia="Times New Roman" w:hAnsi="Trebuchet MS" w:cs="Times New Roman"/>
          <w:b/>
          <w:color w:val="FF0000"/>
          <w:sz w:val="24"/>
          <w:szCs w:val="24"/>
        </w:rPr>
        <w:t>Jacy</w:t>
      </w:r>
      <w:proofErr w:type="spellEnd"/>
      <w:r w:rsidR="00820B0C">
        <w:rPr>
          <w:rFonts w:ascii="Trebuchet MS" w:eastAsia="Times New Roman" w:hAnsi="Trebuchet MS" w:cs="Times New Roman"/>
          <w:b/>
          <w:color w:val="FF0000"/>
          <w:sz w:val="24"/>
          <w:szCs w:val="24"/>
        </w:rPr>
        <w:t xml:space="preserve"> </w:t>
      </w:r>
      <w:proofErr w:type="spellStart"/>
      <w:r w:rsidR="00820B0C">
        <w:rPr>
          <w:rFonts w:ascii="Trebuchet MS" w:eastAsia="Times New Roman" w:hAnsi="Trebuchet MS" w:cs="Times New Roman"/>
          <w:b/>
          <w:color w:val="FF0000"/>
          <w:sz w:val="24"/>
          <w:szCs w:val="24"/>
        </w:rPr>
        <w:t>Pietsch</w:t>
      </w:r>
      <w:proofErr w:type="spellEnd"/>
      <w:r w:rsidR="004A6A43">
        <w:rPr>
          <w:rFonts w:ascii="Trebuchet MS" w:eastAsia="Times New Roman" w:hAnsi="Trebuchet MS" w:cs="Times New Roman"/>
          <w:b/>
          <w:color w:val="FF0000"/>
          <w:sz w:val="24"/>
          <w:szCs w:val="24"/>
        </w:rPr>
        <w:t xml:space="preserve"> </w:t>
      </w:r>
      <w:hyperlink r:id="rId9" w:history="1">
        <w:r w:rsidR="00820B0C">
          <w:rPr>
            <w:rStyle w:val="Hyperlink"/>
            <w:rFonts w:ascii="Trebuchet MS" w:eastAsia="Times New Roman" w:hAnsi="Trebuchet MS" w:cs="Times New Roman"/>
            <w:b/>
            <w:sz w:val="24"/>
            <w:szCs w:val="24"/>
          </w:rPr>
          <w:t>jpietsch</w:t>
        </w:r>
        <w:r w:rsidR="00820B0C">
          <w:rPr>
            <w:rStyle w:val="Hyperlink"/>
            <w:rFonts w:ascii="Trebuchet MS" w:eastAsia="Times New Roman" w:hAnsi="Trebuchet MS" w:cs="Times New Roman"/>
            <w:b/>
            <w:sz w:val="24"/>
            <w:szCs w:val="24"/>
          </w:rPr>
          <w:t>@</w:t>
        </w:r>
        <w:r w:rsidR="00820B0C">
          <w:rPr>
            <w:rStyle w:val="Hyperlink"/>
            <w:rFonts w:ascii="Trebuchet MS" w:eastAsia="Times New Roman" w:hAnsi="Trebuchet MS" w:cs="Times New Roman"/>
            <w:b/>
            <w:sz w:val="24"/>
            <w:szCs w:val="24"/>
          </w:rPr>
          <w:t>alaska.edu</w:t>
        </w:r>
      </w:hyperlink>
      <w:r w:rsidRPr="006F18CB">
        <w:rPr>
          <w:rFonts w:ascii="Trebuchet MS" w:eastAsia="Times New Roman" w:hAnsi="Trebuchet MS" w:cs="Times New Roman"/>
          <w:b/>
          <w:color w:val="FF0000"/>
          <w:sz w:val="24"/>
          <w:szCs w:val="24"/>
        </w:rPr>
        <w:t xml:space="preserve"> a confirmation of completion of each module.</w:t>
      </w:r>
    </w:p>
    <w:p w:rsidR="00041210" w:rsidRPr="00041210" w:rsidRDefault="005A0EAC" w:rsidP="00041210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/>
          <w:color w:val="0563C1" w:themeColor="hyperlink"/>
          <w:sz w:val="24"/>
          <w:szCs w:val="24"/>
          <w:u w:val="single"/>
        </w:rPr>
      </w:pPr>
      <w:r w:rsidRPr="00C52B85">
        <w:rPr>
          <w:rFonts w:ascii="Trebuchet MS" w:eastAsia="Times New Roman" w:hAnsi="Trebuchet MS" w:cs="Times New Roman"/>
          <w:b/>
          <w:color w:val="212529"/>
          <w:sz w:val="24"/>
          <w:szCs w:val="24"/>
        </w:rPr>
        <w:t>You also need to complete a Personal Information Form</w:t>
      </w:r>
      <w:r w:rsidR="009A4157">
        <w:rPr>
          <w:rFonts w:ascii="Trebuchet MS" w:eastAsia="Times New Roman" w:hAnsi="Trebuchet MS" w:cs="Times New Roman"/>
          <w:b/>
          <w:color w:val="212529"/>
          <w:sz w:val="24"/>
          <w:szCs w:val="24"/>
        </w:rPr>
        <w:t xml:space="preserve"> </w:t>
      </w:r>
      <w:hyperlink r:id="rId10" w:anchor="gid=0" w:history="1">
        <w:r w:rsidR="00DD194D" w:rsidRPr="00DD194D">
          <w:rPr>
            <w:rStyle w:val="Hyperlink"/>
            <w:rFonts w:ascii="Trebuchet MS" w:eastAsia="Times New Roman" w:hAnsi="Trebuchet MS" w:cs="Times New Roman"/>
            <w:b/>
            <w:sz w:val="24"/>
            <w:szCs w:val="24"/>
          </w:rPr>
          <w:t>IA</w:t>
        </w:r>
        <w:r w:rsidR="00DD194D" w:rsidRPr="00DD194D">
          <w:rPr>
            <w:rStyle w:val="Hyperlink"/>
            <w:rFonts w:ascii="Trebuchet MS" w:eastAsia="Times New Roman" w:hAnsi="Trebuchet MS" w:cs="Times New Roman"/>
            <w:b/>
            <w:sz w:val="24"/>
            <w:szCs w:val="24"/>
          </w:rPr>
          <w:t>C</w:t>
        </w:r>
        <w:r w:rsidR="00DD194D" w:rsidRPr="00DD194D">
          <w:rPr>
            <w:rStyle w:val="Hyperlink"/>
            <w:rFonts w:ascii="Trebuchet MS" w:eastAsia="Times New Roman" w:hAnsi="Trebuchet MS" w:cs="Times New Roman"/>
            <w:b/>
            <w:sz w:val="24"/>
            <w:szCs w:val="24"/>
          </w:rPr>
          <w:t>UC P</w:t>
        </w:r>
        <w:r w:rsidR="00DD194D" w:rsidRPr="00DD194D">
          <w:rPr>
            <w:rStyle w:val="Hyperlink"/>
            <w:rFonts w:ascii="Trebuchet MS" w:eastAsia="Times New Roman" w:hAnsi="Trebuchet MS" w:cs="Times New Roman"/>
            <w:b/>
            <w:sz w:val="24"/>
            <w:szCs w:val="24"/>
          </w:rPr>
          <w:t>e</w:t>
        </w:r>
        <w:r w:rsidR="00DD194D" w:rsidRPr="00DD194D">
          <w:rPr>
            <w:rStyle w:val="Hyperlink"/>
            <w:rFonts w:ascii="Trebuchet MS" w:eastAsia="Times New Roman" w:hAnsi="Trebuchet MS" w:cs="Times New Roman"/>
            <w:b/>
            <w:sz w:val="24"/>
            <w:szCs w:val="24"/>
          </w:rPr>
          <w:t>rsonal Information Form</w:t>
        </w:r>
      </w:hyperlink>
      <w:r w:rsidR="00041210">
        <w:rPr>
          <w:rFonts w:ascii="Trebuchet MS" w:eastAsia="Times New Roman" w:hAnsi="Trebuchet MS" w:cs="Times New Roman"/>
          <w:color w:val="212529"/>
          <w:sz w:val="24"/>
          <w:szCs w:val="24"/>
        </w:rPr>
        <w:t xml:space="preserve"> </w:t>
      </w:r>
      <w:r w:rsidR="00041210">
        <w:rPr>
          <w:rFonts w:ascii="Trebuchet MS" w:eastAsia="Times New Roman" w:hAnsi="Trebuchet MS" w:cs="Times New Roman"/>
          <w:color w:val="212529"/>
          <w:sz w:val="24"/>
          <w:szCs w:val="24"/>
        </w:rPr>
        <w:t xml:space="preserve">(or look </w:t>
      </w:r>
      <w:r w:rsidR="00041210">
        <w:rPr>
          <w:rFonts w:ascii="Trebuchet MS" w:eastAsia="Times New Roman" w:hAnsi="Trebuchet MS" w:cs="Times New Roman"/>
          <w:color w:val="212529"/>
          <w:sz w:val="24"/>
          <w:szCs w:val="24"/>
        </w:rPr>
        <w:t xml:space="preserve">for the link </w:t>
      </w:r>
      <w:r w:rsidR="00041210">
        <w:rPr>
          <w:rFonts w:ascii="Trebuchet MS" w:eastAsia="Times New Roman" w:hAnsi="Trebuchet MS" w:cs="Times New Roman"/>
          <w:color w:val="212529"/>
          <w:sz w:val="24"/>
          <w:szCs w:val="24"/>
        </w:rPr>
        <w:t>here</w:t>
      </w:r>
      <w:r w:rsidR="00041210">
        <w:rPr>
          <w:rFonts w:ascii="Trebuchet MS" w:eastAsia="Times New Roman" w:hAnsi="Trebuchet MS" w:cs="Times New Roman"/>
          <w:color w:val="212529"/>
          <w:sz w:val="24"/>
          <w:szCs w:val="24"/>
        </w:rPr>
        <w:t xml:space="preserve"> </w:t>
      </w:r>
      <w:hyperlink r:id="rId11" w:history="1">
        <w:r w:rsidR="00041210" w:rsidRPr="00041210">
          <w:rPr>
            <w:rStyle w:val="Hyperlink"/>
            <w:rFonts w:ascii="Trebuchet MS" w:eastAsia="Times New Roman" w:hAnsi="Trebuchet MS" w:cs="Times New Roman"/>
            <w:sz w:val="24"/>
            <w:szCs w:val="24"/>
          </w:rPr>
          <w:t>IACUC Training Instructions</w:t>
        </w:r>
      </w:hyperlink>
      <w:r w:rsidR="00041210">
        <w:rPr>
          <w:rFonts w:ascii="Trebuchet MS" w:eastAsia="Times New Roman" w:hAnsi="Trebuchet MS" w:cs="Times New Roman"/>
          <w:color w:val="212529"/>
          <w:sz w:val="24"/>
          <w:szCs w:val="24"/>
        </w:rPr>
        <w:t>)</w:t>
      </w:r>
    </w:p>
    <w:p w:rsidR="005A0EAC" w:rsidRDefault="005A0EAC" w:rsidP="004A6A4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rebuchet MS" w:eastAsia="Times New Roman" w:hAnsi="Trebuchet MS" w:cs="Times New Roman"/>
          <w:color w:val="212529"/>
          <w:sz w:val="24"/>
          <w:szCs w:val="24"/>
        </w:rPr>
      </w:pPr>
      <w:r>
        <w:rPr>
          <w:rFonts w:ascii="Trebuchet MS" w:eastAsia="Times New Roman" w:hAnsi="Trebuchet MS" w:cs="Times New Roman"/>
          <w:color w:val="212529"/>
          <w:sz w:val="24"/>
          <w:szCs w:val="24"/>
        </w:rPr>
        <w:t xml:space="preserve">You can list Dr. </w:t>
      </w:r>
      <w:proofErr w:type="spellStart"/>
      <w:r>
        <w:rPr>
          <w:rFonts w:ascii="Trebuchet MS" w:eastAsia="Times New Roman" w:hAnsi="Trebuchet MS" w:cs="Times New Roman"/>
          <w:color w:val="212529"/>
          <w:sz w:val="24"/>
          <w:szCs w:val="24"/>
        </w:rPr>
        <w:t>Karsten</w:t>
      </w:r>
      <w:proofErr w:type="spellEnd"/>
      <w:r>
        <w:rPr>
          <w:rFonts w:ascii="Trebuchet MS" w:eastAsia="Times New Roman" w:hAnsi="Trebuchet MS" w:cs="Times New Roman"/>
          <w:color w:val="212529"/>
          <w:sz w:val="24"/>
          <w:szCs w:val="24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212529"/>
          <w:sz w:val="24"/>
          <w:szCs w:val="24"/>
        </w:rPr>
        <w:t>Hueffer</w:t>
      </w:r>
      <w:proofErr w:type="spellEnd"/>
      <w:r>
        <w:rPr>
          <w:rFonts w:ascii="Trebuchet MS" w:eastAsia="Times New Roman" w:hAnsi="Trebuchet MS" w:cs="Times New Roman"/>
          <w:color w:val="212529"/>
          <w:sz w:val="24"/>
          <w:szCs w:val="24"/>
        </w:rPr>
        <w:t xml:space="preserve">, Associate Dean, </w:t>
      </w:r>
      <w:proofErr w:type="gramStart"/>
      <w:r>
        <w:rPr>
          <w:rFonts w:ascii="Trebuchet MS" w:eastAsia="Times New Roman" w:hAnsi="Trebuchet MS" w:cs="Times New Roman"/>
          <w:color w:val="212529"/>
          <w:sz w:val="24"/>
          <w:szCs w:val="24"/>
        </w:rPr>
        <w:t>Dept</w:t>
      </w:r>
      <w:proofErr w:type="gramEnd"/>
      <w:r>
        <w:rPr>
          <w:rFonts w:ascii="Trebuchet MS" w:eastAsia="Times New Roman" w:hAnsi="Trebuchet MS" w:cs="Times New Roman"/>
          <w:color w:val="212529"/>
          <w:sz w:val="24"/>
          <w:szCs w:val="24"/>
        </w:rPr>
        <w:t>. Veterinary Medicine as the Principle Investigator.</w:t>
      </w:r>
    </w:p>
    <w:p w:rsidR="005A0EAC" w:rsidRDefault="005A0EAC" w:rsidP="004A6A4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rebuchet MS" w:eastAsia="Times New Roman" w:hAnsi="Trebuchet MS" w:cs="Times New Roman"/>
          <w:color w:val="212529"/>
          <w:sz w:val="24"/>
          <w:szCs w:val="24"/>
        </w:rPr>
      </w:pPr>
      <w:r>
        <w:rPr>
          <w:rFonts w:ascii="Trebuchet MS" w:eastAsia="Times New Roman" w:hAnsi="Trebuchet MS" w:cs="Times New Roman"/>
          <w:color w:val="212529"/>
          <w:sz w:val="24"/>
          <w:szCs w:val="24"/>
        </w:rPr>
        <w:t xml:space="preserve">Your role is </w:t>
      </w:r>
      <w:proofErr w:type="gramStart"/>
      <w:r>
        <w:rPr>
          <w:rFonts w:ascii="Trebuchet MS" w:eastAsia="Times New Roman" w:hAnsi="Trebuchet MS" w:cs="Times New Roman"/>
          <w:color w:val="212529"/>
          <w:sz w:val="24"/>
          <w:szCs w:val="24"/>
        </w:rPr>
        <w:t>Other</w:t>
      </w:r>
      <w:proofErr w:type="gramEnd"/>
      <w:r>
        <w:rPr>
          <w:rFonts w:ascii="Trebuchet MS" w:eastAsia="Times New Roman" w:hAnsi="Trebuchet MS" w:cs="Times New Roman"/>
          <w:color w:val="212529"/>
          <w:sz w:val="24"/>
          <w:szCs w:val="24"/>
        </w:rPr>
        <w:t xml:space="preserve"> – Veterinary Medicine Student</w:t>
      </w:r>
    </w:p>
    <w:p w:rsidR="005A0EAC" w:rsidRDefault="005A0EAC" w:rsidP="004A6A4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rebuchet MS" w:eastAsia="Times New Roman" w:hAnsi="Trebuchet MS" w:cs="Times New Roman"/>
          <w:color w:val="212529"/>
          <w:sz w:val="24"/>
          <w:szCs w:val="24"/>
        </w:rPr>
      </w:pPr>
      <w:r>
        <w:rPr>
          <w:rFonts w:ascii="Trebuchet MS" w:eastAsia="Times New Roman" w:hAnsi="Trebuchet MS" w:cs="Times New Roman"/>
          <w:color w:val="212529"/>
          <w:sz w:val="24"/>
          <w:szCs w:val="24"/>
        </w:rPr>
        <w:t xml:space="preserve">When they ask about what type of animals you will handle they mean live animals. I would list dog, cat, horse, </w:t>
      </w:r>
      <w:proofErr w:type="gramStart"/>
      <w:r>
        <w:rPr>
          <w:rFonts w:ascii="Trebuchet MS" w:eastAsia="Times New Roman" w:hAnsi="Trebuchet MS" w:cs="Times New Roman"/>
          <w:color w:val="212529"/>
          <w:sz w:val="24"/>
          <w:szCs w:val="24"/>
        </w:rPr>
        <w:t>other</w:t>
      </w:r>
      <w:proofErr w:type="gramEnd"/>
      <w:r>
        <w:rPr>
          <w:rFonts w:ascii="Trebuchet MS" w:eastAsia="Times New Roman" w:hAnsi="Trebuchet MS" w:cs="Times New Roman"/>
          <w:color w:val="212529"/>
          <w:sz w:val="24"/>
          <w:szCs w:val="24"/>
        </w:rPr>
        <w:t xml:space="preserve"> livestock. You may handle others, but that should suffice. All live animals will be captive.</w:t>
      </w:r>
    </w:p>
    <w:p w:rsidR="005A0EAC" w:rsidRDefault="005A0EAC" w:rsidP="004A6A4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rebuchet MS" w:eastAsia="Times New Roman" w:hAnsi="Trebuchet MS" w:cs="Times New Roman"/>
          <w:color w:val="212529"/>
          <w:sz w:val="24"/>
          <w:szCs w:val="24"/>
        </w:rPr>
      </w:pPr>
      <w:r>
        <w:rPr>
          <w:rFonts w:ascii="Trebuchet MS" w:eastAsia="Times New Roman" w:hAnsi="Trebuchet MS" w:cs="Times New Roman"/>
          <w:color w:val="212529"/>
          <w:sz w:val="24"/>
          <w:szCs w:val="24"/>
        </w:rPr>
        <w:t>Just put Veterinary Student for job duties</w:t>
      </w:r>
    </w:p>
    <w:p w:rsidR="005A0EAC" w:rsidRDefault="005A0EAC" w:rsidP="004A6A4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rebuchet MS" w:eastAsia="Times New Roman" w:hAnsi="Trebuchet MS" w:cs="Times New Roman"/>
          <w:color w:val="212529"/>
          <w:sz w:val="24"/>
          <w:szCs w:val="24"/>
        </w:rPr>
      </w:pPr>
      <w:r>
        <w:rPr>
          <w:rFonts w:ascii="Trebuchet MS" w:eastAsia="Times New Roman" w:hAnsi="Trebuchet MS" w:cs="Times New Roman"/>
          <w:color w:val="212529"/>
          <w:sz w:val="24"/>
          <w:szCs w:val="24"/>
        </w:rPr>
        <w:t>No access to controlled substances</w:t>
      </w:r>
    </w:p>
    <w:p w:rsidR="005A0EAC" w:rsidRDefault="005A0EAC" w:rsidP="004A6A4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rebuchet MS" w:eastAsia="Times New Roman" w:hAnsi="Trebuchet MS" w:cs="Times New Roman"/>
          <w:color w:val="212529"/>
          <w:sz w:val="24"/>
          <w:szCs w:val="24"/>
        </w:rPr>
      </w:pPr>
      <w:r>
        <w:rPr>
          <w:rFonts w:ascii="Trebuchet MS" w:eastAsia="Times New Roman" w:hAnsi="Trebuchet MS" w:cs="Times New Roman"/>
          <w:color w:val="212529"/>
          <w:sz w:val="24"/>
          <w:szCs w:val="24"/>
        </w:rPr>
        <w:lastRenderedPageBreak/>
        <w:t>For contact hours per week I think 2-3 seems reasonable.</w:t>
      </w:r>
    </w:p>
    <w:p w:rsidR="00E60E3A" w:rsidRDefault="005A0EAC" w:rsidP="004A6A4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rebuchet MS" w:eastAsia="Times New Roman" w:hAnsi="Trebuchet MS" w:cs="Times New Roman"/>
          <w:color w:val="212529"/>
          <w:sz w:val="24"/>
          <w:szCs w:val="24"/>
        </w:rPr>
      </w:pPr>
      <w:r>
        <w:rPr>
          <w:rFonts w:ascii="Trebuchet MS" w:eastAsia="Times New Roman" w:hAnsi="Trebuchet MS" w:cs="Times New Roman"/>
          <w:color w:val="212529"/>
          <w:sz w:val="24"/>
          <w:szCs w:val="24"/>
        </w:rPr>
        <w:t>Participation will be 2 academic years.</w:t>
      </w:r>
    </w:p>
    <w:p w:rsidR="005A0EAC" w:rsidRDefault="005A0EAC" w:rsidP="004A6A4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rebuchet MS" w:eastAsia="Times New Roman" w:hAnsi="Trebuchet MS" w:cs="Times New Roman"/>
          <w:color w:val="212529"/>
          <w:sz w:val="24"/>
          <w:szCs w:val="24"/>
        </w:rPr>
      </w:pPr>
      <w:r>
        <w:rPr>
          <w:rFonts w:ascii="Trebuchet MS" w:eastAsia="Times New Roman" w:hAnsi="Trebuchet MS" w:cs="Times New Roman"/>
          <w:color w:val="212529"/>
          <w:sz w:val="24"/>
          <w:szCs w:val="24"/>
        </w:rPr>
        <w:t xml:space="preserve">You need access to Biological Reserve and </w:t>
      </w:r>
      <w:r w:rsidR="00816FA6">
        <w:rPr>
          <w:rFonts w:ascii="Trebuchet MS" w:eastAsia="Times New Roman" w:hAnsi="Trebuchet MS" w:cs="Times New Roman"/>
          <w:color w:val="212529"/>
          <w:sz w:val="24"/>
          <w:szCs w:val="24"/>
        </w:rPr>
        <w:t>Diagnostics</w:t>
      </w:r>
      <w:r>
        <w:rPr>
          <w:rFonts w:ascii="Trebuchet MS" w:eastAsia="Times New Roman" w:hAnsi="Trebuchet MS" w:cs="Times New Roman"/>
          <w:color w:val="212529"/>
          <w:sz w:val="24"/>
          <w:szCs w:val="24"/>
        </w:rPr>
        <w:t xml:space="preserve"> (</w:t>
      </w:r>
      <w:proofErr w:type="spellStart"/>
      <w:r>
        <w:rPr>
          <w:rFonts w:ascii="Trebuchet MS" w:eastAsia="Times New Roman" w:hAnsi="Trebuchet MS" w:cs="Times New Roman"/>
          <w:color w:val="212529"/>
          <w:sz w:val="24"/>
          <w:szCs w:val="24"/>
        </w:rPr>
        <w:t>BiRD</w:t>
      </w:r>
      <w:proofErr w:type="spellEnd"/>
      <w:r>
        <w:rPr>
          <w:rFonts w:ascii="Trebuchet MS" w:eastAsia="Times New Roman" w:hAnsi="Trebuchet MS" w:cs="Times New Roman"/>
          <w:color w:val="212529"/>
          <w:sz w:val="24"/>
          <w:szCs w:val="24"/>
        </w:rPr>
        <w:t>) and Large Animal Research Station (LARS)</w:t>
      </w:r>
    </w:p>
    <w:p w:rsidR="00E60E3A" w:rsidRDefault="00E60E3A" w:rsidP="004A6A4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rebuchet MS" w:eastAsia="Times New Roman" w:hAnsi="Trebuchet MS" w:cs="Times New Roman"/>
          <w:color w:val="212529"/>
          <w:sz w:val="24"/>
          <w:szCs w:val="24"/>
        </w:rPr>
      </w:pPr>
      <w:r>
        <w:rPr>
          <w:rFonts w:ascii="Trebuchet MS" w:eastAsia="Times New Roman" w:hAnsi="Trebuchet MS" w:cs="Times New Roman"/>
          <w:color w:val="212529"/>
          <w:sz w:val="24"/>
          <w:szCs w:val="24"/>
        </w:rPr>
        <w:t>You will not be in contact with hazardous agents as defined here</w:t>
      </w:r>
    </w:p>
    <w:p w:rsidR="00E60E3A" w:rsidRDefault="00E60E3A" w:rsidP="004A6A4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rebuchet MS" w:eastAsia="Times New Roman" w:hAnsi="Trebuchet MS" w:cs="Times New Roman"/>
          <w:color w:val="212529"/>
          <w:sz w:val="24"/>
          <w:szCs w:val="24"/>
        </w:rPr>
      </w:pPr>
      <w:r>
        <w:rPr>
          <w:rFonts w:ascii="Trebuchet MS" w:eastAsia="Times New Roman" w:hAnsi="Trebuchet MS" w:cs="Times New Roman"/>
          <w:color w:val="212529"/>
          <w:sz w:val="24"/>
          <w:szCs w:val="24"/>
        </w:rPr>
        <w:t>You will be doing the following Safety Training modules (separate from this)</w:t>
      </w:r>
      <w:r w:rsidR="006F18CB">
        <w:rPr>
          <w:rFonts w:ascii="Trebuchet MS" w:eastAsia="Times New Roman" w:hAnsi="Trebuchet MS" w:cs="Times New Roman"/>
          <w:color w:val="212529"/>
          <w:sz w:val="24"/>
          <w:szCs w:val="24"/>
        </w:rPr>
        <w:t xml:space="preserve"> so go ahead and check them. I will make sure the IACUC office knows </w:t>
      </w:r>
      <w:r w:rsidR="00820B0C">
        <w:rPr>
          <w:rFonts w:ascii="Trebuchet MS" w:eastAsia="Times New Roman" w:hAnsi="Trebuchet MS" w:cs="Times New Roman"/>
          <w:color w:val="212529"/>
          <w:sz w:val="24"/>
          <w:szCs w:val="24"/>
        </w:rPr>
        <w:t>we are</w:t>
      </w:r>
      <w:r w:rsidR="006F18CB">
        <w:rPr>
          <w:rFonts w:ascii="Trebuchet MS" w:eastAsia="Times New Roman" w:hAnsi="Trebuchet MS" w:cs="Times New Roman"/>
          <w:color w:val="212529"/>
          <w:sz w:val="24"/>
          <w:szCs w:val="24"/>
        </w:rPr>
        <w:t xml:space="preserve"> tracking these.</w:t>
      </w:r>
    </w:p>
    <w:p w:rsidR="00E60E3A" w:rsidRDefault="00820B0C" w:rsidP="004A6A4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rebuchet MS" w:eastAsia="Times New Roman" w:hAnsi="Trebuchet MS" w:cs="Times New Roman"/>
          <w:color w:val="212529"/>
          <w:sz w:val="24"/>
          <w:szCs w:val="24"/>
        </w:rPr>
      </w:pPr>
      <w:r>
        <w:rPr>
          <w:rFonts w:ascii="Trebuchet MS" w:eastAsia="Times New Roman" w:hAnsi="Trebuchet MS" w:cs="Times New Roman"/>
          <w:color w:val="212529"/>
          <w:sz w:val="24"/>
          <w:szCs w:val="24"/>
        </w:rPr>
        <w:t xml:space="preserve">UAF </w:t>
      </w:r>
      <w:r w:rsidR="00E60E3A">
        <w:rPr>
          <w:rFonts w:ascii="Trebuchet MS" w:eastAsia="Times New Roman" w:hAnsi="Trebuchet MS" w:cs="Times New Roman"/>
          <w:color w:val="212529"/>
          <w:sz w:val="24"/>
          <w:szCs w:val="24"/>
        </w:rPr>
        <w:t>Lab Safety</w:t>
      </w:r>
    </w:p>
    <w:p w:rsidR="00820B0C" w:rsidRDefault="00820B0C" w:rsidP="00820B0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rebuchet MS" w:eastAsia="Times New Roman" w:hAnsi="Trebuchet MS" w:cs="Times New Roman"/>
          <w:color w:val="212529"/>
          <w:sz w:val="24"/>
          <w:szCs w:val="24"/>
        </w:rPr>
      </w:pPr>
      <w:r>
        <w:rPr>
          <w:rFonts w:ascii="Trebuchet MS" w:eastAsia="Times New Roman" w:hAnsi="Trebuchet MS" w:cs="Times New Roman"/>
          <w:color w:val="212529"/>
          <w:sz w:val="24"/>
          <w:szCs w:val="24"/>
        </w:rPr>
        <w:t>UAF Chemical Hygiene</w:t>
      </w:r>
    </w:p>
    <w:p w:rsidR="00E60E3A" w:rsidRDefault="00820B0C" w:rsidP="004A6A4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rebuchet MS" w:eastAsia="Times New Roman" w:hAnsi="Trebuchet MS" w:cs="Times New Roman"/>
          <w:color w:val="212529"/>
          <w:sz w:val="24"/>
          <w:szCs w:val="24"/>
        </w:rPr>
      </w:pPr>
      <w:r>
        <w:rPr>
          <w:rFonts w:ascii="Trebuchet MS" w:eastAsia="Times New Roman" w:hAnsi="Trebuchet MS" w:cs="Times New Roman"/>
          <w:color w:val="212529"/>
          <w:sz w:val="24"/>
          <w:szCs w:val="24"/>
        </w:rPr>
        <w:t xml:space="preserve">UAF </w:t>
      </w:r>
      <w:r w:rsidR="00E60E3A">
        <w:rPr>
          <w:rFonts w:ascii="Trebuchet MS" w:eastAsia="Times New Roman" w:hAnsi="Trebuchet MS" w:cs="Times New Roman"/>
          <w:color w:val="212529"/>
          <w:sz w:val="24"/>
          <w:szCs w:val="24"/>
        </w:rPr>
        <w:t>Hazardous Waste Management</w:t>
      </w:r>
    </w:p>
    <w:p w:rsidR="00E60E3A" w:rsidRDefault="00820B0C" w:rsidP="004A6A4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rebuchet MS" w:eastAsia="Times New Roman" w:hAnsi="Trebuchet MS" w:cs="Times New Roman"/>
          <w:color w:val="212529"/>
          <w:sz w:val="24"/>
          <w:szCs w:val="24"/>
        </w:rPr>
      </w:pPr>
      <w:r>
        <w:rPr>
          <w:rFonts w:ascii="Trebuchet MS" w:eastAsia="Times New Roman" w:hAnsi="Trebuchet MS" w:cs="Times New Roman"/>
          <w:color w:val="212529"/>
          <w:sz w:val="24"/>
          <w:szCs w:val="24"/>
        </w:rPr>
        <w:t xml:space="preserve">UAF </w:t>
      </w:r>
      <w:r w:rsidR="00E60E3A">
        <w:rPr>
          <w:rFonts w:ascii="Trebuchet MS" w:eastAsia="Times New Roman" w:hAnsi="Trebuchet MS" w:cs="Times New Roman"/>
          <w:color w:val="212529"/>
          <w:sz w:val="24"/>
          <w:szCs w:val="24"/>
        </w:rPr>
        <w:t>Hazardous Communication Training</w:t>
      </w:r>
    </w:p>
    <w:p w:rsidR="00820B0C" w:rsidRDefault="00820B0C" w:rsidP="004A6A4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rebuchet MS" w:eastAsia="Times New Roman" w:hAnsi="Trebuchet MS" w:cs="Times New Roman"/>
          <w:color w:val="212529"/>
          <w:sz w:val="24"/>
          <w:szCs w:val="24"/>
        </w:rPr>
      </w:pPr>
      <w:r>
        <w:rPr>
          <w:rFonts w:ascii="Trebuchet MS" w:eastAsia="Times New Roman" w:hAnsi="Trebuchet MS" w:cs="Times New Roman"/>
          <w:color w:val="212529"/>
          <w:sz w:val="24"/>
          <w:szCs w:val="24"/>
        </w:rPr>
        <w:t>UAF Laboratory Sharps Training</w:t>
      </w:r>
    </w:p>
    <w:p w:rsidR="00E60E3A" w:rsidRDefault="00820B0C" w:rsidP="004A6A4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rebuchet MS" w:eastAsia="Times New Roman" w:hAnsi="Trebuchet MS" w:cs="Times New Roman"/>
          <w:color w:val="212529"/>
          <w:sz w:val="24"/>
          <w:szCs w:val="24"/>
        </w:rPr>
      </w:pPr>
      <w:r>
        <w:rPr>
          <w:rFonts w:ascii="Trebuchet MS" w:eastAsia="Times New Roman" w:hAnsi="Trebuchet MS" w:cs="Times New Roman"/>
          <w:color w:val="212529"/>
          <w:sz w:val="24"/>
          <w:szCs w:val="24"/>
        </w:rPr>
        <w:t xml:space="preserve">UAF </w:t>
      </w:r>
      <w:r w:rsidR="00E60E3A">
        <w:rPr>
          <w:rFonts w:ascii="Trebuchet MS" w:eastAsia="Times New Roman" w:hAnsi="Trebuchet MS" w:cs="Times New Roman"/>
          <w:color w:val="212529"/>
          <w:sz w:val="24"/>
          <w:szCs w:val="24"/>
        </w:rPr>
        <w:t>Formaldehyde Training</w:t>
      </w:r>
    </w:p>
    <w:p w:rsidR="00E60E3A" w:rsidRDefault="00820B0C" w:rsidP="004A6A4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rebuchet MS" w:eastAsia="Times New Roman" w:hAnsi="Trebuchet MS" w:cs="Times New Roman"/>
          <w:color w:val="212529"/>
          <w:sz w:val="24"/>
          <w:szCs w:val="24"/>
        </w:rPr>
      </w:pPr>
      <w:r>
        <w:rPr>
          <w:rFonts w:ascii="Trebuchet MS" w:eastAsia="Times New Roman" w:hAnsi="Trebuchet MS" w:cs="Times New Roman"/>
          <w:color w:val="212529"/>
          <w:sz w:val="24"/>
          <w:szCs w:val="24"/>
        </w:rPr>
        <w:t xml:space="preserve">UAF </w:t>
      </w:r>
      <w:r w:rsidR="00E60E3A">
        <w:rPr>
          <w:rFonts w:ascii="Trebuchet MS" w:eastAsia="Times New Roman" w:hAnsi="Trebuchet MS" w:cs="Times New Roman"/>
          <w:color w:val="212529"/>
          <w:sz w:val="24"/>
          <w:szCs w:val="24"/>
        </w:rPr>
        <w:t>Phenol Safety Training</w:t>
      </w:r>
    </w:p>
    <w:p w:rsidR="00855164" w:rsidRPr="00855164" w:rsidRDefault="00855164" w:rsidP="00855164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rebuchet MS" w:eastAsia="Times New Roman" w:hAnsi="Trebuchet MS" w:cs="Times New Roman"/>
          <w:color w:val="212529"/>
          <w:sz w:val="24"/>
          <w:szCs w:val="24"/>
        </w:rPr>
      </w:pPr>
    </w:p>
    <w:p w:rsidR="004A6A43" w:rsidRDefault="004A6A43" w:rsidP="004A6A43">
      <w:pPr>
        <w:spacing w:after="120" w:line="240" w:lineRule="auto"/>
        <w:rPr>
          <w:sz w:val="36"/>
          <w:szCs w:val="36"/>
        </w:rPr>
      </w:pPr>
      <w:r w:rsidRPr="00E1597E">
        <w:rPr>
          <w:sz w:val="36"/>
          <w:szCs w:val="36"/>
        </w:rPr>
        <w:t>Safety Training for DVM Students at UAF</w:t>
      </w:r>
    </w:p>
    <w:p w:rsidR="004A6A43" w:rsidRPr="00F927AE" w:rsidRDefault="00D81B57" w:rsidP="004A6A43">
      <w:pPr>
        <w:spacing w:after="120" w:line="240" w:lineRule="auto"/>
      </w:pPr>
      <w:hyperlink r:id="rId12" w:history="1">
        <w:r w:rsidR="004A6A43" w:rsidRPr="00F927AE">
          <w:rPr>
            <w:rStyle w:val="Hyperlink"/>
          </w:rPr>
          <w:t>DVM Safet</w:t>
        </w:r>
        <w:r w:rsidR="004A6A43" w:rsidRPr="00F927AE">
          <w:rPr>
            <w:rStyle w:val="Hyperlink"/>
          </w:rPr>
          <w:t>y</w:t>
        </w:r>
        <w:r w:rsidR="004A6A43" w:rsidRPr="00F927AE">
          <w:rPr>
            <w:rStyle w:val="Hyperlink"/>
          </w:rPr>
          <w:t xml:space="preserve"> Training</w:t>
        </w:r>
      </w:hyperlink>
    </w:p>
    <w:p w:rsidR="004A6A43" w:rsidRDefault="004A6A43" w:rsidP="004A6A43">
      <w:pPr>
        <w:spacing w:after="0" w:line="240" w:lineRule="auto"/>
      </w:pPr>
      <w:r>
        <w:t xml:space="preserve">All Department of Veterinary Medicine Students are required to complete General, Laboratory, and assigned IACUC training. </w:t>
      </w:r>
    </w:p>
    <w:p w:rsidR="004A6A43" w:rsidRDefault="004A6A43" w:rsidP="004A6A43">
      <w:pPr>
        <w:spacing w:after="0" w:line="240" w:lineRule="auto"/>
      </w:pPr>
    </w:p>
    <w:p w:rsidR="004A6A43" w:rsidRPr="005E3A34" w:rsidRDefault="004A6A43" w:rsidP="004A6A43">
      <w:pPr>
        <w:spacing w:after="0" w:line="240" w:lineRule="auto"/>
        <w:rPr>
          <w:sz w:val="28"/>
          <w:szCs w:val="28"/>
        </w:rPr>
      </w:pPr>
      <w:r w:rsidRPr="005E3A34">
        <w:rPr>
          <w:sz w:val="28"/>
          <w:szCs w:val="28"/>
        </w:rPr>
        <w:t>Reporting training</w:t>
      </w:r>
    </w:p>
    <w:p w:rsidR="004A6A43" w:rsidRPr="001145A3" w:rsidRDefault="004A6A43" w:rsidP="004A6A43">
      <w:pPr>
        <w:spacing w:after="0" w:line="240" w:lineRule="auto"/>
        <w:ind w:left="720"/>
      </w:pPr>
      <w:r>
        <w:t xml:space="preserve">Please forward confirmation of training completion to </w:t>
      </w:r>
      <w:proofErr w:type="spellStart"/>
      <w:r w:rsidR="00820B0C">
        <w:t>Jacy</w:t>
      </w:r>
      <w:proofErr w:type="spellEnd"/>
      <w:r w:rsidR="00820B0C">
        <w:t xml:space="preserve"> </w:t>
      </w:r>
      <w:proofErr w:type="spellStart"/>
      <w:r w:rsidR="00820B0C">
        <w:t>Pietsch</w:t>
      </w:r>
      <w:proofErr w:type="spellEnd"/>
      <w:r>
        <w:t xml:space="preserve"> at </w:t>
      </w:r>
      <w:hyperlink r:id="rId13" w:history="1">
        <w:r w:rsidR="00820B0C">
          <w:rPr>
            <w:rStyle w:val="Hyperlink"/>
          </w:rPr>
          <w:t>jpietsch@alaska.edu</w:t>
        </w:r>
      </w:hyperlink>
      <w:r>
        <w:rPr>
          <w:rStyle w:val="Hyperlink"/>
        </w:rPr>
        <w:t xml:space="preserve">. </w:t>
      </w:r>
      <w:r>
        <w:rPr>
          <w:rStyle w:val="Hyperlink"/>
          <w:u w:val="none"/>
        </w:rPr>
        <w:t>The confirmation must include your name and the date of completion</w:t>
      </w:r>
      <w:r w:rsidR="00820B0C">
        <w:rPr>
          <w:rStyle w:val="Hyperlink"/>
          <w:u w:val="none"/>
        </w:rPr>
        <w:t xml:space="preserve"> on the forwarded file</w:t>
      </w:r>
      <w:r>
        <w:rPr>
          <w:rStyle w:val="Hyperlink"/>
          <w:u w:val="none"/>
        </w:rPr>
        <w:t>.</w:t>
      </w:r>
    </w:p>
    <w:p w:rsidR="004A6A43" w:rsidRDefault="004A6A43" w:rsidP="004A6A43">
      <w:pPr>
        <w:spacing w:after="0" w:line="240" w:lineRule="auto"/>
        <w:ind w:left="720"/>
      </w:pPr>
      <w:r>
        <w:t xml:space="preserve">Completion confirmation from UAF </w:t>
      </w:r>
      <w:r w:rsidRPr="00833DF2">
        <w:rPr>
          <w:b/>
        </w:rPr>
        <w:t>EHS</w:t>
      </w:r>
      <w:r>
        <w:rPr>
          <w:b/>
        </w:rPr>
        <w:t>&amp;</w:t>
      </w:r>
      <w:r w:rsidRPr="00833DF2">
        <w:rPr>
          <w:b/>
        </w:rPr>
        <w:t>RM</w:t>
      </w:r>
      <w:r>
        <w:t xml:space="preserve"> is sent by email and can be forwarded.</w:t>
      </w:r>
    </w:p>
    <w:p w:rsidR="004A6A43" w:rsidRDefault="004A6A43" w:rsidP="004A6A43">
      <w:pPr>
        <w:spacing w:after="0" w:line="240" w:lineRule="auto"/>
      </w:pPr>
    </w:p>
    <w:p w:rsidR="004A6A43" w:rsidRPr="00AE0752" w:rsidRDefault="004A6A43" w:rsidP="004A6A43">
      <w:pPr>
        <w:spacing w:after="0" w:line="240" w:lineRule="auto"/>
        <w:rPr>
          <w:sz w:val="28"/>
          <w:szCs w:val="28"/>
        </w:rPr>
      </w:pPr>
      <w:r w:rsidRPr="00AE0752">
        <w:rPr>
          <w:sz w:val="28"/>
          <w:szCs w:val="28"/>
        </w:rPr>
        <w:t>Required General Training</w:t>
      </w:r>
    </w:p>
    <w:p w:rsidR="004A6A43" w:rsidRPr="00FA143E" w:rsidRDefault="004A6A43" w:rsidP="004A6A43">
      <w:pPr>
        <w:pStyle w:val="ListParagraph"/>
        <w:numPr>
          <w:ilvl w:val="0"/>
          <w:numId w:val="2"/>
        </w:numPr>
        <w:spacing w:line="240" w:lineRule="auto"/>
        <w:rPr>
          <w:i/>
        </w:rPr>
      </w:pPr>
      <w:r w:rsidRPr="00F931CE">
        <w:rPr>
          <w:b/>
        </w:rPr>
        <w:t xml:space="preserve">Department Emergency Action Plan (DEAP) </w:t>
      </w:r>
      <w:r w:rsidRPr="00FA143E">
        <w:rPr>
          <w:i/>
        </w:rPr>
        <w:t>– Annual renewal</w:t>
      </w:r>
    </w:p>
    <w:p w:rsidR="004A6A43" w:rsidRDefault="004A6A43" w:rsidP="004A6A43">
      <w:pPr>
        <w:pStyle w:val="ListParagraph"/>
        <w:spacing w:line="240" w:lineRule="auto"/>
        <w:ind w:left="1440"/>
      </w:pPr>
      <w:r>
        <w:t xml:space="preserve">The Veterinary Medicine DEAP quiz covers Arctic Health Research Building, </w:t>
      </w:r>
      <w:proofErr w:type="spellStart"/>
      <w:r>
        <w:t>Murie</w:t>
      </w:r>
      <w:proofErr w:type="spellEnd"/>
      <w:r>
        <w:t>, and Irving I Annex. Differences between the DEAP documents are highlighted within each document.</w:t>
      </w:r>
    </w:p>
    <w:p w:rsidR="004A6A43" w:rsidRDefault="00D81B57" w:rsidP="004A6A43">
      <w:pPr>
        <w:pStyle w:val="ListParagraph"/>
        <w:spacing w:line="240" w:lineRule="auto"/>
        <w:ind w:left="1440"/>
      </w:pPr>
      <w:hyperlink r:id="rId14" w:history="1">
        <w:r w:rsidR="004A6A43" w:rsidRPr="00C35D34">
          <w:rPr>
            <w:rStyle w:val="Hyperlink"/>
          </w:rPr>
          <w:t>Arctic Health Rese</w:t>
        </w:r>
        <w:r w:rsidR="004A6A43" w:rsidRPr="00C35D34">
          <w:rPr>
            <w:rStyle w:val="Hyperlink"/>
          </w:rPr>
          <w:t>a</w:t>
        </w:r>
        <w:r w:rsidR="004A6A43" w:rsidRPr="00C35D34">
          <w:rPr>
            <w:rStyle w:val="Hyperlink"/>
          </w:rPr>
          <w:t>rch Building (PDF)</w:t>
        </w:r>
      </w:hyperlink>
    </w:p>
    <w:p w:rsidR="004A6A43" w:rsidRDefault="00D81B57" w:rsidP="004A6A43">
      <w:pPr>
        <w:pStyle w:val="ListParagraph"/>
        <w:spacing w:line="240" w:lineRule="auto"/>
        <w:ind w:left="1440"/>
      </w:pPr>
      <w:hyperlink r:id="rId15" w:history="1">
        <w:proofErr w:type="spellStart"/>
        <w:r w:rsidR="004A6A43" w:rsidRPr="0023446C">
          <w:rPr>
            <w:rStyle w:val="Hyperlink"/>
          </w:rPr>
          <w:t>Mur</w:t>
        </w:r>
        <w:r w:rsidR="004A6A43" w:rsidRPr="0023446C">
          <w:rPr>
            <w:rStyle w:val="Hyperlink"/>
          </w:rPr>
          <w:t>i</w:t>
        </w:r>
        <w:r w:rsidR="004A6A43" w:rsidRPr="0023446C">
          <w:rPr>
            <w:rStyle w:val="Hyperlink"/>
          </w:rPr>
          <w:t>e</w:t>
        </w:r>
        <w:proofErr w:type="spellEnd"/>
        <w:r w:rsidR="004A6A43" w:rsidRPr="0023446C">
          <w:rPr>
            <w:rStyle w:val="Hyperlink"/>
          </w:rPr>
          <w:t xml:space="preserve"> (PDF)</w:t>
        </w:r>
      </w:hyperlink>
    </w:p>
    <w:p w:rsidR="004A6A43" w:rsidRDefault="00D81B57" w:rsidP="004A6A43">
      <w:pPr>
        <w:pStyle w:val="ListParagraph"/>
        <w:spacing w:line="240" w:lineRule="auto"/>
        <w:ind w:left="1440"/>
      </w:pPr>
      <w:hyperlink r:id="rId16" w:history="1">
        <w:r w:rsidR="004A6A43" w:rsidRPr="0023446C">
          <w:rPr>
            <w:rStyle w:val="Hyperlink"/>
          </w:rPr>
          <w:t>Irving I Ann</w:t>
        </w:r>
        <w:r w:rsidR="004A6A43" w:rsidRPr="0023446C">
          <w:rPr>
            <w:rStyle w:val="Hyperlink"/>
          </w:rPr>
          <w:t>e</w:t>
        </w:r>
        <w:r w:rsidR="004A6A43" w:rsidRPr="0023446C">
          <w:rPr>
            <w:rStyle w:val="Hyperlink"/>
          </w:rPr>
          <w:t>x (PDF)</w:t>
        </w:r>
      </w:hyperlink>
    </w:p>
    <w:p w:rsidR="00534763" w:rsidRDefault="00D81B57" w:rsidP="00534763">
      <w:pPr>
        <w:pStyle w:val="ListParagraph"/>
        <w:spacing w:line="240" w:lineRule="auto"/>
        <w:ind w:left="1440"/>
        <w:rPr>
          <w:rStyle w:val="Hyperlink"/>
        </w:rPr>
      </w:pPr>
      <w:hyperlink r:id="rId17" w:history="1">
        <w:r w:rsidR="004A6A43" w:rsidRPr="0023446C">
          <w:rPr>
            <w:rStyle w:val="Hyperlink"/>
          </w:rPr>
          <w:t>Veterinary Medicine</w:t>
        </w:r>
        <w:r w:rsidR="004A6A43" w:rsidRPr="0023446C">
          <w:rPr>
            <w:rStyle w:val="Hyperlink"/>
          </w:rPr>
          <w:t xml:space="preserve"> </w:t>
        </w:r>
        <w:r w:rsidR="004A6A43" w:rsidRPr="0023446C">
          <w:rPr>
            <w:rStyle w:val="Hyperlink"/>
          </w:rPr>
          <w:t>DEAP Quiz</w:t>
        </w:r>
      </w:hyperlink>
      <w:r w:rsidR="00534763">
        <w:rPr>
          <w:rStyle w:val="Hyperlink"/>
        </w:rPr>
        <w:t xml:space="preserve"> </w:t>
      </w:r>
    </w:p>
    <w:p w:rsidR="00534763" w:rsidRPr="00534763" w:rsidRDefault="00534763" w:rsidP="00534763">
      <w:pPr>
        <w:pStyle w:val="ListParagraph"/>
        <w:spacing w:line="240" w:lineRule="auto"/>
        <w:ind w:left="1440"/>
        <w:rPr>
          <w:color w:val="0563C1" w:themeColor="hyperlink"/>
          <w:u w:val="single"/>
        </w:rPr>
      </w:pPr>
      <w:r w:rsidRPr="00534763">
        <w:t>(</w:t>
      </w:r>
      <w:proofErr w:type="gramStart"/>
      <w:r w:rsidRPr="00534763">
        <w:t>or</w:t>
      </w:r>
      <w:proofErr w:type="gramEnd"/>
      <w:r w:rsidRPr="00534763">
        <w:t xml:space="preserve"> find the link</w:t>
      </w:r>
      <w:r>
        <w:t>s</w:t>
      </w:r>
      <w:r w:rsidRPr="00534763">
        <w:t xml:space="preserve"> here</w:t>
      </w:r>
      <w:r>
        <w:t xml:space="preserve"> under Required General Training</w:t>
      </w:r>
      <w:r w:rsidRPr="00534763">
        <w:t xml:space="preserve"> </w:t>
      </w:r>
      <w:hyperlink r:id="rId18" w:history="1">
        <w:r>
          <w:rPr>
            <w:rStyle w:val="Hyperlink"/>
          </w:rPr>
          <w:t>Vet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>Med DEAP</w:t>
        </w:r>
      </w:hyperlink>
      <w:r>
        <w:t>)</w:t>
      </w:r>
    </w:p>
    <w:p w:rsidR="00534763" w:rsidRDefault="00534763" w:rsidP="00534763">
      <w:pPr>
        <w:pStyle w:val="ListParagraph"/>
        <w:numPr>
          <w:ilvl w:val="0"/>
          <w:numId w:val="2"/>
        </w:numPr>
        <w:spacing w:line="240" w:lineRule="auto"/>
        <w:rPr>
          <w:i/>
        </w:rPr>
      </w:pPr>
      <w:r>
        <w:rPr>
          <w:b/>
        </w:rPr>
        <w:t xml:space="preserve">Title IX </w:t>
      </w:r>
      <w:r w:rsidRPr="00534763">
        <w:rPr>
          <w:i/>
        </w:rPr>
        <w:t>– Annual renewal</w:t>
      </w:r>
    </w:p>
    <w:p w:rsidR="00534763" w:rsidRDefault="00534763" w:rsidP="00534763">
      <w:pPr>
        <w:pStyle w:val="ListParagraph"/>
        <w:keepNext/>
        <w:spacing w:line="240" w:lineRule="auto"/>
        <w:ind w:left="1440"/>
        <w:rPr>
          <w:rStyle w:val="Hyperlink"/>
        </w:rPr>
      </w:pPr>
      <w:r>
        <w:t xml:space="preserve">Complete the Student Title IX training accessed through Blackboard. For details, see the </w:t>
      </w:r>
      <w:hyperlink r:id="rId19" w:history="1">
        <w:r w:rsidRPr="00CF3AEC">
          <w:rPr>
            <w:rStyle w:val="Hyperlink"/>
          </w:rPr>
          <w:t>frequently asked questions</w:t>
        </w:r>
      </w:hyperlink>
      <w:r>
        <w:t xml:space="preserve"> section and the </w:t>
      </w:r>
      <w:hyperlink r:id="rId20" w:history="1">
        <w:r w:rsidRPr="00CF3AEC">
          <w:rPr>
            <w:rStyle w:val="Hyperlink"/>
          </w:rPr>
          <w:t>Title IX Guide</w:t>
        </w:r>
      </w:hyperlink>
      <w:r>
        <w:t xml:space="preserve"> on the website for the </w:t>
      </w:r>
      <w:hyperlink r:id="rId21" w:history="1">
        <w:r w:rsidRPr="00CF3AEC">
          <w:rPr>
            <w:rStyle w:val="Hyperlink"/>
          </w:rPr>
          <w:t>UAF Center for Student Rights and Responsibilities</w:t>
        </w:r>
      </w:hyperlink>
    </w:p>
    <w:p w:rsidR="00534763" w:rsidRDefault="00534763" w:rsidP="00534763">
      <w:pPr>
        <w:pStyle w:val="ListParagraph"/>
        <w:numPr>
          <w:ilvl w:val="0"/>
          <w:numId w:val="2"/>
        </w:numPr>
        <w:spacing w:line="240" w:lineRule="auto"/>
        <w:rPr>
          <w:rStyle w:val="Hyperlink"/>
          <w:color w:val="auto"/>
          <w:u w:val="none"/>
        </w:rPr>
      </w:pPr>
      <w:r w:rsidRPr="001145A3">
        <w:rPr>
          <w:rStyle w:val="Hyperlink"/>
          <w:color w:val="auto"/>
          <w:u w:val="none"/>
        </w:rPr>
        <w:t>You will also need to complete Title IX training through CSU</w:t>
      </w:r>
    </w:p>
    <w:p w:rsidR="00534763" w:rsidRPr="00534763" w:rsidRDefault="00534763" w:rsidP="00534763">
      <w:pPr>
        <w:pStyle w:val="ListParagraph"/>
        <w:spacing w:line="240" w:lineRule="auto"/>
      </w:pPr>
    </w:p>
    <w:p w:rsidR="004A6A43" w:rsidRDefault="004A6A43" w:rsidP="004A6A43">
      <w:pPr>
        <w:pStyle w:val="ListParagraph"/>
        <w:numPr>
          <w:ilvl w:val="0"/>
          <w:numId w:val="2"/>
        </w:numPr>
        <w:spacing w:line="240" w:lineRule="auto"/>
      </w:pPr>
      <w:r w:rsidRPr="00F931CE">
        <w:rPr>
          <w:b/>
        </w:rPr>
        <w:t>Protection of Minors</w:t>
      </w:r>
      <w:r w:rsidRPr="00F45E91">
        <w:t xml:space="preserve"> </w:t>
      </w:r>
    </w:p>
    <w:p w:rsidR="004A6A43" w:rsidRDefault="004A6A43" w:rsidP="004A6A43">
      <w:pPr>
        <w:pStyle w:val="ListParagraph"/>
        <w:spacing w:line="240" w:lineRule="auto"/>
        <w:ind w:left="1440"/>
      </w:pPr>
      <w:r w:rsidRPr="00F931CE">
        <w:rPr>
          <w:b/>
        </w:rPr>
        <w:t>Protecting Children – Shine a Light</w:t>
      </w:r>
      <w:r>
        <w:t xml:space="preserve"> accessed through the </w:t>
      </w:r>
      <w:hyperlink r:id="rId22" w:history="1">
        <w:proofErr w:type="spellStart"/>
        <w:r w:rsidRPr="00C8492C">
          <w:rPr>
            <w:rStyle w:val="Hyperlink"/>
          </w:rPr>
          <w:t>EduRisk</w:t>
        </w:r>
        <w:proofErr w:type="spellEnd"/>
        <w:r w:rsidRPr="00C8492C">
          <w:rPr>
            <w:rStyle w:val="Hyperlink"/>
          </w:rPr>
          <w:t xml:space="preserve"> Lear</w:t>
        </w:r>
        <w:r w:rsidRPr="00C8492C">
          <w:rPr>
            <w:rStyle w:val="Hyperlink"/>
          </w:rPr>
          <w:t>n</w:t>
        </w:r>
        <w:r w:rsidRPr="00C8492C">
          <w:rPr>
            <w:rStyle w:val="Hyperlink"/>
          </w:rPr>
          <w:t>ing Portal</w:t>
        </w:r>
      </w:hyperlink>
      <w:r>
        <w:t>. You will need to register at the site to get access to the training module.</w:t>
      </w:r>
    </w:p>
    <w:p w:rsidR="004A6A43" w:rsidRPr="00C8492C" w:rsidRDefault="004A6A43" w:rsidP="004A6A43">
      <w:pPr>
        <w:pStyle w:val="ListParagraph"/>
        <w:spacing w:line="240" w:lineRule="auto"/>
        <w:ind w:left="1800"/>
      </w:pPr>
    </w:p>
    <w:p w:rsidR="004A6A43" w:rsidRPr="00F931CE" w:rsidRDefault="004A6A43" w:rsidP="004A6A43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 w:rsidRPr="00F931CE">
        <w:rPr>
          <w:b/>
        </w:rPr>
        <w:t>Hazard Communication GHS</w:t>
      </w:r>
    </w:p>
    <w:p w:rsidR="004A6A43" w:rsidRDefault="004A6A43" w:rsidP="004A6A43">
      <w:pPr>
        <w:pStyle w:val="ListParagraph"/>
        <w:spacing w:line="240" w:lineRule="auto"/>
        <w:ind w:left="1440"/>
      </w:pPr>
      <w:r>
        <w:t xml:space="preserve">There are different training modules depending on your working environment (e.g. office/classroom only or office/classroom and lab). They are available at the </w:t>
      </w:r>
      <w:hyperlink r:id="rId23" w:history="1">
        <w:r w:rsidR="00CB08CB">
          <w:rPr>
            <w:rStyle w:val="Hyperlink"/>
          </w:rPr>
          <w:t>EHS&amp;</w:t>
        </w:r>
        <w:r w:rsidR="00CB08CB">
          <w:rPr>
            <w:rStyle w:val="Hyperlink"/>
          </w:rPr>
          <w:t>R</w:t>
        </w:r>
        <w:r w:rsidR="00CB08CB">
          <w:rPr>
            <w:rStyle w:val="Hyperlink"/>
          </w:rPr>
          <w:t>M Required Training</w:t>
        </w:r>
      </w:hyperlink>
      <w:r>
        <w:t xml:space="preserve"> page. </w:t>
      </w:r>
      <w:r w:rsidR="00DE5B18">
        <w:t xml:space="preserve">You should take the module for </w:t>
      </w:r>
      <w:r w:rsidR="00DE5B18" w:rsidRPr="004E7596">
        <w:rPr>
          <w:b/>
        </w:rPr>
        <w:t>working in a lab</w:t>
      </w:r>
      <w:r w:rsidR="004E7596">
        <w:rPr>
          <w:b/>
        </w:rPr>
        <w:t>oratory</w:t>
      </w:r>
      <w:r w:rsidR="00DE5B18" w:rsidRPr="004E7596">
        <w:rPr>
          <w:b/>
        </w:rPr>
        <w:t xml:space="preserve"> using various chemical products</w:t>
      </w:r>
      <w:r w:rsidR="00DE5B18">
        <w:t>.</w:t>
      </w:r>
    </w:p>
    <w:p w:rsidR="004A6A43" w:rsidRDefault="004A6A43" w:rsidP="004A6A43">
      <w:pPr>
        <w:pStyle w:val="ListParagraph"/>
        <w:spacing w:line="240" w:lineRule="auto"/>
      </w:pPr>
    </w:p>
    <w:p w:rsidR="004A6A43" w:rsidRPr="00AE0752" w:rsidRDefault="004A6A43" w:rsidP="004A6A43">
      <w:pPr>
        <w:spacing w:after="0" w:line="240" w:lineRule="auto"/>
        <w:rPr>
          <w:sz w:val="28"/>
          <w:szCs w:val="28"/>
        </w:rPr>
      </w:pPr>
      <w:r w:rsidRPr="00AE0752">
        <w:rPr>
          <w:sz w:val="28"/>
          <w:szCs w:val="28"/>
        </w:rPr>
        <w:t xml:space="preserve">Required </w:t>
      </w:r>
      <w:r>
        <w:rPr>
          <w:sz w:val="28"/>
          <w:szCs w:val="28"/>
        </w:rPr>
        <w:t>Laboratory</w:t>
      </w:r>
      <w:r w:rsidRPr="00AE0752">
        <w:rPr>
          <w:sz w:val="28"/>
          <w:szCs w:val="28"/>
        </w:rPr>
        <w:t xml:space="preserve"> Training</w:t>
      </w:r>
    </w:p>
    <w:p w:rsidR="004A6A43" w:rsidRPr="00F931CE" w:rsidRDefault="004A6A43" w:rsidP="004A6A43">
      <w:pPr>
        <w:pStyle w:val="ListParagraph"/>
        <w:numPr>
          <w:ilvl w:val="0"/>
          <w:numId w:val="3"/>
        </w:numPr>
        <w:spacing w:line="240" w:lineRule="auto"/>
        <w:rPr>
          <w:b/>
        </w:rPr>
      </w:pPr>
      <w:r w:rsidRPr="00F931CE">
        <w:rPr>
          <w:b/>
        </w:rPr>
        <w:t>UAF Laboratory Safety</w:t>
      </w:r>
    </w:p>
    <w:p w:rsidR="004A6A43" w:rsidRPr="00F931CE" w:rsidRDefault="004A6A43" w:rsidP="004A6A43">
      <w:pPr>
        <w:pStyle w:val="ListParagraph"/>
        <w:numPr>
          <w:ilvl w:val="0"/>
          <w:numId w:val="3"/>
        </w:numPr>
        <w:spacing w:line="240" w:lineRule="auto"/>
        <w:rPr>
          <w:b/>
        </w:rPr>
      </w:pPr>
      <w:r w:rsidRPr="00F931CE">
        <w:rPr>
          <w:b/>
        </w:rPr>
        <w:t>UAF Chemical Hygiene</w:t>
      </w:r>
    </w:p>
    <w:p w:rsidR="004A6A43" w:rsidRDefault="004A6A43" w:rsidP="004A6A43">
      <w:pPr>
        <w:pStyle w:val="ListParagraph"/>
        <w:numPr>
          <w:ilvl w:val="0"/>
          <w:numId w:val="3"/>
        </w:numPr>
        <w:spacing w:line="240" w:lineRule="auto"/>
      </w:pPr>
      <w:r w:rsidRPr="00F931CE">
        <w:rPr>
          <w:b/>
        </w:rPr>
        <w:t>UAF Hazardous Waste Management</w:t>
      </w:r>
      <w:r>
        <w:t xml:space="preserve"> – </w:t>
      </w:r>
      <w:r w:rsidRPr="00A273E9">
        <w:rPr>
          <w:i/>
        </w:rPr>
        <w:t>Annual renewal</w:t>
      </w:r>
    </w:p>
    <w:p w:rsidR="004A6A43" w:rsidRDefault="004A6A43" w:rsidP="004A6A43">
      <w:pPr>
        <w:spacing w:line="240" w:lineRule="auto"/>
        <w:ind w:left="360"/>
      </w:pPr>
      <w:r>
        <w:t xml:space="preserve">Each of the above training modules is available at the </w:t>
      </w:r>
      <w:hyperlink r:id="rId24" w:history="1">
        <w:r>
          <w:rPr>
            <w:rStyle w:val="Hyperlink"/>
          </w:rPr>
          <w:t>EHS&amp;RM Req</w:t>
        </w:r>
        <w:r>
          <w:rPr>
            <w:rStyle w:val="Hyperlink"/>
          </w:rPr>
          <w:t>u</w:t>
        </w:r>
        <w:r>
          <w:rPr>
            <w:rStyle w:val="Hyperlink"/>
          </w:rPr>
          <w:t>ired Lab Training</w:t>
        </w:r>
      </w:hyperlink>
      <w:r>
        <w:t xml:space="preserve"> page</w:t>
      </w:r>
    </w:p>
    <w:p w:rsidR="004A6A43" w:rsidRPr="00F931CE" w:rsidRDefault="004A6A43" w:rsidP="004A6A43">
      <w:pPr>
        <w:pStyle w:val="ListParagraph"/>
        <w:numPr>
          <w:ilvl w:val="0"/>
          <w:numId w:val="3"/>
        </w:numPr>
        <w:spacing w:line="240" w:lineRule="auto"/>
        <w:rPr>
          <w:b/>
        </w:rPr>
      </w:pPr>
      <w:r w:rsidRPr="00F931CE">
        <w:rPr>
          <w:b/>
        </w:rPr>
        <w:t>Laboratory Sharps Safety</w:t>
      </w:r>
    </w:p>
    <w:p w:rsidR="004A6A43" w:rsidRPr="00F931CE" w:rsidRDefault="004A6A43" w:rsidP="004A6A43">
      <w:pPr>
        <w:pStyle w:val="ListParagraph"/>
        <w:numPr>
          <w:ilvl w:val="0"/>
          <w:numId w:val="3"/>
        </w:numPr>
        <w:spacing w:line="240" w:lineRule="auto"/>
      </w:pPr>
      <w:r w:rsidRPr="00F931CE">
        <w:rPr>
          <w:b/>
        </w:rPr>
        <w:t>Formaldehyde*</w:t>
      </w:r>
      <w:r w:rsidRPr="00F931CE">
        <w:t xml:space="preserve"> – </w:t>
      </w:r>
      <w:r w:rsidRPr="00A273E9">
        <w:rPr>
          <w:i/>
        </w:rPr>
        <w:t>Annual renewal</w:t>
      </w:r>
    </w:p>
    <w:p w:rsidR="004A6A43" w:rsidRPr="00F931CE" w:rsidRDefault="004A6A43" w:rsidP="004A6A43">
      <w:pPr>
        <w:pStyle w:val="ListParagraph"/>
        <w:numPr>
          <w:ilvl w:val="0"/>
          <w:numId w:val="3"/>
        </w:numPr>
        <w:spacing w:line="240" w:lineRule="auto"/>
        <w:rPr>
          <w:b/>
        </w:rPr>
      </w:pPr>
      <w:r w:rsidRPr="00F931CE">
        <w:rPr>
          <w:b/>
        </w:rPr>
        <w:t>Phenol*</w:t>
      </w:r>
    </w:p>
    <w:p w:rsidR="004A6A43" w:rsidRDefault="004A6A43" w:rsidP="004A6A43">
      <w:pPr>
        <w:spacing w:line="240" w:lineRule="auto"/>
        <w:ind w:left="360"/>
        <w:rPr>
          <w:sz w:val="23"/>
        </w:rPr>
      </w:pPr>
      <w:r w:rsidRPr="00F45E91">
        <w:rPr>
          <w:sz w:val="23"/>
        </w:rPr>
        <w:t xml:space="preserve">Each of the above training modules is available at the </w:t>
      </w:r>
      <w:hyperlink r:id="rId25" w:history="1">
        <w:r>
          <w:rPr>
            <w:rStyle w:val="Hyperlink"/>
            <w:sz w:val="23"/>
          </w:rPr>
          <w:t>EHS&amp;R</w:t>
        </w:r>
        <w:r>
          <w:rPr>
            <w:rStyle w:val="Hyperlink"/>
            <w:sz w:val="23"/>
          </w:rPr>
          <w:t>M</w:t>
        </w:r>
        <w:r>
          <w:rPr>
            <w:rStyle w:val="Hyperlink"/>
            <w:sz w:val="23"/>
          </w:rPr>
          <w:t xml:space="preserve"> Other Basic Training</w:t>
        </w:r>
      </w:hyperlink>
      <w:r w:rsidRPr="00F45E91">
        <w:rPr>
          <w:sz w:val="23"/>
        </w:rPr>
        <w:t xml:space="preserve"> page</w:t>
      </w:r>
    </w:p>
    <w:p w:rsidR="004E7596" w:rsidRPr="00F45E91" w:rsidRDefault="004E7596" w:rsidP="004E7596">
      <w:pPr>
        <w:spacing w:line="240" w:lineRule="auto"/>
        <w:rPr>
          <w:sz w:val="23"/>
        </w:rPr>
      </w:pPr>
    </w:p>
    <w:p w:rsidR="0098047A" w:rsidRDefault="004E7596">
      <w:pPr>
        <w:rPr>
          <w:sz w:val="28"/>
          <w:szCs w:val="28"/>
        </w:rPr>
      </w:pPr>
      <w:r>
        <w:rPr>
          <w:sz w:val="28"/>
          <w:szCs w:val="28"/>
        </w:rPr>
        <w:t xml:space="preserve">Reporting </w:t>
      </w:r>
      <w:r w:rsidRPr="00AE0752">
        <w:rPr>
          <w:sz w:val="28"/>
          <w:szCs w:val="28"/>
        </w:rPr>
        <w:t>Training</w:t>
      </w:r>
    </w:p>
    <w:p w:rsidR="004E7596" w:rsidRPr="006A1239" w:rsidRDefault="004E7596" w:rsidP="004E7596">
      <w:pPr>
        <w:ind w:left="720"/>
      </w:pPr>
      <w:r w:rsidRPr="006A1239">
        <w:t xml:space="preserve">Please forward confirmation of training completion to </w:t>
      </w:r>
      <w:proofErr w:type="spellStart"/>
      <w:r w:rsidR="00DD194D">
        <w:t>Jacy</w:t>
      </w:r>
      <w:proofErr w:type="spellEnd"/>
      <w:r w:rsidR="00DD194D">
        <w:t xml:space="preserve"> </w:t>
      </w:r>
      <w:proofErr w:type="spellStart"/>
      <w:r w:rsidR="00DD194D">
        <w:t>Pietsch</w:t>
      </w:r>
      <w:proofErr w:type="spellEnd"/>
      <w:r w:rsidRPr="006A1239">
        <w:t xml:space="preserve"> at </w:t>
      </w:r>
      <w:hyperlink r:id="rId26" w:history="1">
        <w:r w:rsidR="00534763">
          <w:rPr>
            <w:rStyle w:val="Hyperlink"/>
          </w:rPr>
          <w:t>jpiets</w:t>
        </w:r>
        <w:bookmarkStart w:id="0" w:name="_GoBack"/>
        <w:bookmarkEnd w:id="0"/>
        <w:r w:rsidR="00534763">
          <w:rPr>
            <w:rStyle w:val="Hyperlink"/>
          </w:rPr>
          <w:t>c</w:t>
        </w:r>
        <w:r w:rsidR="00534763">
          <w:rPr>
            <w:rStyle w:val="Hyperlink"/>
          </w:rPr>
          <w:t>h@alaska.edu</w:t>
        </w:r>
      </w:hyperlink>
    </w:p>
    <w:p w:rsidR="004E7596" w:rsidRPr="006A1239" w:rsidRDefault="004E7596" w:rsidP="004E7596">
      <w:pPr>
        <w:ind w:left="720"/>
      </w:pPr>
      <w:r w:rsidRPr="006A1239">
        <w:t xml:space="preserve">Completion confirmation from EHS&amp;RM </w:t>
      </w:r>
      <w:proofErr w:type="gramStart"/>
      <w:r w:rsidRPr="006A1239">
        <w:t>is sent</w:t>
      </w:r>
      <w:proofErr w:type="gramEnd"/>
      <w:r w:rsidRPr="006A1239">
        <w:t xml:space="preserve"> to you by email and can be forwarded directly to </w:t>
      </w:r>
      <w:proofErr w:type="spellStart"/>
      <w:r w:rsidR="00DD194D">
        <w:t>Jacy</w:t>
      </w:r>
      <w:proofErr w:type="spellEnd"/>
    </w:p>
    <w:p w:rsidR="006A1239" w:rsidRPr="006A1239" w:rsidRDefault="004E7596" w:rsidP="006A1239">
      <w:pPr>
        <w:ind w:left="720"/>
      </w:pPr>
      <w:r w:rsidRPr="006A1239">
        <w:t xml:space="preserve">Other confirmation notifications </w:t>
      </w:r>
      <w:r w:rsidR="006A1239" w:rsidRPr="006A1239">
        <w:t xml:space="preserve">(e.g. certificates) </w:t>
      </w:r>
      <w:proofErr w:type="gramStart"/>
      <w:r w:rsidRPr="006A1239">
        <w:t xml:space="preserve">can be saved or printed to a pdf file and emailed to </w:t>
      </w:r>
      <w:proofErr w:type="spellStart"/>
      <w:r w:rsidR="00DD194D">
        <w:t>Jacy</w:t>
      </w:r>
      <w:proofErr w:type="spellEnd"/>
      <w:proofErr w:type="gramEnd"/>
      <w:r w:rsidR="006A1239" w:rsidRPr="006A1239">
        <w:t xml:space="preserve">. Please </w:t>
      </w:r>
      <w:proofErr w:type="gramStart"/>
      <w:r w:rsidR="006A1239" w:rsidRPr="006A1239">
        <w:t>don’t</w:t>
      </w:r>
      <w:proofErr w:type="gramEnd"/>
      <w:r w:rsidR="006A1239" w:rsidRPr="006A1239">
        <w:t xml:space="preserve"> send a photo from your phone</w:t>
      </w:r>
      <w:r w:rsidR="00DD194D">
        <w:t xml:space="preserve"> as it usually ends up cutting off information we need</w:t>
      </w:r>
      <w:r w:rsidR="006A1239" w:rsidRPr="006A1239">
        <w:t>.</w:t>
      </w:r>
    </w:p>
    <w:sectPr w:rsidR="006A1239" w:rsidRPr="006A1239">
      <w:footerReference w:type="default" r:id="rId2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B57" w:rsidRDefault="00D81B57" w:rsidP="004A6A43">
      <w:pPr>
        <w:spacing w:after="0" w:line="240" w:lineRule="auto"/>
      </w:pPr>
      <w:r>
        <w:separator/>
      </w:r>
    </w:p>
  </w:endnote>
  <w:endnote w:type="continuationSeparator" w:id="0">
    <w:p w:rsidR="00D81B57" w:rsidRDefault="00D81B57" w:rsidP="004A6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A43" w:rsidRPr="004A6A43" w:rsidRDefault="004A6A43">
    <w:pPr>
      <w:pStyle w:val="Footer"/>
      <w:rPr>
        <w:i/>
      </w:rPr>
    </w:pPr>
    <w:r w:rsidRPr="004A6A43">
      <w:rPr>
        <w:i/>
      </w:rPr>
      <w:t xml:space="preserve">Revised </w:t>
    </w:r>
    <w:r w:rsidR="00DE5B18">
      <w:rPr>
        <w:i/>
      </w:rPr>
      <w:t>April 22</w:t>
    </w:r>
    <w:r w:rsidRPr="004A6A43">
      <w:rPr>
        <w:i/>
      </w:rPr>
      <w:t>, 202</w:t>
    </w:r>
    <w:r w:rsidR="00DD194D">
      <w:rPr>
        <w:i/>
      </w:rPr>
      <w:t>2</w:t>
    </w:r>
  </w:p>
  <w:p w:rsidR="004A6A43" w:rsidRDefault="004A6A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B57" w:rsidRDefault="00D81B57" w:rsidP="004A6A43">
      <w:pPr>
        <w:spacing w:after="0" w:line="240" w:lineRule="auto"/>
      </w:pPr>
      <w:r>
        <w:separator/>
      </w:r>
    </w:p>
  </w:footnote>
  <w:footnote w:type="continuationSeparator" w:id="0">
    <w:p w:rsidR="00D81B57" w:rsidRDefault="00D81B57" w:rsidP="004A6A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454A1"/>
    <w:multiLevelType w:val="hybridMultilevel"/>
    <w:tmpl w:val="C6A66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136DCC"/>
    <w:multiLevelType w:val="hybridMultilevel"/>
    <w:tmpl w:val="71C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785104"/>
    <w:multiLevelType w:val="multilevel"/>
    <w:tmpl w:val="9EB2A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164"/>
    <w:rsid w:val="00010372"/>
    <w:rsid w:val="00041210"/>
    <w:rsid w:val="000F4CA5"/>
    <w:rsid w:val="00395CAE"/>
    <w:rsid w:val="004A6A43"/>
    <w:rsid w:val="004D07DE"/>
    <w:rsid w:val="004E7596"/>
    <w:rsid w:val="005246A6"/>
    <w:rsid w:val="00534763"/>
    <w:rsid w:val="005A0EAC"/>
    <w:rsid w:val="005A5CED"/>
    <w:rsid w:val="006A1239"/>
    <w:rsid w:val="006F18CB"/>
    <w:rsid w:val="00703D6B"/>
    <w:rsid w:val="00816FA6"/>
    <w:rsid w:val="00820B0C"/>
    <w:rsid w:val="00834D22"/>
    <w:rsid w:val="00855164"/>
    <w:rsid w:val="00877477"/>
    <w:rsid w:val="009A4157"/>
    <w:rsid w:val="00A06E5C"/>
    <w:rsid w:val="00A10CC6"/>
    <w:rsid w:val="00A373C3"/>
    <w:rsid w:val="00C52B85"/>
    <w:rsid w:val="00CB08CB"/>
    <w:rsid w:val="00D81B57"/>
    <w:rsid w:val="00DD194D"/>
    <w:rsid w:val="00DE5B18"/>
    <w:rsid w:val="00E60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8B3CA"/>
  <w15:chartTrackingRefBased/>
  <w15:docId w15:val="{56B0FEF1-0ADE-4260-85C6-46EC0FCD2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415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415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A6A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6A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A43"/>
  </w:style>
  <w:style w:type="paragraph" w:styleId="Footer">
    <w:name w:val="footer"/>
    <w:basedOn w:val="Normal"/>
    <w:link w:val="FooterChar"/>
    <w:uiPriority w:val="99"/>
    <w:unhideWhenUsed/>
    <w:rsid w:val="004A6A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A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4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tiprogram.org/" TargetMode="External"/><Relationship Id="rId13" Type="http://schemas.openxmlformats.org/officeDocument/2006/relationships/hyperlink" Target="mailto:jpietsch@alaska.edu" TargetMode="External"/><Relationship Id="rId18" Type="http://schemas.openxmlformats.org/officeDocument/2006/relationships/hyperlink" Target="https://www.uaf.edu/vmed/safety/index.php" TargetMode="External"/><Relationship Id="rId26" Type="http://schemas.openxmlformats.org/officeDocument/2006/relationships/hyperlink" Target="mailto:jpietsch@alaska.ed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af.edu/csrr/" TargetMode="External"/><Relationship Id="rId7" Type="http://schemas.openxmlformats.org/officeDocument/2006/relationships/hyperlink" Target="https://www.uaf.edu/vmed/safety/IACUC.php" TargetMode="External"/><Relationship Id="rId12" Type="http://schemas.openxmlformats.org/officeDocument/2006/relationships/hyperlink" Target="https://www.uaf.edu/vmed/safety/index.php" TargetMode="External"/><Relationship Id="rId17" Type="http://schemas.openxmlformats.org/officeDocument/2006/relationships/hyperlink" Target="https://docs.google.com/a/alaska.edu/forms/d/e/1FAIpQLSdBhodI3IXWeW8BefLkYVVeX7bsZQtD0uYGtQcLzAuXbvvjzw/viewform" TargetMode="External"/><Relationship Id="rId25" Type="http://schemas.openxmlformats.org/officeDocument/2006/relationships/hyperlink" Target="https://www.uaf.edu/safety/training/basic-training.php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uaf.edu/vmed/safety/VetMed_DEAP_Irving_2020.pdf" TargetMode="External"/><Relationship Id="rId20" Type="http://schemas.openxmlformats.org/officeDocument/2006/relationships/hyperlink" Target="https://uaf.edu/csrr/student-training/How%20to%20Access.pdf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af.edu/vmed/safety/IACUC.php" TargetMode="External"/><Relationship Id="rId24" Type="http://schemas.openxmlformats.org/officeDocument/2006/relationships/hyperlink" Target="https://www.uaf.edu/safety/training/required-lab-worker-training.ph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uaf.edu/vmed/safety/VetMed_DEAP_MURIE%202020.pdf" TargetMode="External"/><Relationship Id="rId23" Type="http://schemas.openxmlformats.org/officeDocument/2006/relationships/hyperlink" Target="https://www.uaf.edu/safety/training/required-training.php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docs.google.com/forms/d/e/1FAIpQLSeFkGotR7nZrJhNUYC4jWfaAeZSzrZFyTUfuXfh7fJgSWhujQ/viewform?formkey=dEw2dHlMVEZKZF9sUFBrN21Tck5uVHc6MQ" TargetMode="External"/><Relationship Id="rId19" Type="http://schemas.openxmlformats.org/officeDocument/2006/relationships/hyperlink" Target="https://uaf.edu/csrr/student-training/index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pietsch@alaska.edu" TargetMode="External"/><Relationship Id="rId14" Type="http://schemas.openxmlformats.org/officeDocument/2006/relationships/hyperlink" Target="https://www.uaf.edu/vmed/safety/VetMed_DEAP_AHRB_2020.pdf" TargetMode="External"/><Relationship Id="rId22" Type="http://schemas.openxmlformats.org/officeDocument/2006/relationships/hyperlink" Target="https://www.uaf.edu/safety/files/protection-minors/2017-Directions-for-POM-Shine-a-Light-Final.pdf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946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Alaska Fairbanks</Company>
  <LinksUpToDate>false</LinksUpToDate>
  <CharactersWithSpaces>6329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Margaret Castellini</dc:creator>
  <cp:keywords/>
  <dc:description/>
  <cp:lastModifiedBy>Castellini,Maggie</cp:lastModifiedBy>
  <cp:revision>2</cp:revision>
  <dcterms:created xsi:type="dcterms:W3CDTF">2022-05-27T22:20:00Z</dcterms:created>
  <dcterms:modified xsi:type="dcterms:W3CDTF">2022-05-27T22:20:00Z</dcterms:modified>
</cp:coreProperties>
</file>