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98" w:rsidRPr="00FD7298" w:rsidRDefault="00FD7298" w:rsidP="00FD7298">
      <w:pPr>
        <w:spacing w:after="0" w:line="240" w:lineRule="auto"/>
        <w:jc w:val="center"/>
        <w:rPr>
          <w:rFonts w:eastAsia="Times New Roman" w:cstheme="minorHAnsi"/>
        </w:rPr>
      </w:pPr>
      <w:bookmarkStart w:id="0" w:name="_GoBack"/>
      <w:r w:rsidRPr="00FD7298">
        <w:rPr>
          <w:rFonts w:eastAsia="Times New Roman" w:cstheme="minorHAnsi"/>
          <w:color w:val="000000"/>
        </w:rPr>
        <w:t>Staff Council Rural Affairs Committee Meeting Minutes</w:t>
      </w:r>
    </w:p>
    <w:p w:rsidR="00FD7298" w:rsidRPr="00FD7298" w:rsidRDefault="00FD7298" w:rsidP="00FD7298">
      <w:pPr>
        <w:spacing w:after="0" w:line="240" w:lineRule="auto"/>
        <w:rPr>
          <w:rFonts w:eastAsia="Times New Roman" w:cstheme="minorHAnsi"/>
        </w:rPr>
      </w:pPr>
    </w:p>
    <w:p w:rsidR="00FD7298" w:rsidRPr="00FD7298" w:rsidRDefault="00FD7298" w:rsidP="00FD7298">
      <w:pPr>
        <w:spacing w:after="0" w:line="240" w:lineRule="auto"/>
        <w:jc w:val="center"/>
        <w:rPr>
          <w:rFonts w:eastAsia="Times New Roman" w:cstheme="minorHAnsi"/>
        </w:rPr>
      </w:pPr>
      <w:r w:rsidRPr="00FD7298">
        <w:rPr>
          <w:rFonts w:eastAsia="Times New Roman" w:cstheme="minorHAnsi"/>
          <w:color w:val="000000"/>
        </w:rPr>
        <w:t>December 6, 2011,11:00 AM</w:t>
      </w:r>
    </w:p>
    <w:p w:rsidR="00FD7298" w:rsidRDefault="00FD7298" w:rsidP="00FD7298">
      <w:pPr>
        <w:rPr>
          <w:rFonts w:eastAsia="Times New Roman" w:cstheme="minorHAnsi"/>
        </w:rPr>
      </w:pPr>
      <w:r w:rsidRPr="00FD7298">
        <w:rPr>
          <w:rFonts w:eastAsia="Times New Roman" w:cstheme="minorHAnsi"/>
        </w:rPr>
        <w:br/>
      </w:r>
      <w:r w:rsidRPr="00FD7298">
        <w:rPr>
          <w:rFonts w:eastAsia="Times New Roman" w:cstheme="minorHAnsi"/>
          <w:color w:val="000000"/>
        </w:rPr>
        <w:t>Present: Brad Krick, Evelyn Pensgard, Mary Sue Dates, Ben Tucker, Robert Mackey</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Excused: Ashley Munro, Pips Veazey, Richard Machida, Sara Battiest</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Absent: Travis Brinzow, Bryan Uher</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Invited: Tara Ferguson</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The meeting started at 11:05</w:t>
      </w:r>
      <w:r>
        <w:rPr>
          <w:rFonts w:eastAsia="Times New Roman" w:cstheme="minorHAnsi"/>
        </w:rPr>
        <w:br/>
      </w:r>
    </w:p>
    <w:p w:rsidR="00FD7298" w:rsidRDefault="00FD7298" w:rsidP="00FD7298">
      <w:pPr>
        <w:pStyle w:val="ListParagraph"/>
        <w:numPr>
          <w:ilvl w:val="0"/>
          <w:numId w:val="1"/>
        </w:numPr>
        <w:rPr>
          <w:rFonts w:eastAsia="Times New Roman" w:cstheme="minorHAnsi"/>
        </w:rPr>
      </w:pPr>
      <w:r w:rsidRPr="00FD7298">
        <w:rPr>
          <w:rFonts w:eastAsia="Times New Roman" w:cstheme="minorHAnsi"/>
          <w:color w:val="000000"/>
        </w:rPr>
        <w:t xml:space="preserve">The committee did not approve the November meeting minutes because Brad thought they did not have quorum. </w:t>
      </w:r>
    </w:p>
    <w:p w:rsidR="00FD7298" w:rsidRDefault="00FD7298" w:rsidP="00FD7298">
      <w:pPr>
        <w:pStyle w:val="ListParagraph"/>
        <w:numPr>
          <w:ilvl w:val="0"/>
          <w:numId w:val="1"/>
        </w:numPr>
        <w:rPr>
          <w:rFonts w:eastAsia="Times New Roman" w:cstheme="minorHAnsi"/>
        </w:rPr>
      </w:pPr>
      <w:r w:rsidRPr="00FD7298">
        <w:rPr>
          <w:rFonts w:eastAsia="Times New Roman" w:cstheme="minorHAnsi"/>
          <w:color w:val="000000"/>
        </w:rPr>
        <w:t xml:space="preserve"> The committee took a break until Tara Ferguson could arrive and resumed meeting at 11:35.</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The state’s most recent geographic differential survey was in 2008. UA does not have a process for calculating our geo diff - we’ve normally matched the state. Robert Mackey asked about the possibility of a lump sum system. The federal government is moving to such a system because percentage-based increases favor higher earners. Tara indicated that she is not the decision maker, but that the percentage system is probably what we’ll sick with.</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Robert asked why the geo diffs are not paid for Fairbanks and Juneau, and if there was a  positive climate for revisiting them. Tara said that she was not sure. Someone suggested that we push to have this issue re-examined.</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 xml:space="preserve">Ben reported that in Homer, Safeway’s food prices have been going up. Employees in Homer drive to Soldotna to get Fred Meyer prices. Some people drive to Anchorage to purchase food. They also have higher fuel prices, but there is a 0% geo diff for these communities. </w:t>
      </w:r>
      <w:r w:rsidRPr="00FD7298">
        <w:rPr>
          <w:rFonts w:eastAsia="Times New Roman" w:cstheme="minorHAnsi"/>
        </w:rPr>
        <w:br/>
      </w:r>
      <w:r w:rsidRPr="00FD7298">
        <w:rPr>
          <w:rFonts w:eastAsia="Times New Roman" w:cstheme="minorHAnsi"/>
        </w:rPr>
        <w:br/>
      </w:r>
      <w:r w:rsidRPr="00FD7298">
        <w:rPr>
          <w:rFonts w:eastAsia="Times New Roman" w:cstheme="minorHAnsi"/>
          <w:color w:val="000000"/>
        </w:rPr>
        <w:t xml:space="preserve">Robert pointed out that the local high school pays more than UAF. The cost </w:t>
      </w:r>
      <w:r w:rsidR="007001E6">
        <w:rPr>
          <w:rFonts w:eastAsia="Times New Roman" w:cstheme="minorHAnsi"/>
          <w:color w:val="000000"/>
        </w:rPr>
        <w:t>of living is much higher. He</w:t>
      </w:r>
      <w:r w:rsidRPr="00FD7298">
        <w:rPr>
          <w:rFonts w:eastAsia="Times New Roman" w:cstheme="minorHAnsi"/>
          <w:color w:val="000000"/>
        </w:rPr>
        <w:t xml:space="preserve"> asked if current employees would be grandfathered in if their location had their geo diff decrease. Tara thinks that they would not be grandfathered, but this is her personal opinion</w:t>
      </w:r>
    </w:p>
    <w:p w:rsidR="00FD7298" w:rsidRDefault="00FD7298" w:rsidP="00FD7298">
      <w:pPr>
        <w:pStyle w:val="ListParagraph"/>
        <w:numPr>
          <w:ilvl w:val="0"/>
          <w:numId w:val="1"/>
        </w:numPr>
        <w:rPr>
          <w:rFonts w:eastAsia="Times New Roman" w:cstheme="minorHAnsi"/>
        </w:rPr>
      </w:pPr>
      <w:r w:rsidRPr="00FD7298">
        <w:rPr>
          <w:rFonts w:eastAsia="Times New Roman" w:cstheme="minorHAnsi"/>
          <w:color w:val="000000"/>
        </w:rPr>
        <w:t>There was an update on Staff Appreciation Day: they  will talk to the Campus Directors instead of a survey.</w:t>
      </w:r>
    </w:p>
    <w:p w:rsidR="00FD7298" w:rsidRDefault="00FD7298" w:rsidP="00FD7298">
      <w:pPr>
        <w:pStyle w:val="ListParagraph"/>
        <w:numPr>
          <w:ilvl w:val="0"/>
          <w:numId w:val="1"/>
        </w:numPr>
        <w:rPr>
          <w:rFonts w:eastAsia="Times New Roman" w:cstheme="minorHAnsi"/>
        </w:rPr>
      </w:pPr>
      <w:r w:rsidRPr="00FD7298">
        <w:rPr>
          <w:rFonts w:eastAsia="Times New Roman" w:cstheme="minorHAnsi"/>
          <w:color w:val="000000"/>
        </w:rPr>
        <w:t>Brad gave an update on the Peggy Wood Award</w:t>
      </w:r>
    </w:p>
    <w:p w:rsidR="002D452B" w:rsidRPr="0001472E" w:rsidRDefault="00FD7298" w:rsidP="00FD7298">
      <w:pPr>
        <w:pStyle w:val="ListParagraph"/>
        <w:numPr>
          <w:ilvl w:val="0"/>
          <w:numId w:val="1"/>
        </w:numPr>
        <w:rPr>
          <w:rFonts w:eastAsia="Times New Roman" w:cstheme="minorHAnsi"/>
        </w:rPr>
      </w:pPr>
      <w:r w:rsidRPr="00FD7298">
        <w:rPr>
          <w:rFonts w:eastAsia="Times New Roman" w:cstheme="minorHAnsi"/>
          <w:color w:val="000000"/>
        </w:rPr>
        <w:t xml:space="preserve"> Meeting in January pushed back to Jan 10, 11:00 AM.</w:t>
      </w:r>
    </w:p>
    <w:p w:rsidR="0001472E" w:rsidRPr="0001472E" w:rsidRDefault="0001472E" w:rsidP="0001472E">
      <w:pPr>
        <w:ind w:left="360"/>
        <w:rPr>
          <w:rFonts w:eastAsia="Times New Roman" w:cstheme="minorHAnsi"/>
        </w:rPr>
      </w:pPr>
      <w:r>
        <w:rPr>
          <w:rFonts w:eastAsia="Times New Roman" w:cstheme="minorHAnsi"/>
        </w:rPr>
        <w:t>Meeting adjourned at 12:00.</w:t>
      </w:r>
      <w:bookmarkEnd w:id="0"/>
    </w:p>
    <w:sectPr w:rsidR="0001472E" w:rsidRPr="00014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6426C"/>
    <w:multiLevelType w:val="hybridMultilevel"/>
    <w:tmpl w:val="6468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98"/>
    <w:rsid w:val="0001472E"/>
    <w:rsid w:val="002D452B"/>
    <w:rsid w:val="007001E6"/>
    <w:rsid w:val="00FD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2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2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2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1687</Characters>
  <Application>Microsoft Office Word</Application>
  <DocSecurity>0</DocSecurity>
  <Lines>14</Lines>
  <Paragraphs>3</Paragraphs>
  <ScaleCrop>false</ScaleCrop>
  <Company>University of Alaska Fairbanks</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P Krick</dc:creator>
  <cp:lastModifiedBy>Bradley P Krick</cp:lastModifiedBy>
  <cp:revision>3</cp:revision>
  <dcterms:created xsi:type="dcterms:W3CDTF">2012-02-07T00:54:00Z</dcterms:created>
  <dcterms:modified xsi:type="dcterms:W3CDTF">2012-02-07T00:57:00Z</dcterms:modified>
</cp:coreProperties>
</file>