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FC" w:rsidRDefault="000D69FC">
      <w:pPr>
        <w:spacing w:before="1" w:after="0" w:line="190" w:lineRule="exact"/>
        <w:rPr>
          <w:sz w:val="19"/>
          <w:szCs w:val="19"/>
        </w:rPr>
      </w:pPr>
    </w:p>
    <w:p w:rsidR="000D69FC" w:rsidRDefault="00196ECA">
      <w:pPr>
        <w:spacing w:before="29" w:after="0" w:line="240" w:lineRule="auto"/>
        <w:ind w:left="1116" w:right="10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UAF REGULATIONS FOR THE 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ALUATION OF FACUL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 INITIAL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APPOINTMENT,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ANNUAL REV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EW,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POINTM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PROMOTION, TENURE, 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ATICAL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</w:p>
    <w:p w:rsidR="000D69FC" w:rsidRDefault="00196ECA">
      <w:pPr>
        <w:spacing w:after="0" w:line="240" w:lineRule="auto"/>
        <w:ind w:left="4503" w:right="44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AND</w:t>
      </w:r>
    </w:p>
    <w:p w:rsidR="000D69FC" w:rsidRDefault="00196ECA">
      <w:pPr>
        <w:spacing w:after="0" w:line="240" w:lineRule="auto"/>
        <w:ind w:left="1049" w:right="10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GRADUA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PROGRAM IN MARINE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LIMNOLOGY, INSTITUTE OF MARINE SCIENCE,</w:t>
      </w:r>
    </w:p>
    <w:p w:rsidR="000D69FC" w:rsidRDefault="00196ECA">
      <w:pPr>
        <w:spacing w:after="0" w:line="240" w:lineRule="auto"/>
        <w:ind w:left="2549" w:right="25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 UNDER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EARCH UNIT STANDARDS AND INDICES</w:t>
      </w:r>
    </w:p>
    <w:p w:rsidR="000D69FC" w:rsidRDefault="000D69FC">
      <w:pPr>
        <w:spacing w:before="2" w:after="0" w:line="150" w:lineRule="exact"/>
        <w:rPr>
          <w:sz w:val="15"/>
          <w:szCs w:val="15"/>
        </w:rPr>
      </w:pPr>
    </w:p>
    <w:p w:rsidR="000D69FC" w:rsidRDefault="000D69FC">
      <w:pPr>
        <w:spacing w:after="0" w:line="200" w:lineRule="exact"/>
        <w:rPr>
          <w:sz w:val="20"/>
          <w:szCs w:val="20"/>
        </w:rPr>
      </w:pPr>
    </w:p>
    <w:p w:rsidR="000D69FC" w:rsidRDefault="000D69FC">
      <w:pPr>
        <w:spacing w:after="0" w:line="200" w:lineRule="exact"/>
        <w:rPr>
          <w:sz w:val="20"/>
          <w:szCs w:val="20"/>
        </w:rPr>
      </w:pPr>
    </w:p>
    <w:p w:rsidR="000D69FC" w:rsidRDefault="00196ECA">
      <w:pPr>
        <w:spacing w:after="0" w:line="240" w:lineRule="auto"/>
        <w:ind w:left="120"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FOLLOWING IS AN ADA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TATION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UAF AND BOARD OF REGENTS (BOR) CRIT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RIA FOR PROMOTION AND TENURE,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OPED FOR USE IN EVALUATING FACU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 WHO TEACH PR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MARILY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THE GRADUATE PROGRAM IN MARINE SC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NCE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MNOLOGY (GPMSL), AND ARE APPOINTED WITHIN THE SCHOOL OF FISHERIES AND OCEAN SCIENCES (SFOS) </w:t>
      </w:r>
      <w:r w:rsidRPr="00A206AF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06AF" w:rsidRPr="00A206A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TO THE</w:t>
      </w:r>
      <w:r w:rsidR="00A206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OF MARINE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IENCE (IMS) </w:t>
      </w:r>
      <w:r w:rsidR="00A206AF" w:rsidRPr="00A206A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UNIT</w:t>
      </w:r>
      <w:r w:rsidRPr="00A206AF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AND GLOBAL UNDER</w:t>
      </w:r>
      <w:r w:rsidRPr="00A206AF"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>SE</w:t>
      </w:r>
      <w:r w:rsidRPr="00A206AF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 RES</w:t>
      </w:r>
      <w:r w:rsidRPr="00A206AF"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>E</w:t>
      </w:r>
      <w:r w:rsidRPr="00A206AF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ARCH UNIT (GURU)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 IN 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LDFACE ARE THOSE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SPECIFICAL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ADDED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EMPHAS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 BECAUSE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THEIR RELEVANCE TO GPMSL FACUL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BECAUSE 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ARE ADDITIONS AND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ARIFICAT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 TO UAF REGULATIONS. THESE UNIT CR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 ARE FOR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THE ANNUAL EVALUA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OF FACU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 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WELL.</w:t>
      </w:r>
    </w:p>
    <w:p w:rsidR="000D69FC" w:rsidRDefault="000D69FC">
      <w:pPr>
        <w:spacing w:before="2" w:after="0" w:line="150" w:lineRule="exact"/>
        <w:rPr>
          <w:sz w:val="15"/>
          <w:szCs w:val="15"/>
        </w:rPr>
      </w:pPr>
    </w:p>
    <w:p w:rsidR="000D69FC" w:rsidRDefault="000D69FC">
      <w:pPr>
        <w:spacing w:after="0" w:line="200" w:lineRule="exact"/>
        <w:rPr>
          <w:sz w:val="20"/>
          <w:szCs w:val="20"/>
        </w:rPr>
      </w:pPr>
    </w:p>
    <w:p w:rsidR="000D69FC" w:rsidRDefault="000D69FC">
      <w:pPr>
        <w:spacing w:after="0" w:line="200" w:lineRule="exact"/>
        <w:rPr>
          <w:sz w:val="20"/>
          <w:szCs w:val="20"/>
        </w:rPr>
      </w:pPr>
    </w:p>
    <w:p w:rsidR="000D69FC" w:rsidRDefault="00196ECA">
      <w:pPr>
        <w:spacing w:after="0" w:line="480" w:lineRule="auto"/>
        <w:ind w:left="4116" w:right="40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CHAPT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I Purview</w:t>
      </w:r>
    </w:p>
    <w:p w:rsidR="000D69FC" w:rsidRDefault="00196ECA">
      <w:pPr>
        <w:spacing w:before="6" w:after="0" w:line="240" w:lineRule="auto"/>
        <w:ind w:left="120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University of Alaska Fairbanks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"Faculty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Evaluation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Policies," supple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the Board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Regents policies 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scribes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urpose,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itions, eligi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ility, and other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lating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aluation of faculty at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University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Alaska Fairbanks (UAF). Contained herein are regulations and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edures to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ide the eval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ses and to identify the bodies of review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 for the university.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120" w:right="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University, through the UAF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Faculty Senate,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change 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 these regulations and procedu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to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 will provi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equate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 changes and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120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regulations shall apply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units within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Univer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Alaska Fai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banks, exc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in 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xtant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ctive bar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aining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apply otherwise.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12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Provost is responsible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oordination and imple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entation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 stated herein.</w:t>
      </w:r>
    </w:p>
    <w:p w:rsidR="000D69FC" w:rsidRDefault="000D69FC">
      <w:pPr>
        <w:spacing w:before="4" w:after="0" w:line="150" w:lineRule="exact"/>
        <w:rPr>
          <w:sz w:val="15"/>
          <w:szCs w:val="15"/>
        </w:rPr>
      </w:pPr>
    </w:p>
    <w:p w:rsidR="000D69FC" w:rsidRDefault="000D69FC">
      <w:pPr>
        <w:spacing w:after="0" w:line="200" w:lineRule="exact"/>
        <w:rPr>
          <w:sz w:val="20"/>
          <w:szCs w:val="20"/>
        </w:rPr>
      </w:pPr>
    </w:p>
    <w:p w:rsidR="000D69FC" w:rsidRDefault="000D69FC">
      <w:pPr>
        <w:spacing w:after="0" w:line="200" w:lineRule="exact"/>
        <w:rPr>
          <w:sz w:val="20"/>
          <w:szCs w:val="20"/>
        </w:rPr>
      </w:pPr>
    </w:p>
    <w:p w:rsidR="000D69FC" w:rsidRDefault="00196ECA">
      <w:pPr>
        <w:spacing w:after="0" w:line="240" w:lineRule="auto"/>
        <w:ind w:left="4052" w:right="40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CHAPT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II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3191" w:right="31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Appointment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Faculty</w:t>
      </w:r>
    </w:p>
    <w:p w:rsidR="000D69FC" w:rsidRDefault="000D69FC">
      <w:pPr>
        <w:spacing w:after="0"/>
        <w:jc w:val="center"/>
        <w:sectPr w:rsidR="000D69FC">
          <w:headerReference w:type="default" r:id="rId7"/>
          <w:footerReference w:type="default" r:id="rId8"/>
          <w:type w:val="continuous"/>
          <w:pgSz w:w="12240" w:h="15840"/>
          <w:pgMar w:top="1200" w:right="1320" w:bottom="940" w:left="1320" w:header="749" w:footer="759" w:gutter="0"/>
          <w:pgNumType w:start="1"/>
          <w:cols w:space="720"/>
        </w:sectPr>
      </w:pPr>
    </w:p>
    <w:p w:rsidR="000D69FC" w:rsidRDefault="000D69FC">
      <w:pPr>
        <w:spacing w:before="1" w:after="0" w:line="190" w:lineRule="exact"/>
        <w:rPr>
          <w:sz w:val="19"/>
          <w:szCs w:val="19"/>
        </w:rPr>
      </w:pPr>
    </w:p>
    <w:p w:rsidR="000D69FC" w:rsidRDefault="00196EC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 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Appointment</w:t>
      </w:r>
    </w:p>
    <w:p w:rsidR="000D69FC" w:rsidRDefault="00196ECA">
      <w:pPr>
        <w:spacing w:before="1" w:after="0" w:line="276" w:lineRule="exact"/>
        <w:ind w:left="480" w:right="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degree, experience, and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are set forth in “UAF Faculty Policies,”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hapter IV. Exceptio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to these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for initial 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rank or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rank 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to the Chancellor or Chan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designee for approval prior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final selection decision.</w:t>
      </w:r>
    </w:p>
    <w:p w:rsidR="000D69FC" w:rsidRDefault="000D69FC">
      <w:pPr>
        <w:spacing w:before="15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 Academic Titles</w:t>
      </w:r>
    </w:p>
    <w:p w:rsidR="000D69FC" w:rsidRDefault="00196ECA">
      <w:pPr>
        <w:spacing w:after="0" w:line="274" w:lineRule="exact"/>
        <w:ind w:left="3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titles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lect the discipli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 which the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 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0D69FC" w:rsidRDefault="000D69FC">
      <w:pPr>
        <w:spacing w:before="18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Process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Appointment of Faculty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Academic Rank</w:t>
      </w:r>
    </w:p>
    <w:p w:rsidR="000D69FC" w:rsidRDefault="00196ECA">
      <w:pPr>
        <w:spacing w:before="1" w:after="0" w:line="276" w:lineRule="exact"/>
        <w:ind w:left="480" w:right="1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Deans or schools and colleges, and directors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when appropriate, in conjunction with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 in a unit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stablish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dures 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vertise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review and selection of candidates to fill any vacant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 position.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ese procedures 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 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UAF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Resources and the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us Diversity and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liance (AA/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EO) office and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 for particip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aculty and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nistrators as a unit.</w:t>
      </w:r>
    </w:p>
    <w:p w:rsidR="000D69FC" w:rsidRDefault="000D69FC">
      <w:pPr>
        <w:spacing w:before="15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Process for Appointment of Faculty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Special Aca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emic Rank</w:t>
      </w:r>
    </w:p>
    <w:p w:rsidR="000D69FC" w:rsidRDefault="00196ECA">
      <w:pPr>
        <w:spacing w:before="1" w:after="0" w:line="276" w:lineRule="exact"/>
        <w:ind w:left="480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Deans and/or directors, in conjunction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culty in a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advertis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review, and sele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candidates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any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 positio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as they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available. Such procedures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consistent with the university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stated AA/EEO policies and shall provide for participation in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ring by faculty and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nistrators in the unit.</w:t>
      </w:r>
    </w:p>
    <w:p w:rsidR="000D69FC" w:rsidRDefault="000D69FC">
      <w:pPr>
        <w:spacing w:before="15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E. Follo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 the Sele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Process</w:t>
      </w:r>
    </w:p>
    <w:p w:rsidR="000D69FC" w:rsidRDefault="00196ECA">
      <w:pPr>
        <w:spacing w:before="1" w:after="0" w:line="276" w:lineRule="exact"/>
        <w:ind w:left="480" w:right="7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dean or director shall appoint the new faculty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and advise him/her of the conditions, benefits, and obligations of the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ition. If the appoint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is to be at the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essor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vel,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/di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rst obtain the concurrence of the chancellor or</w:t>
      </w:r>
    </w:p>
    <w:p w:rsidR="000D69FC" w:rsidRDefault="00196ECA">
      <w:pPr>
        <w:spacing w:after="0" w:line="272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chancellor’s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designee.</w:t>
      </w:r>
    </w:p>
    <w:p w:rsidR="000D69FC" w:rsidRDefault="000D69FC">
      <w:pPr>
        <w:spacing w:before="18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F. Letter of Appointment</w:t>
      </w:r>
    </w:p>
    <w:p w:rsidR="000D69FC" w:rsidRDefault="00196ECA">
      <w:pPr>
        <w:spacing w:before="1" w:after="0" w:line="276" w:lineRule="exact"/>
        <w:ind w:left="480" w:right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initial letter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shall specify the nature of the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the percentage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phasis that is to be placed on each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parts of the faculty responsibility,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andatory year of tenure review, and any special conditions relating to the appoint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0D69FC" w:rsidRDefault="000D69FC">
      <w:pPr>
        <w:spacing w:before="13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480"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letter of appoint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establishes the nature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position and, while the percentage of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phasis for each part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vary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each wor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load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ution as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ecified in the annual workload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ent, the part(s) defining the position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not.</w:t>
      </w:r>
    </w:p>
    <w:p w:rsidR="000D69FC" w:rsidRDefault="000D69FC">
      <w:pPr>
        <w:spacing w:before="4" w:after="0" w:line="150" w:lineRule="exact"/>
        <w:rPr>
          <w:sz w:val="15"/>
          <w:szCs w:val="15"/>
        </w:rPr>
      </w:pPr>
    </w:p>
    <w:p w:rsidR="000D69FC" w:rsidRDefault="000D69FC">
      <w:pPr>
        <w:spacing w:after="0" w:line="200" w:lineRule="exact"/>
        <w:rPr>
          <w:sz w:val="20"/>
          <w:szCs w:val="20"/>
        </w:rPr>
      </w:pPr>
    </w:p>
    <w:p w:rsidR="000D69FC" w:rsidRDefault="000D69FC">
      <w:pPr>
        <w:spacing w:after="0" w:line="200" w:lineRule="exact"/>
        <w:rPr>
          <w:sz w:val="20"/>
          <w:szCs w:val="20"/>
        </w:rPr>
      </w:pPr>
    </w:p>
    <w:p w:rsidR="000D69FC" w:rsidRDefault="00196ECA">
      <w:pPr>
        <w:spacing w:after="0" w:line="480" w:lineRule="auto"/>
        <w:ind w:left="3216" w:right="3197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CHAPTER III Periodic Evaluation of Faculty</w:t>
      </w:r>
    </w:p>
    <w:p w:rsidR="000D69FC" w:rsidRDefault="00196ECA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 General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</w:p>
    <w:p w:rsidR="000D69FC" w:rsidRDefault="00196ECA">
      <w:pPr>
        <w:spacing w:before="1" w:after="0" w:line="276" w:lineRule="exact"/>
        <w:ind w:left="480" w:righ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Criteria outlined in “UAF Faculty Appoint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Evaluation Policies,” Chapter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GPMSL UNIT CRI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ERIA,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TANDARDS 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CES,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evaluators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consider, but shall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be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to, whichev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ropriate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culty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professional obligation: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astery of subject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atter; effective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 in 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ing; achieve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in research, scholarly, and creative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ctivity;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ectiveness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ervice; effectivene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</w:p>
    <w:p w:rsidR="000D69FC" w:rsidRDefault="000D69FC">
      <w:pPr>
        <w:spacing w:after="0"/>
        <w:sectPr w:rsidR="000D69FC">
          <w:pgSz w:w="12240" w:h="15840"/>
          <w:pgMar w:top="1200" w:right="1320" w:bottom="960" w:left="1320" w:header="749" w:footer="759" w:gutter="0"/>
          <w:cols w:space="720"/>
        </w:sectPr>
      </w:pPr>
    </w:p>
    <w:p w:rsidR="000D69FC" w:rsidRDefault="000D69FC">
      <w:pPr>
        <w:spacing w:before="9" w:after="0" w:line="180" w:lineRule="exact"/>
        <w:rPr>
          <w:sz w:val="18"/>
          <w:szCs w:val="18"/>
        </w:rPr>
      </w:pPr>
    </w:p>
    <w:p w:rsidR="000D69FC" w:rsidRDefault="00196ECA">
      <w:pPr>
        <w:spacing w:before="29" w:after="0" w:line="240" w:lineRule="auto"/>
        <w:ind w:left="480" w:right="11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service;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nstration of professional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quality of total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rsity.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480"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purposes of evaluation at UAF, the total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ribution to the university and activity in the areas outlined above will be defined by relev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activity and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petence from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ectiveness in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ching; 2) achievement in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ity; and 3) effectivene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of service.</w:t>
      </w:r>
    </w:p>
    <w:p w:rsidR="000D69FC" w:rsidRDefault="000D69FC">
      <w:pPr>
        <w:spacing w:before="18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Bipartite Faculty</w:t>
      </w:r>
    </w:p>
    <w:p w:rsidR="000D69FC" w:rsidRDefault="00196ECA">
      <w:pPr>
        <w:spacing w:before="1" w:after="0" w:line="276" w:lineRule="exact"/>
        <w:ind w:left="480" w:right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Bipartite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rank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 positions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design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two of the three parts of the university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tripartite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responsibility.</w:t>
      </w:r>
    </w:p>
    <w:p w:rsidR="000D69FC" w:rsidRDefault="000D69FC">
      <w:pPr>
        <w:spacing w:before="13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480" w:righ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dean or director of the relevant colleg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/scho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 shall dete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which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defined above apply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these faculty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Bipartite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voluntarily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gage in a tripartite function, but they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 to do so as a condit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for evaluation,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otion, or tenure.</w:t>
      </w:r>
    </w:p>
    <w:p w:rsidR="000D69FC" w:rsidRDefault="000D69FC">
      <w:pPr>
        <w:spacing w:before="4" w:after="0" w:line="150" w:lineRule="exact"/>
        <w:rPr>
          <w:sz w:val="15"/>
          <w:szCs w:val="15"/>
        </w:rPr>
      </w:pPr>
    </w:p>
    <w:p w:rsidR="000D69FC" w:rsidRDefault="000D69FC">
      <w:pPr>
        <w:spacing w:after="0" w:line="200" w:lineRule="exact"/>
        <w:rPr>
          <w:sz w:val="20"/>
          <w:szCs w:val="20"/>
        </w:rPr>
      </w:pPr>
    </w:p>
    <w:p w:rsidR="000D69FC" w:rsidRDefault="000D69FC">
      <w:pPr>
        <w:spacing w:after="0" w:line="200" w:lineRule="exact"/>
        <w:rPr>
          <w:sz w:val="20"/>
          <w:szCs w:val="20"/>
        </w:rPr>
      </w:pPr>
    </w:p>
    <w:p w:rsidR="000D69FC" w:rsidRDefault="00196EC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 Criteria for Instruction</w:t>
      </w:r>
    </w:p>
    <w:p w:rsidR="000D69FC" w:rsidRDefault="00196ECA">
      <w:pPr>
        <w:spacing w:before="1" w:after="0" w:line="276" w:lineRule="exact"/>
        <w:ind w:left="48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central function of the university is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ruction of students in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courses and supervised study. Teaching includes those activities directly related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and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trans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of appropriate skills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knowledge to students. The nature of 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ction will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 for each faculty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ber, depending 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workload distribution and the particular teaching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 of the unit. 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actual contact in clas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correspondence or electronic delivery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ethods,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boratory or field and preparatory activities, such as preparing for lectures, setting up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ations, and preparing for laboratory</w:t>
      </w:r>
    </w:p>
    <w:p w:rsidR="000D69FC" w:rsidRDefault="00196ECA">
      <w:pPr>
        <w:spacing w:after="0" w:line="272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experi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as well as individual/i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dependent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udy, tutorial sessions,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aluations,</w:t>
      </w:r>
    </w:p>
    <w:p w:rsidR="000D69FC" w:rsidRDefault="00196ECA">
      <w:pPr>
        <w:spacing w:after="0" w:line="240" w:lineRule="auto"/>
        <w:ind w:left="480" w:right="20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correcting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apers,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rades.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aspects of teaching and 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ction extend to undergraduate and graduate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advising and counseling, training graduate students and serving on their graduate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rticularly as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advisor, 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and aca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recruiting and rete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tion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ities.</w:t>
      </w:r>
    </w:p>
    <w:p w:rsidR="000D69FC" w:rsidRDefault="000D69FC">
      <w:pPr>
        <w:spacing w:before="18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12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TEACHING IS AN IMPORTANT MISS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OF ALL SFOS TENURE-TRACK FACUL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Y; TEACH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IN SFOS IS 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RMALLY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THROUGH EITHER THE GRADUATE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OGRAM IN MARINE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NCE AND 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MNOLOGY (GPMSL</w:t>
      </w:r>
      <w:r w:rsidRPr="00FE28D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)</w:t>
      </w:r>
      <w:r w:rsidR="00FE28DA" w:rsidRPr="00FE28D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, THE </w:t>
      </w:r>
      <w:r w:rsidR="00FE28D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UNDERGRADUATE </w:t>
      </w:r>
      <w:r w:rsidR="00FE28DA" w:rsidRPr="00FE28D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MINOR</w:t>
      </w:r>
      <w:r w:rsidRPr="00FE28D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FE28DA" w:rsidRPr="00FE28D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IN MARINE SCIENCE,</w:t>
      </w:r>
      <w:r w:rsidR="00FE2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THE FISHERIES PROGRAM. </w:t>
      </w:r>
      <w:r w:rsidRPr="00FE28DA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THE</w:t>
      </w:r>
      <w:r w:rsidRPr="00FE28DA"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 xml:space="preserve"> </w:t>
      </w:r>
      <w:r w:rsidRPr="00FE28DA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SCOPE FOR UNDERG</w:t>
      </w:r>
      <w:r w:rsidRPr="00FE28DA"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>R</w:t>
      </w:r>
      <w:r w:rsidRPr="00FE28DA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ADUATE</w:t>
      </w:r>
      <w:r w:rsidRPr="00FE28DA"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 xml:space="preserve"> </w:t>
      </w:r>
      <w:r w:rsidRPr="00FE28DA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TEACHING BY MOST GPMSL FACULTY </w:t>
      </w:r>
      <w:r w:rsidRPr="00FE28DA"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>I</w:t>
      </w:r>
      <w:r w:rsidRPr="00FE28DA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 LIMIT</w:t>
      </w:r>
      <w:r w:rsidRPr="00FE28DA">
        <w:rPr>
          <w:rFonts w:ascii="Times New Roman" w:eastAsia="Times New Roman" w:hAnsi="Times New Roman" w:cs="Times New Roman"/>
          <w:b/>
          <w:bCs/>
          <w:strike/>
          <w:spacing w:val="2"/>
          <w:sz w:val="24"/>
          <w:szCs w:val="24"/>
        </w:rPr>
        <w:t>E</w:t>
      </w:r>
      <w:r w:rsidRPr="00FE28DA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D, B</w:t>
      </w:r>
      <w:r w:rsidRPr="00FE28DA"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>E</w:t>
      </w:r>
      <w:r w:rsidRPr="00FE28DA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CAUSE THE </w:t>
      </w:r>
      <w:r w:rsidRPr="00FE28DA"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>P</w:t>
      </w:r>
      <w:r w:rsidRPr="00FE28DA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</w:rPr>
        <w:t>R</w:t>
      </w:r>
      <w:r w:rsidRPr="00FE28DA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IMARY MISSION OF GPMSL IS GRADUA</w:t>
      </w:r>
      <w:r w:rsidRPr="00FE28DA"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</w:rPr>
        <w:t>T</w:t>
      </w:r>
      <w:r w:rsidRPr="00FE28DA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E EDUCATION.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MAJOR TEACHING ACTIV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TIES OF MOST GPMSL FACUL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ARE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ORATORY/FIELD INSTRUCT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IO</w:t>
      </w:r>
      <w:r w:rsidR="00FE2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AT THE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RADUATE </w:t>
      </w:r>
      <w:r w:rsidR="00FE28DA" w:rsidRPr="00FE28D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AND UNDERGRADUATE</w:t>
      </w:r>
      <w:r w:rsidR="00FE2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LEVEL</w:t>
      </w:r>
      <w:r w:rsidR="009604F8" w:rsidRPr="0031463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.</w:t>
      </w:r>
      <w:r w:rsidR="009604F8" w:rsidRPr="00314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604F8" w:rsidRPr="0031463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IT ALSO INCLUDES</w:t>
      </w:r>
      <w:r w:rsidRPr="00314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4634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 GRADUA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E2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STUDENTS ON </w:t>
      </w:r>
      <w:r w:rsidR="00FE28DA" w:rsidRPr="00FE28D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THEIR</w:t>
      </w:r>
      <w:r w:rsidR="00FE2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THESIS AND 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EARCH.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GRADUATE CLAS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OOM INSTRUCTION OFTEN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QUIRES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FFORT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SPROPORTIONATE TO THE NUMBER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STUDENTS SERVED.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NORMAL 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FOR FULL-TIME (9 MONTH) TENURE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RACK FACULTY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6 CR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AR.  FACULTY CAN REDUCE CLA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TEACHING TO A MINIMUM OF 3 CREDITS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RNAL FUNDING BUY-OUT. FOR FACU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DIFF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RENT</w:t>
      </w:r>
    </w:p>
    <w:p w:rsidR="000D69FC" w:rsidRDefault="00196EC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WORKLOADS, THE EXP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FORMAL TEACHING IS TO BE</w:t>
      </w:r>
    </w:p>
    <w:p w:rsidR="000D69FC" w:rsidRDefault="000D69FC">
      <w:pPr>
        <w:spacing w:after="0"/>
        <w:sectPr w:rsidR="000D69FC">
          <w:pgSz w:w="12240" w:h="15840"/>
          <w:pgMar w:top="1200" w:right="1320" w:bottom="960" w:left="1320" w:header="749" w:footer="759" w:gutter="0"/>
          <w:cols w:space="720"/>
        </w:sectPr>
      </w:pPr>
    </w:p>
    <w:p w:rsidR="000D69FC" w:rsidRDefault="000D69FC">
      <w:pPr>
        <w:spacing w:before="1" w:after="0" w:line="190" w:lineRule="exact"/>
        <w:rPr>
          <w:sz w:val="19"/>
          <w:szCs w:val="19"/>
        </w:rPr>
      </w:pPr>
    </w:p>
    <w:p w:rsidR="000D69FC" w:rsidRDefault="00196ECA">
      <w:pPr>
        <w:spacing w:before="29" w:after="0" w:line="240" w:lineRule="auto"/>
        <w:ind w:left="120" w:right="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ADJUST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PROPORTIONA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ELY IN ACC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RDANCE WITH ANN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ORK LOAD STATEMENTS.</w:t>
      </w:r>
      <w:proofErr w:type="gramEnd"/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 Effectiveness in Teaching</w:t>
      </w:r>
    </w:p>
    <w:p w:rsidR="000D69FC" w:rsidRDefault="00196ECA">
      <w:pPr>
        <w:spacing w:before="1" w:after="0" w:line="276" w:lineRule="exact"/>
        <w:ind w:left="840" w:right="5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Evidence of excellence in 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monstrated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rough, but not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to, evidence of the various characteristics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efine effective teachers.</w:t>
      </w:r>
    </w:p>
    <w:p w:rsidR="000D69FC" w:rsidRDefault="000D69FC">
      <w:pPr>
        <w:spacing w:before="15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EFFECTIVE TEAC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ERS:</w:t>
      </w:r>
    </w:p>
    <w:p w:rsidR="000D69FC" w:rsidRDefault="000D69FC">
      <w:pPr>
        <w:spacing w:before="14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1200" w:right="226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highly organized, plan carefully, use cla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time efficiently,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clear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bjectives, have high expectations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students;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1200" w:right="808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express positive regard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student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 good rapport with students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rest/ent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usiasm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subje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1200" w:right="4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phasize and encourage student participa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ask questions, frequently monitor student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articipation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student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ning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cher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eness,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to student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clientele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diversity;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phasize regular feedback to students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reward student learning success;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1200" w:right="553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onstrate content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astery, discuss current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and divergent points of view, relate topics to 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disciplines, deliver material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level;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tabs>
          <w:tab w:val="left" w:pos="1200"/>
        </w:tabs>
        <w:spacing w:after="0" w:line="240" w:lineRule="auto"/>
        <w:ind w:left="1200" w:right="787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develop 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courses, workshops and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nars and use a variety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 of instructional delivery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instructional design;</w:t>
      </w:r>
    </w:p>
    <w:p w:rsidR="000D69FC" w:rsidRDefault="000D69FC">
      <w:pPr>
        <w:spacing w:before="15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receive prizes and awards for excellence in teaching.</w:t>
      </w:r>
    </w:p>
    <w:p w:rsidR="000D69FC" w:rsidRDefault="000D69FC">
      <w:pPr>
        <w:spacing w:before="4" w:after="0" w:line="150" w:lineRule="exact"/>
        <w:rPr>
          <w:sz w:val="15"/>
          <w:szCs w:val="15"/>
        </w:rPr>
      </w:pPr>
    </w:p>
    <w:p w:rsidR="000D69FC" w:rsidRDefault="000D69FC">
      <w:pPr>
        <w:spacing w:after="0" w:line="200" w:lineRule="exact"/>
        <w:rPr>
          <w:sz w:val="20"/>
          <w:szCs w:val="20"/>
        </w:rPr>
      </w:pPr>
    </w:p>
    <w:p w:rsidR="000D69FC" w:rsidRDefault="000D69FC">
      <w:pPr>
        <w:spacing w:after="0" w:line="200" w:lineRule="exact"/>
        <w:rPr>
          <w:sz w:val="20"/>
          <w:szCs w:val="20"/>
        </w:rPr>
      </w:pPr>
    </w:p>
    <w:p w:rsidR="000D69FC" w:rsidRDefault="00196EC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 Components of Evaluation</w:t>
      </w:r>
    </w:p>
    <w:p w:rsidR="000D69FC" w:rsidRDefault="00196ECA">
      <w:pPr>
        <w:spacing w:before="1" w:after="0" w:line="276" w:lineRule="exact"/>
        <w:ind w:left="840" w:right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ectivene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aluated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and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urse and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recruiting and advising, trai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g/guiding graduate students, etc., provided by:</w:t>
      </w:r>
    </w:p>
    <w:p w:rsidR="000D69FC" w:rsidRDefault="000D69FC">
      <w:pPr>
        <w:spacing w:before="13" w:after="0" w:line="260" w:lineRule="exact"/>
        <w:rPr>
          <w:sz w:val="26"/>
          <w:szCs w:val="26"/>
        </w:rPr>
      </w:pPr>
    </w:p>
    <w:p w:rsidR="000D69FC" w:rsidRDefault="00196ECA">
      <w:pPr>
        <w:spacing w:after="0" w:line="480" w:lineRule="auto"/>
        <w:ind w:left="840" w:right="98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 student ratings i.e. student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 of instruction 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and at least two of the following:</w:t>
      </w:r>
    </w:p>
    <w:p w:rsidR="000D69FC" w:rsidRDefault="00196ECA">
      <w:pPr>
        <w:spacing w:before="10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 narrative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self-evaluation,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peer/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chair classroom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observation(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 peer/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chair evaluation of course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aterials.</w:t>
      </w:r>
    </w:p>
    <w:p w:rsidR="000D69FC" w:rsidRDefault="000D69FC">
      <w:pPr>
        <w:spacing w:before="18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840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ANCE AS MAJOR ADVIS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EVALUATED BA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ON DEGR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 COMPLE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 UND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THE 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EMBER'S SUP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ION, SINCE EACH REPRESENTS A MAJOR INVEST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OF FACUL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E.</w:t>
      </w:r>
    </w:p>
    <w:p w:rsidR="000D69FC" w:rsidRDefault="000D69FC">
      <w:pPr>
        <w:spacing w:after="0"/>
        <w:sectPr w:rsidR="000D69FC">
          <w:pgSz w:w="12240" w:h="15840"/>
          <w:pgMar w:top="1200" w:right="1320" w:bottom="940" w:left="1320" w:header="749" w:footer="759" w:gutter="0"/>
          <w:cols w:space="720"/>
        </w:sectPr>
      </w:pPr>
    </w:p>
    <w:p w:rsidR="000D69FC" w:rsidRDefault="000D69FC">
      <w:pPr>
        <w:spacing w:before="1" w:after="0" w:line="190" w:lineRule="exact"/>
        <w:rPr>
          <w:sz w:val="19"/>
          <w:szCs w:val="19"/>
        </w:rPr>
      </w:pPr>
    </w:p>
    <w:p w:rsidR="00FE28DA" w:rsidRDefault="00196ECA">
      <w:pPr>
        <w:spacing w:before="29" w:after="0" w:line="240" w:lineRule="auto"/>
        <w:ind w:left="840" w:right="10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HOWEVER, IT IS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THAT DEMAND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GRADUA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DEGR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 IS NOT UNIFORM ACROSS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SCIPLIN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AND 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MITED AVA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LITY OF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MAY LIMIT A FACULTY 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BER'S ACT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IN GRADUA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ADVISIN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FE28DA" w:rsidRDefault="00FE28DA">
      <w:pPr>
        <w:spacing w:before="29" w:after="0" w:line="240" w:lineRule="auto"/>
        <w:ind w:left="840" w:right="10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69FC" w:rsidRDefault="00196ECA">
      <w:pPr>
        <w:spacing w:before="29" w:after="0" w:line="240" w:lineRule="auto"/>
        <w:ind w:left="840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PROMOTION TO 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CIATE PROFES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REQU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 THAT AT LEA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ONE M.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GRADUATE DEGREE HAS BEEN COMPLETED, OR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Ph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UDENT HAS MADE SUB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TANTIAL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OGRESS 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WARDS COMPLETION UNDER THE FACUL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MEMBER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SUP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RVISI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AS MAJOR ADVISOR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THE FACUL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MEMBER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RKLOAD INC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UDES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ACHING.   PROMOTION TO PROF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SSOR 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UIRES THAT AT 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 TWO GRADUA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DEGR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 (M.S. OR PH.D.)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HAVE BEEN COMPLETED UND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THE FACULTY MEMBER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SUP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RVISION AS MAJOR ADVISOR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THE FACU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 MEMBER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WORKLOAD INC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UDES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ACHING.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ADDITIONAL EVIDENCE OF PERFORMANCE QUALITY INC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PU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LICATION OF PEER- REVIEWED JOURNAL ARTICLES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BOOK 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PTERS BASED ON THE ADVI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 STUDENT'S THESIS OR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RTATION RES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ARCH; STUD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PRE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ENTATIONS AT NATIONAL 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NTERNATI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NAL MEETINGS; AWARDS TO STUD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TS; AND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SUCCESS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INITIAL EMPLOYMENT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 GRADUATION.</w:t>
      </w:r>
    </w:p>
    <w:p w:rsidR="000D69FC" w:rsidRDefault="000D69FC">
      <w:pPr>
        <w:spacing w:before="2" w:after="0" w:line="150" w:lineRule="exact"/>
        <w:rPr>
          <w:sz w:val="15"/>
          <w:szCs w:val="15"/>
        </w:rPr>
      </w:pPr>
    </w:p>
    <w:p w:rsidR="000D69FC" w:rsidRDefault="000D69FC">
      <w:pPr>
        <w:spacing w:after="0" w:line="200" w:lineRule="exact"/>
        <w:rPr>
          <w:sz w:val="20"/>
          <w:szCs w:val="20"/>
        </w:rPr>
      </w:pPr>
    </w:p>
    <w:p w:rsidR="000D69FC" w:rsidRDefault="000D69FC">
      <w:pPr>
        <w:spacing w:after="0" w:line="200" w:lineRule="exact"/>
        <w:rPr>
          <w:sz w:val="20"/>
          <w:szCs w:val="20"/>
        </w:rPr>
      </w:pPr>
    </w:p>
    <w:p w:rsidR="000D69FC" w:rsidRDefault="00196ECA">
      <w:pPr>
        <w:spacing w:after="0" w:line="240" w:lineRule="auto"/>
        <w:ind w:left="82" w:right="33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Criteria for Research, Scholarly, and Creative Activity</w:t>
      </w:r>
    </w:p>
    <w:p w:rsidR="000D69FC" w:rsidRDefault="00196ECA">
      <w:pPr>
        <w:spacing w:before="1" w:after="0" w:line="276" w:lineRule="exact"/>
        <w:ind w:left="48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Inquiry and originality are central functions of a land grant/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 grant/ space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grant university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all faculty with 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search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ponent in their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active as scholars. Consequently, faculty are expected to conduct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 or engage in other scholarly or creative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rsuits that are appropriate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 of their unit, and equally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portant, results</w:t>
      </w:r>
    </w:p>
    <w:p w:rsidR="000D69FC" w:rsidRDefault="00196ECA">
      <w:pPr>
        <w:spacing w:after="0" w:line="272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their work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disse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ough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 appropriate to their discipline.</w:t>
      </w:r>
    </w:p>
    <w:p w:rsidR="000D69FC" w:rsidRDefault="00196ECA">
      <w:pPr>
        <w:spacing w:after="0" w:line="240" w:lineRule="auto"/>
        <w:ind w:left="480" w:righ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ore, it is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 to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phasize the distinction between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 production and creative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as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aluated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individ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peers at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University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Alaska and elsewhere.</w:t>
      </w:r>
    </w:p>
    <w:p w:rsidR="000D69FC" w:rsidRDefault="000D69FC">
      <w:pPr>
        <w:spacing w:before="4" w:after="0" w:line="150" w:lineRule="exact"/>
        <w:rPr>
          <w:sz w:val="15"/>
          <w:szCs w:val="15"/>
        </w:rPr>
      </w:pPr>
    </w:p>
    <w:p w:rsidR="000D69FC" w:rsidRDefault="000D69FC">
      <w:pPr>
        <w:spacing w:after="0" w:line="200" w:lineRule="exact"/>
        <w:rPr>
          <w:sz w:val="20"/>
          <w:szCs w:val="20"/>
        </w:rPr>
      </w:pPr>
    </w:p>
    <w:p w:rsidR="000D69FC" w:rsidRDefault="000D69FC">
      <w:pPr>
        <w:spacing w:after="0" w:line="200" w:lineRule="exact"/>
        <w:rPr>
          <w:sz w:val="20"/>
          <w:szCs w:val="20"/>
        </w:rPr>
      </w:pPr>
    </w:p>
    <w:p w:rsidR="000D69FC" w:rsidRDefault="00196EC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Achievement in Research, Scholarly, and Creative Activity</w:t>
      </w:r>
    </w:p>
    <w:p w:rsidR="000D69FC" w:rsidRDefault="00196ECA">
      <w:pPr>
        <w:spacing w:before="1" w:after="0" w:line="276" w:lineRule="exact"/>
        <w:ind w:left="840" w:right="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Whatever the contribution,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arch, scholarly or creative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tivities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have one or more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stics:</w:t>
      </w:r>
    </w:p>
    <w:p w:rsidR="000D69FC" w:rsidRDefault="000D69FC">
      <w:pPr>
        <w:spacing w:before="13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occur in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blic foru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They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evaluated by appropriate peers.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1200" w:right="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evaluated by peers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ternal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institution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 judg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They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judged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a contribution.</w:t>
      </w:r>
    </w:p>
    <w:p w:rsidR="000D69FC" w:rsidRDefault="000D69FC">
      <w:pPr>
        <w:spacing w:before="18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Components of Research, Scholarly and Creative Activity</w:t>
      </w:r>
    </w:p>
    <w:p w:rsidR="000D69FC" w:rsidRDefault="00196ECA">
      <w:pPr>
        <w:spacing w:before="1" w:after="0" w:line="276" w:lineRule="exact"/>
        <w:ind w:left="840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Evidence of excellence in research,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and creative activity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onstrated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through, but not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to:</w:t>
      </w:r>
    </w:p>
    <w:p w:rsidR="000D69FC" w:rsidRDefault="000D69FC">
      <w:pPr>
        <w:spacing w:after="0"/>
        <w:sectPr w:rsidR="000D69FC">
          <w:pgSz w:w="12240" w:h="15840"/>
          <w:pgMar w:top="1200" w:right="1320" w:bottom="940" w:left="1320" w:header="749" w:footer="759" w:gutter="0"/>
          <w:cols w:space="720"/>
        </w:sectPr>
      </w:pPr>
    </w:p>
    <w:p w:rsidR="000D69FC" w:rsidRDefault="000D69FC">
      <w:pPr>
        <w:spacing w:after="0" w:line="200" w:lineRule="exact"/>
        <w:rPr>
          <w:sz w:val="20"/>
          <w:szCs w:val="20"/>
        </w:rPr>
      </w:pPr>
    </w:p>
    <w:p w:rsidR="000D69FC" w:rsidRDefault="000D69FC">
      <w:pPr>
        <w:spacing w:before="5" w:after="0" w:line="260" w:lineRule="exact"/>
        <w:rPr>
          <w:sz w:val="26"/>
          <w:szCs w:val="26"/>
        </w:rPr>
      </w:pPr>
    </w:p>
    <w:p w:rsidR="000D69FC" w:rsidRDefault="00196ECA">
      <w:pPr>
        <w:spacing w:before="29" w:after="0" w:line="240" w:lineRule="auto"/>
        <w:ind w:left="800" w:right="2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Books, reviews,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onographs, bulletins, 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cles, procee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ings and other scholarly works published by reputable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ournals,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scholarly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publishing houses that accept 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only after rigorous review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approval by peers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scipline.</w:t>
      </w:r>
    </w:p>
    <w:p w:rsidR="000D69FC" w:rsidRDefault="000D69FC">
      <w:pPr>
        <w:spacing w:before="18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800" w:right="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PRI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ARY EVIDENCE OF HIGH RESEARCH QUALI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IS PUBL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CATION OF RES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ARCH RESU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AND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ERPRE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 IN RES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ED, NAT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ONAL OR INTERNATIONAL,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EER-REV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EWED JOURNALS OR PEER-REVIEWED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OOKS OR BOOK CHAPTERS.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EVALUA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 SUCH PUBL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CATIONS,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QUALITY, AS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JUDGED BY GPMSL/SFOS FACU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MORE IMPORTANT THAN QUANTI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80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SECONDARY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NCE OF RESEARCH SUB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TANCE AND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CAN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UDE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ICATIONS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 ARE NOT 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ER-R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WED, SUCH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PORTS, AND WEBSITES.</w:t>
      </w:r>
    </w:p>
    <w:p w:rsidR="000D69FC" w:rsidRDefault="000D69FC">
      <w:pPr>
        <w:spacing w:before="14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800" w:right="4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grants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nance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ideas;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grants and contracts being subject to rigorous peer review and approval.</w:t>
      </w:r>
    </w:p>
    <w:p w:rsidR="000D69FC" w:rsidRDefault="000D69FC">
      <w:pPr>
        <w:spacing w:before="18" w:after="0" w:line="260" w:lineRule="exact"/>
        <w:rPr>
          <w:sz w:val="26"/>
          <w:szCs w:val="26"/>
        </w:rPr>
      </w:pPr>
    </w:p>
    <w:p w:rsidR="005836F4" w:rsidRDefault="00196ECA">
      <w:pPr>
        <w:spacing w:after="0" w:line="240" w:lineRule="auto"/>
        <w:ind w:left="800" w:right="4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SECONDARY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NCE OF RESEARCH SUB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TANCE AND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CAN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UDE 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RNAL FUNDING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SOURCES KN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WN FOR RIGOROUS PEER OR ORGANI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TIONAL REVIEW OF PROPOSALS.</w:t>
      </w:r>
    </w:p>
    <w:p w:rsidR="005836F4" w:rsidRDefault="005836F4" w:rsidP="00960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4F8" w:rsidRPr="009604F8" w:rsidRDefault="009604F8" w:rsidP="009604F8">
      <w:pPr>
        <w:spacing w:after="0" w:line="260" w:lineRule="exact"/>
        <w:ind w:left="806" w:right="446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9604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 ADDITION TO OBTAINING EXTERNAL FUNDING, SUPPORT AND TRAINING OF RESEARCH PERSONNEL</w:t>
      </w:r>
      <w:r w:rsidR="0031463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S,</w:t>
      </w:r>
      <w:r w:rsidRPr="009604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SUCH AS POST-DOCTORAL</w:t>
      </w:r>
      <w:r w:rsidRPr="009604F8">
        <w:rPr>
          <w:rFonts w:ascii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9604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SCHO</w:t>
      </w:r>
      <w:r w:rsidRPr="009604F8">
        <w:rPr>
          <w:rFonts w:ascii="Times New Roman" w:hAnsi="Times New Roman" w:cs="Times New Roman"/>
          <w:b/>
          <w:bCs/>
          <w:spacing w:val="1"/>
          <w:sz w:val="24"/>
          <w:szCs w:val="24"/>
          <w:highlight w:val="yellow"/>
        </w:rPr>
        <w:t>L</w:t>
      </w:r>
      <w:r w:rsidRPr="009604F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ARS AND TECHNICIANS THROUGH EXTERNAL GRANTS IS HIGHLY VALUED.</w:t>
      </w:r>
    </w:p>
    <w:p w:rsidR="000D69FC" w:rsidRPr="009604F8" w:rsidRDefault="000D69FC" w:rsidP="009604F8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D69FC" w:rsidRPr="00314634" w:rsidRDefault="00196ECA">
      <w:pPr>
        <w:spacing w:after="0" w:line="274" w:lineRule="exact"/>
        <w:ind w:left="800" w:right="253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04F8"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 w:rsidRPr="009604F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604F8">
        <w:rPr>
          <w:rFonts w:ascii="Times New Roman" w:eastAsia="Times New Roman" w:hAnsi="Times New Roman" w:cs="Times New Roman"/>
          <w:sz w:val="24"/>
          <w:szCs w:val="24"/>
        </w:rPr>
        <w:t>Presentation</w:t>
      </w:r>
      <w:r w:rsidRPr="009604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04F8">
        <w:rPr>
          <w:rFonts w:ascii="Times New Roman" w:eastAsia="Times New Roman" w:hAnsi="Times New Roman" w:cs="Times New Roman"/>
          <w:sz w:val="24"/>
          <w:szCs w:val="24"/>
        </w:rPr>
        <w:t>of research papers before lea</w:t>
      </w:r>
      <w:r w:rsidRPr="009604F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604F8">
        <w:rPr>
          <w:rFonts w:ascii="Times New Roman" w:eastAsia="Times New Roman" w:hAnsi="Times New Roman" w:cs="Times New Roman"/>
          <w:sz w:val="24"/>
          <w:szCs w:val="24"/>
        </w:rPr>
        <w:t>ned</w:t>
      </w:r>
      <w:r w:rsidRPr="009604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04F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604F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604F8">
        <w:rPr>
          <w:rFonts w:ascii="Times New Roman" w:eastAsia="Times New Roman" w:hAnsi="Times New Roman" w:cs="Times New Roman"/>
          <w:sz w:val="24"/>
          <w:szCs w:val="24"/>
        </w:rPr>
        <w:t>cieties</w:t>
      </w:r>
      <w:r w:rsidRPr="009604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04F8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9604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04F8">
        <w:rPr>
          <w:rFonts w:ascii="Times New Roman" w:eastAsia="Times New Roman" w:hAnsi="Times New Roman" w:cs="Times New Roman"/>
          <w:sz w:val="24"/>
          <w:szCs w:val="24"/>
        </w:rPr>
        <w:t>accept pa</w:t>
      </w:r>
      <w:r w:rsidRPr="0031463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314634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3146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4634">
        <w:rPr>
          <w:rFonts w:ascii="Times New Roman" w:eastAsia="Times New Roman" w:hAnsi="Times New Roman" w:cs="Times New Roman"/>
          <w:sz w:val="24"/>
          <w:szCs w:val="24"/>
        </w:rPr>
        <w:t>only after rigorous review and approval by peers.</w:t>
      </w:r>
    </w:p>
    <w:p w:rsidR="000D69FC" w:rsidRDefault="000D69FC">
      <w:pPr>
        <w:spacing w:before="13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800" w:right="4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Exhibitions of art works at galle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ies, sele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exhibitions being based on rigorous review and approval by peer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juries, recognized artists, or critics.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800" w:right="2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recitals or productions;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lection for these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ances being based on stringent auditions and approval by appropriate judges.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Editing or refereeing articles or proposals for professional 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or organizations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480" w:lineRule="auto"/>
        <w:ind w:left="440" w:righ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   Scholarly reviews of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art works and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 the candidate. h.   Citations of research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scholarly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publications.</w:t>
      </w:r>
    </w:p>
    <w:p w:rsidR="000D69FC" w:rsidRDefault="00196ECA">
      <w:pPr>
        <w:tabs>
          <w:tab w:val="left" w:pos="800"/>
        </w:tabs>
        <w:spacing w:before="10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Published abstracts of research papers.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tabs>
          <w:tab w:val="left" w:pos="800"/>
        </w:tabs>
        <w:spacing w:after="0" w:line="240" w:lineRule="auto"/>
        <w:ind w:left="800" w:right="10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Reprints or quotations of 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lications, reproductions of 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works, and descriptions of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als appea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 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table works of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   Prizes and awards for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cellence of scholarship.</w:t>
      </w:r>
    </w:p>
    <w:p w:rsidR="000D69FC" w:rsidRDefault="000D69FC">
      <w:pPr>
        <w:spacing w:after="0"/>
        <w:sectPr w:rsidR="000D69FC">
          <w:pgSz w:w="12240" w:h="15840"/>
          <w:pgMar w:top="1200" w:right="1320" w:bottom="940" w:left="1720" w:header="749" w:footer="759" w:gutter="0"/>
          <w:cols w:space="720"/>
        </w:sectPr>
      </w:pPr>
    </w:p>
    <w:p w:rsidR="000D69FC" w:rsidRDefault="000D69FC">
      <w:pPr>
        <w:spacing w:before="9" w:after="0" w:line="180" w:lineRule="exact"/>
        <w:rPr>
          <w:sz w:val="18"/>
          <w:szCs w:val="18"/>
        </w:rPr>
      </w:pPr>
    </w:p>
    <w:p w:rsidR="000D69FC" w:rsidRDefault="00196ECA">
      <w:pPr>
        <w:tabs>
          <w:tab w:val="left" w:pos="1360"/>
        </w:tabs>
        <w:spacing w:before="29" w:after="0" w:line="240" w:lineRule="auto"/>
        <w:ind w:left="1360" w:right="10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Awards of special fellowships for research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artistic activities or selection of tours of duty at special institutes for advanced study.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1360" w:right="2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processes or instruments useful in solving 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such as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puter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and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for the processing of data, genetic plant and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where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 patents and/or copyrights for said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0D69FC" w:rsidRDefault="000D69FC">
      <w:pPr>
        <w:spacing w:before="18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1000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APP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YING FOR PROMO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TENURE MU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PRE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EVID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 OF HIGH-QUALITY 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BUTIONS IN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ARCH.  FOR A FULL-TI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(9-MO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TH) WORKLOAD,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MINIMUM 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CTATION FOR AWARD OF TENURE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OMOTION TO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ASSOCIATE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OFESSOR 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SUS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PU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ICATION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AVERAGING ONE PER YEAR, WITH A MINIMUM OF SIX. THE MINIMUM 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OF PE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-REVI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WED PUBL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CATIONS FOR PROMOTION TO PROFESS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IS 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PUBL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CATION RECORD AV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RAGING ONE PER YEAR, WITH A MINIMUM OF TWELVE. TYPICALLY, AT LEA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HALF OF THE PUBLICATIONS AT EACH PROMOTION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LEVEL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BE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FIRST-AUTHORED BY THE CANDIDATE 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A GRADUATE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TUDENT, UNDERGRADUATE STUDENT,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C2112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POST-DOCTORAL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="008C2112" w:rsidRPr="008C211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, OR TECHNICIAN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THE CANDIDATE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DIR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UPERVIS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</w:p>
    <w:p w:rsidR="000D69FC" w:rsidRDefault="00196ECA">
      <w:pPr>
        <w:spacing w:after="0" w:line="240" w:lineRule="auto"/>
        <w:ind w:left="1000" w:right="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IS THE CANDIDATE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TOTAL PUBL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CATION RECORD,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REGARDL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OF AFFIL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IS CONSID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DET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RMINING THESE COUNTS.</w:t>
      </w:r>
    </w:p>
    <w:p w:rsidR="000D69FC" w:rsidRDefault="000D69FC">
      <w:pPr>
        <w:spacing w:before="1" w:after="0" w:line="150" w:lineRule="exact"/>
        <w:rPr>
          <w:sz w:val="15"/>
          <w:szCs w:val="15"/>
        </w:rPr>
      </w:pPr>
    </w:p>
    <w:p w:rsidR="000D69FC" w:rsidRDefault="000D69FC">
      <w:pPr>
        <w:spacing w:after="0" w:line="200" w:lineRule="exact"/>
        <w:rPr>
          <w:sz w:val="20"/>
          <w:szCs w:val="20"/>
        </w:rPr>
      </w:pPr>
    </w:p>
    <w:p w:rsidR="000D69FC" w:rsidRDefault="000D69FC">
      <w:pPr>
        <w:spacing w:after="0" w:line="200" w:lineRule="exact"/>
        <w:rPr>
          <w:sz w:val="20"/>
          <w:szCs w:val="20"/>
        </w:rPr>
      </w:pPr>
    </w:p>
    <w:p w:rsidR="000D69FC" w:rsidRDefault="00196E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  Criteria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 Public and University Ser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</w:p>
    <w:p w:rsidR="000D69FC" w:rsidRDefault="00196ECA">
      <w:pPr>
        <w:spacing w:before="1" w:after="0" w:line="276" w:lineRule="exact"/>
        <w:ind w:left="640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service is intri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sic to the land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grant/sea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z w:val="24"/>
          <w:szCs w:val="24"/>
        </w:rPr>
        <w:t>ant/s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ace grant tradition,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is funda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part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oblig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 people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tate. In this 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viding their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ional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ertise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exter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ency,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ee of charge, is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ervice." The tradition of the university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self provides that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 collegial obligation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the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servi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univer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rvice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0D69FC" w:rsidRDefault="000D69FC">
      <w:pPr>
        <w:spacing w:before="15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640" w:righ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BE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ORMAN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EVALUATIONS,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BLIC SERVICE ACT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 MUST BE RELATED TO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FACU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'S UNIV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RSITY POSITION.  SOME GPMSL FACULTY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IME ADMINISTRATIVE POSITIONS THAT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 NAT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ONAL SC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NTIFIC COMMUNITY 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IGNIFICANT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INCREA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SERVICE PORTION OF THEIR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RKLOAD.  THE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OPORT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OF WORKLOAD ASSIGNED TO FORMAL ADMINIS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DUTIES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TO 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Y, PROFESS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ONAL 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 SERV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 IS 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LINED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THE ANNUAL WORKLOAD STATEMENT.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 Public Ser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</w:p>
    <w:p w:rsidR="000D69FC" w:rsidRDefault="00196ECA">
      <w:pPr>
        <w:spacing w:before="1" w:after="0" w:line="276" w:lineRule="exact"/>
        <w:ind w:left="1000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service is the application of teaching, research, and other scholarly and creative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enci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outside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Alaska Fairbanks. It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cludes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extend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aculty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professional,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ic, or leadership</w:t>
      </w:r>
    </w:p>
    <w:p w:rsidR="000D69FC" w:rsidRDefault="000D69FC">
      <w:pPr>
        <w:spacing w:after="0"/>
        <w:sectPr w:rsidR="000D69FC">
          <w:pgSz w:w="12240" w:h="15840"/>
          <w:pgMar w:top="1200" w:right="1320" w:bottom="940" w:left="1160" w:header="749" w:footer="759" w:gutter="0"/>
          <w:cols w:space="720"/>
        </w:sectPr>
      </w:pPr>
    </w:p>
    <w:p w:rsidR="000D69FC" w:rsidRDefault="000D69FC">
      <w:pPr>
        <w:spacing w:before="9" w:after="0" w:line="180" w:lineRule="exact"/>
        <w:rPr>
          <w:sz w:val="18"/>
          <w:szCs w:val="18"/>
        </w:rPr>
      </w:pPr>
    </w:p>
    <w:p w:rsidR="000D69FC" w:rsidRDefault="00196ECA">
      <w:pPr>
        <w:spacing w:before="29" w:after="0" w:line="240" w:lineRule="auto"/>
        <w:ind w:left="480" w:right="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petence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encies.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can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instructional,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rative, or consultative in nature and is related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discipline or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publicly recognized expertise.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ublic service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lves plan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client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 and delivery of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on a continuing,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atic basis.  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also be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al, individual, professional contributions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community or to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discipline,</w:t>
      </w:r>
    </w:p>
    <w:p w:rsidR="000D69FC" w:rsidRDefault="00196EC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other activities in furtherance the goals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 of the university and its units.</w:t>
      </w:r>
    </w:p>
    <w:p w:rsidR="000D69FC" w:rsidRDefault="00196ECA">
      <w:pPr>
        <w:spacing w:after="0" w:line="240" w:lineRule="auto"/>
        <w:ind w:left="480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Such service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occur on a periodic or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ited-term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basis.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 include, but are not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to: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480" w:lineRule="auto"/>
        <w:ind w:left="480" w:right="34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Providing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services to adults or youth. b.   Service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to gover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or public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ittees. c.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 on accrediting bodies.</w:t>
      </w:r>
    </w:p>
    <w:p w:rsidR="000D69FC" w:rsidRDefault="00196ECA">
      <w:pPr>
        <w:spacing w:before="10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Active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rticipation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rofessional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organizations.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rticipation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-oriented service organizations.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tabs>
          <w:tab w:val="left" w:pos="840"/>
        </w:tabs>
        <w:spacing w:after="0" w:line="240" w:lineRule="auto"/>
        <w:ind w:left="840" w:right="8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VOLUNTARY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consulting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THE FACUL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MEMBER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OF EXPERTI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CONSI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TENT WITH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OBLIGATION FOR PUBLIC SERV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   Prizes and awards for excellence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ublic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ervice.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tabs>
          <w:tab w:val="left" w:pos="840"/>
        </w:tabs>
        <w:spacing w:after="0" w:line="479" w:lineRule="auto"/>
        <w:ind w:left="480" w:right="8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  Leadership of or presentations at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rkshops, conferences, or public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eetings.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Training and facilitating.</w:t>
      </w:r>
    </w:p>
    <w:p w:rsidR="000D69FC" w:rsidRDefault="00196ECA">
      <w:pPr>
        <w:tabs>
          <w:tab w:val="left" w:pos="840"/>
        </w:tabs>
        <w:spacing w:before="11" w:after="0" w:line="240" w:lineRule="auto"/>
        <w:ind w:left="840" w:right="5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Radio and TV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newspaper or trade journal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ns, publications, newsletters, fil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computer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ations, tele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onferences and other educational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840" w:right="4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   Judging and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 educational assistance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science fairs, state fairs, and speech, dra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a, liter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ry, and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petitions.</w:t>
      </w:r>
    </w:p>
    <w:p w:rsidR="000D69FC" w:rsidRDefault="000D69FC">
      <w:pPr>
        <w:spacing w:before="18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 University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Service</w:t>
      </w:r>
    </w:p>
    <w:p w:rsidR="000D69FC" w:rsidRDefault="00196ECA">
      <w:pPr>
        <w:spacing w:before="1" w:after="0" w:line="276" w:lineRule="exact"/>
        <w:ind w:left="480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service includes those activities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involving faculty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 in the governance,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nistration, and other internal affairs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university, its colleges, schools, and institutes. It includes non-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nstructional work with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their organizations.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 of such activity include, but are not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to:</w:t>
      </w:r>
    </w:p>
    <w:p w:rsidR="000D69FC" w:rsidRDefault="000D69FC">
      <w:pPr>
        <w:spacing w:before="13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840" w:right="10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Service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ity,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llege, school, institute,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ittees or governing bodies.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840" w:right="4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Consultative work in support of university functions, such as expert assistance for specific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rojects.</w:t>
      </w:r>
    </w:p>
    <w:p w:rsidR="000D69FC" w:rsidRDefault="000D69FC">
      <w:pPr>
        <w:spacing w:after="0"/>
        <w:sectPr w:rsidR="000D69FC">
          <w:pgSz w:w="12240" w:h="15840"/>
          <w:pgMar w:top="1200" w:right="1320" w:bottom="940" w:left="1680" w:header="749" w:footer="759" w:gutter="0"/>
          <w:cols w:space="720"/>
        </w:sectPr>
      </w:pPr>
    </w:p>
    <w:p w:rsidR="000D69FC" w:rsidRDefault="000D69FC">
      <w:pPr>
        <w:spacing w:before="9" w:after="0" w:line="180" w:lineRule="exact"/>
        <w:rPr>
          <w:sz w:val="18"/>
          <w:szCs w:val="18"/>
        </w:rPr>
      </w:pPr>
    </w:p>
    <w:p w:rsidR="000D69FC" w:rsidRDefault="00196ECA">
      <w:pPr>
        <w:spacing w:before="29" w:after="0" w:line="240" w:lineRule="auto"/>
        <w:ind w:left="840" w:right="13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 as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chair, or term-li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and part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as assistant/associate dean in a college, school,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Particip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tabs>
          <w:tab w:val="left" w:pos="840"/>
        </w:tabs>
        <w:spacing w:after="0" w:line="480" w:lineRule="auto"/>
        <w:ind w:left="480" w:right="1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 on collective bargaining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ittees or elected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fice.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Service in support of student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organizations and activities.</w:t>
      </w:r>
    </w:p>
    <w:p w:rsidR="000D69FC" w:rsidRDefault="00196ECA">
      <w:pPr>
        <w:spacing w:before="10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  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support services such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library and museum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840" w:right="2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  Assisting other faculty or units with curriculum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planning and delivery of instruction, such as serving as guest lecturer.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Mentoring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JUNIOR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Prizes and awards for excellence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ervice.</w:t>
      </w:r>
    </w:p>
    <w:p w:rsidR="000D69FC" w:rsidRDefault="000D69FC">
      <w:pPr>
        <w:spacing w:before="18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 Profession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Service</w:t>
      </w:r>
    </w:p>
    <w:p w:rsidR="000D69FC" w:rsidRDefault="00196ECA">
      <w:pPr>
        <w:spacing w:after="0" w:line="274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Editing or refereeing articles or proposals for professional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journals or organizations.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Active participation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organizations.</w:t>
      </w:r>
    </w:p>
    <w:p w:rsidR="000D69FC" w:rsidRDefault="000D69FC">
      <w:pPr>
        <w:spacing w:before="16" w:after="0" w:line="260" w:lineRule="exact"/>
        <w:rPr>
          <w:sz w:val="26"/>
          <w:szCs w:val="26"/>
        </w:rPr>
      </w:pPr>
    </w:p>
    <w:p w:rsidR="000D69FC" w:rsidRDefault="00196ECA">
      <w:pPr>
        <w:spacing w:after="0" w:line="480" w:lineRule="auto"/>
        <w:ind w:left="480" w:right="2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rticipation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line-oriented service organizations. d.  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 chair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officer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 organizations.</w:t>
      </w:r>
    </w:p>
    <w:p w:rsidR="000D69FC" w:rsidRDefault="00196ECA">
      <w:pPr>
        <w:tabs>
          <w:tab w:val="left" w:pos="840"/>
        </w:tabs>
        <w:spacing w:before="9" w:after="0" w:line="480" w:lineRule="auto"/>
        <w:ind w:left="480" w:right="16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Organizer, session organizer,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oderator for professional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eetings. f.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Service on a national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 panel or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ittee.</w:t>
      </w:r>
    </w:p>
    <w:p w:rsidR="000D69FC" w:rsidRDefault="00196ECA">
      <w:pPr>
        <w:spacing w:before="1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  Evaluation of Service</w:t>
      </w:r>
    </w:p>
    <w:p w:rsidR="000D69FC" w:rsidRDefault="00196ECA">
      <w:pPr>
        <w:spacing w:before="1" w:after="0" w:line="276" w:lineRule="exact"/>
        <w:ind w:left="48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individual faculty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oportionate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responsibility in service shall be reflected in annual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orkload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 In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ulating criteria, standards and indices for evaluation,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otion, and tenure, individual units should include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ples of service activities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 for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aluation for that unit.  Exc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llence in public and university service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onstrated through, e.g., appropriate letters of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endation,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endation, and/or appreciation, certifica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and awards, and other public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of recognition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rendered.</w:t>
      </w:r>
    </w:p>
    <w:p w:rsidR="000D69FC" w:rsidRDefault="000D69FC">
      <w:pPr>
        <w:spacing w:before="15" w:after="0" w:line="260" w:lineRule="exact"/>
        <w:rPr>
          <w:sz w:val="26"/>
          <w:szCs w:val="26"/>
        </w:rPr>
      </w:pPr>
    </w:p>
    <w:p w:rsidR="000D69FC" w:rsidRDefault="00196ECA">
      <w:pPr>
        <w:spacing w:after="0" w:line="240" w:lineRule="auto"/>
        <w:ind w:left="480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 GPMSL FACU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NCE OF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IGH-QUALITY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ERFORMANCE MAY INCLUDE (1) EVA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 FROM PEERS, ADMINISTRATORS, OR OTHERS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WITH DIR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 KNOWLEDGE, (2) SPECIFIC ACCOM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LISHMENTS AS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ORTED IN THE 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EVALUA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AND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ACTIVITY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PORTS, AND (3) EVID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NCE OF REP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REQUE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FOR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 FACULTY 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BER TO PERFORM NEW OR EXPAND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RVICE AC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IVITIES.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UCH 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ARE STRONG EVID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 FOR QUALITY 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RFORMANCE.</w:t>
      </w:r>
    </w:p>
    <w:p w:rsidR="000D69FC" w:rsidRDefault="000D69FC">
      <w:pPr>
        <w:spacing w:after="0"/>
        <w:sectPr w:rsidR="000D69FC">
          <w:pgSz w:w="12240" w:h="15840"/>
          <w:pgMar w:top="1200" w:right="1320" w:bottom="940" w:left="1680" w:header="749" w:footer="759" w:gutter="0"/>
          <w:cols w:space="720"/>
        </w:sectPr>
      </w:pPr>
    </w:p>
    <w:p w:rsidR="000D69FC" w:rsidRDefault="000D69FC">
      <w:pPr>
        <w:spacing w:before="1" w:after="0" w:line="190" w:lineRule="exact"/>
        <w:rPr>
          <w:sz w:val="19"/>
          <w:szCs w:val="19"/>
        </w:rPr>
      </w:pPr>
    </w:p>
    <w:p w:rsidR="000D69FC" w:rsidRDefault="00196ECA">
      <w:pPr>
        <w:spacing w:before="29" w:after="0" w:line="239" w:lineRule="auto"/>
        <w:ind w:left="440" w:right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APP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YING FOR PROMO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TENURE MU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PRE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EVIDENCE OF QUALITY SERVICE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CONTRIBUTIONS. FOR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OMOTION TO ASSOCIATE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OFESSOR 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 IN AT LEA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 OF THE THREE CLASSES OF SERV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C, UNIVERSITY, PROFESS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ONAL) IS NORMA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EXPECTED. FOR PROMOTION TO PROFES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OR, FACULTY SH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 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ONSTRA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AN 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ANDED SERV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 CONTRI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UTION, NORMAL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INCLUDING SERVICE AT THE NATIONAL OR 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RNATIONAL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D69FC">
      <w:pgSz w:w="12240" w:h="15840"/>
      <w:pgMar w:top="1200" w:right="1320" w:bottom="940" w:left="1720" w:header="749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31" w:rsidRDefault="00682931">
      <w:pPr>
        <w:spacing w:after="0" w:line="240" w:lineRule="auto"/>
      </w:pPr>
      <w:r>
        <w:separator/>
      </w:r>
    </w:p>
  </w:endnote>
  <w:endnote w:type="continuationSeparator" w:id="0">
    <w:p w:rsidR="00682931" w:rsidRDefault="0068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FC" w:rsidRDefault="008C211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EB7B67" wp14:editId="41E9CC0D">
              <wp:simplePos x="0" y="0"/>
              <wp:positionH relativeFrom="page">
                <wp:posOffset>5774690</wp:posOffset>
              </wp:positionH>
              <wp:positionV relativeFrom="page">
                <wp:posOffset>9431020</wp:posOffset>
              </wp:positionV>
              <wp:extent cx="867410" cy="177800"/>
              <wp:effectExtent l="254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9FC" w:rsidRDefault="00196ECA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46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4.7pt;margin-top:742.6pt;width:68.3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MWrgIAAK8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" filled="f" stroked="f">
              <v:textbox inset="0,0,0,0">
                <w:txbxContent>
                  <w:p w:rsidR="000D69FC" w:rsidRDefault="00196ECA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46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31" w:rsidRDefault="00682931">
      <w:pPr>
        <w:spacing w:after="0" w:line="240" w:lineRule="auto"/>
      </w:pPr>
      <w:r>
        <w:separator/>
      </w:r>
    </w:p>
  </w:footnote>
  <w:footnote w:type="continuationSeparator" w:id="0">
    <w:p w:rsidR="00682931" w:rsidRDefault="0068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FC" w:rsidRDefault="008C211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447D1E6" wp14:editId="424C3DCB">
              <wp:simplePos x="0" y="0"/>
              <wp:positionH relativeFrom="page">
                <wp:posOffset>2730500</wp:posOffset>
              </wp:positionH>
              <wp:positionV relativeFrom="page">
                <wp:posOffset>462915</wp:posOffset>
              </wp:positionV>
              <wp:extent cx="4140835" cy="32385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83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9FC" w:rsidRDefault="00196ECA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>Graduate Program in Marine Science and Limnology Unit Criteria</w:t>
                          </w:r>
                        </w:p>
                        <w:p w:rsidR="000D69FC" w:rsidRDefault="00196ECA">
                          <w:pPr>
                            <w:spacing w:after="0" w:line="229" w:lineRule="exact"/>
                            <w:ind w:left="2173" w:right="-4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Adopt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5, 2008 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Fa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ty Senate Mee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#151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5pt;margin-top:36.45pt;width:326.05pt;height:25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wh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" filled="f" stroked="f">
              <v:textbox inset="0,0,0,0">
                <w:txbxContent>
                  <w:p w:rsidR="000D69FC" w:rsidRDefault="00196ECA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 xml:space="preserve">Graduate Program in Marine Science and Limnology Unit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Criteria</w:t>
                    </w:r>
                  </w:p>
                  <w:p w:rsidR="000D69FC" w:rsidRDefault="00196ECA">
                    <w:pPr>
                      <w:spacing w:after="0" w:line="229" w:lineRule="exact"/>
                      <w:ind w:left="2173" w:right="-49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Adopt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5, 2008 at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Fa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ty Senate Mee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ing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#151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FC"/>
    <w:rsid w:val="000D69FC"/>
    <w:rsid w:val="00196ECA"/>
    <w:rsid w:val="001B137D"/>
    <w:rsid w:val="00314634"/>
    <w:rsid w:val="005836F4"/>
    <w:rsid w:val="00682931"/>
    <w:rsid w:val="008C2112"/>
    <w:rsid w:val="009604F8"/>
    <w:rsid w:val="00A206AF"/>
    <w:rsid w:val="00CA676E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UAF REGULATIONS FOR THE EVALUATION OF FACULTY:</vt:lpstr>
    </vt:vector>
  </TitlesOfParts>
  <Company/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UAF REGULATIONS FOR THE EVALUATION OF FACULTY:</dc:title>
  <dc:creator>Raymond RaLonde</dc:creator>
  <cp:lastModifiedBy>konar</cp:lastModifiedBy>
  <cp:revision>5</cp:revision>
  <dcterms:created xsi:type="dcterms:W3CDTF">2013-10-25T20:38:00Z</dcterms:created>
  <dcterms:modified xsi:type="dcterms:W3CDTF">2013-10-30T20:29:00Z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2008-05-21T00:00:00Z</vt:filetime>
  </property>
  <property fmtid="{D5CDD505-2E9C-101B-9397-08002B2CF9AE}" pid="3" name="LastSaved">
    <vt:filetime>2013-10-25T00:00:00Z</vt:filetime>
  </property>
</Properties>
</file>