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2B87D" w14:textId="121F5D16" w:rsidR="00EF041D" w:rsidRDefault="00EF041D" w:rsidP="00E37918">
      <w:pPr>
        <w:spacing w:after="0" w:line="240" w:lineRule="auto"/>
        <w:rPr>
          <w:sz w:val="40"/>
          <w:szCs w:val="40"/>
        </w:rPr>
      </w:pPr>
      <w:bookmarkStart w:id="0" w:name="_GoBack"/>
      <w:bookmarkEnd w:id="0"/>
    </w:p>
    <w:p w14:paraId="3247CF65" w14:textId="77777777" w:rsidR="00EF041D" w:rsidRDefault="00EF041D" w:rsidP="00E37918">
      <w:pPr>
        <w:spacing w:after="0" w:line="240" w:lineRule="auto"/>
        <w:rPr>
          <w:sz w:val="40"/>
          <w:szCs w:val="40"/>
        </w:rPr>
      </w:pPr>
    </w:p>
    <w:p w14:paraId="0A8C4A38" w14:textId="77777777" w:rsidR="00EF041D" w:rsidRDefault="00EF041D" w:rsidP="00E37918">
      <w:pPr>
        <w:spacing w:after="0" w:line="240" w:lineRule="auto"/>
        <w:rPr>
          <w:sz w:val="40"/>
          <w:szCs w:val="40"/>
        </w:rPr>
      </w:pPr>
    </w:p>
    <w:p w14:paraId="462864A2" w14:textId="2756CCE6" w:rsidR="00E37918" w:rsidRPr="000A5780" w:rsidRDefault="37E738E7" w:rsidP="00E37918">
      <w:pPr>
        <w:spacing w:after="0" w:line="240" w:lineRule="auto"/>
        <w:rPr>
          <w:b/>
          <w:bCs/>
          <w:sz w:val="40"/>
          <w:szCs w:val="40"/>
        </w:rPr>
      </w:pPr>
      <w:r w:rsidRPr="348E5F6C">
        <w:rPr>
          <w:b/>
          <w:bCs/>
          <w:sz w:val="40"/>
          <w:szCs w:val="40"/>
        </w:rPr>
        <w:t xml:space="preserve">CMMC V1.02 Level 1 </w:t>
      </w:r>
      <w:r w:rsidR="4A50377F" w:rsidRPr="348E5F6C">
        <w:rPr>
          <w:b/>
          <w:bCs/>
          <w:sz w:val="40"/>
          <w:szCs w:val="40"/>
        </w:rPr>
        <w:t xml:space="preserve">System </w:t>
      </w:r>
      <w:r w:rsidR="19BD9063" w:rsidRPr="348E5F6C">
        <w:rPr>
          <w:b/>
          <w:bCs/>
          <w:sz w:val="40"/>
          <w:szCs w:val="40"/>
        </w:rPr>
        <w:t>Security Plan</w:t>
      </w:r>
      <w:r w:rsidR="38654612" w:rsidRPr="348E5F6C">
        <w:rPr>
          <w:b/>
          <w:bCs/>
          <w:sz w:val="40"/>
          <w:szCs w:val="40"/>
        </w:rPr>
        <w:t xml:space="preserve"> </w:t>
      </w:r>
      <w:r w:rsidR="787CC74C" w:rsidRPr="348E5F6C">
        <w:rPr>
          <w:b/>
          <w:bCs/>
          <w:sz w:val="40"/>
          <w:szCs w:val="40"/>
        </w:rPr>
        <w:t>Template</w:t>
      </w:r>
    </w:p>
    <w:p w14:paraId="12980285" w14:textId="28C63B8F" w:rsidR="001A603C" w:rsidRDefault="001A603C" w:rsidP="00E37918">
      <w:pPr>
        <w:spacing w:after="0" w:line="240" w:lineRule="auto"/>
        <w:jc w:val="both"/>
        <w:rPr>
          <w:rFonts w:ascii="Uni Sans Book" w:hAnsi="Uni Sans Book"/>
          <w:sz w:val="36"/>
          <w:szCs w:val="36"/>
        </w:rPr>
      </w:pPr>
    </w:p>
    <w:p w14:paraId="57E7B716" w14:textId="460849A9" w:rsidR="005F5F09" w:rsidRDefault="005F5F09" w:rsidP="00E37918">
      <w:pPr>
        <w:spacing w:after="0" w:line="240" w:lineRule="auto"/>
        <w:jc w:val="both"/>
        <w:rPr>
          <w:rFonts w:ascii="Uni Sans Book" w:hAnsi="Uni Sans Book"/>
          <w:sz w:val="36"/>
          <w:szCs w:val="36"/>
        </w:rPr>
      </w:pPr>
    </w:p>
    <w:p w14:paraId="46FEB77A" w14:textId="77777777" w:rsidR="005F5F09" w:rsidRDefault="005F5F09" w:rsidP="00E37918">
      <w:pPr>
        <w:spacing w:after="0" w:line="240" w:lineRule="auto"/>
        <w:jc w:val="both"/>
        <w:rPr>
          <w:rFonts w:ascii="Uni Sans Book" w:hAnsi="Uni Sans Book"/>
          <w:sz w:val="36"/>
          <w:szCs w:val="36"/>
        </w:rPr>
      </w:pPr>
    </w:p>
    <w:p w14:paraId="4A59312D" w14:textId="0B246781" w:rsidR="001A603C" w:rsidRDefault="00E7678F" w:rsidP="00E37918">
      <w:pPr>
        <w:spacing w:after="0" w:line="240" w:lineRule="auto"/>
        <w:jc w:val="both"/>
        <w:rPr>
          <w:rFonts w:ascii="Uni Sans Book" w:hAnsi="Uni Sans Book"/>
          <w:sz w:val="36"/>
          <w:szCs w:val="36"/>
        </w:rPr>
      </w:pPr>
      <w:r w:rsidRPr="00E7678F">
        <w:rPr>
          <w:rFonts w:ascii="Uni Sans Book" w:hAnsi="Uni Sans Book"/>
          <w:sz w:val="36"/>
          <w:szCs w:val="36"/>
          <w:highlight w:val="yellow"/>
        </w:rPr>
        <w:t>&lt;</w:t>
      </w:r>
      <w:r w:rsidR="001A603C" w:rsidRPr="000A5780">
        <w:rPr>
          <w:rFonts w:ascii="Uni Sans Book" w:hAnsi="Uni Sans Book"/>
          <w:i/>
          <w:iCs/>
          <w:sz w:val="36"/>
          <w:szCs w:val="36"/>
          <w:highlight w:val="yellow"/>
        </w:rPr>
        <w:t xml:space="preserve">Replace </w:t>
      </w:r>
      <w:r w:rsidR="57E2C0A3" w:rsidRPr="246C1F95">
        <w:rPr>
          <w:rFonts w:ascii="Uni Sans Book" w:hAnsi="Uni Sans Book"/>
          <w:i/>
          <w:iCs/>
          <w:sz w:val="36"/>
          <w:szCs w:val="36"/>
          <w:highlight w:val="yellow"/>
        </w:rPr>
        <w:t xml:space="preserve">all </w:t>
      </w:r>
      <w:r w:rsidRPr="000A5780">
        <w:rPr>
          <w:rFonts w:ascii="Uni Sans Book" w:hAnsi="Uni Sans Book"/>
          <w:i/>
          <w:iCs/>
          <w:sz w:val="36"/>
          <w:szCs w:val="36"/>
          <w:highlight w:val="yellow"/>
        </w:rPr>
        <w:t xml:space="preserve">highlighted text with </w:t>
      </w:r>
      <w:r>
        <w:rPr>
          <w:rFonts w:ascii="Uni Sans Book" w:hAnsi="Uni Sans Book"/>
          <w:i/>
          <w:iCs/>
          <w:sz w:val="36"/>
          <w:szCs w:val="36"/>
          <w:highlight w:val="yellow"/>
        </w:rPr>
        <w:t>your information</w:t>
      </w:r>
      <w:r w:rsidRPr="000A5780">
        <w:rPr>
          <w:rFonts w:ascii="Uni Sans Book" w:hAnsi="Uni Sans Book"/>
          <w:sz w:val="36"/>
          <w:szCs w:val="36"/>
          <w:highlight w:val="yellow"/>
        </w:rPr>
        <w:t>&gt;</w:t>
      </w:r>
    </w:p>
    <w:p w14:paraId="02B99E32" w14:textId="77777777" w:rsidR="001A603C" w:rsidRDefault="001A603C" w:rsidP="00E37918">
      <w:pPr>
        <w:spacing w:after="0" w:line="240" w:lineRule="auto"/>
        <w:jc w:val="both"/>
        <w:rPr>
          <w:rFonts w:ascii="Uni Sans Book" w:hAnsi="Uni Sans Book"/>
          <w:sz w:val="36"/>
          <w:szCs w:val="36"/>
        </w:rPr>
      </w:pPr>
    </w:p>
    <w:p w14:paraId="18EA5CB4" w14:textId="53A1F253" w:rsidR="00E37918" w:rsidRPr="000A5780" w:rsidRDefault="00E37918" w:rsidP="00E37918">
      <w:pPr>
        <w:spacing w:after="0" w:line="240" w:lineRule="auto"/>
        <w:jc w:val="both"/>
        <w:rPr>
          <w:rFonts w:ascii="Uni Sans Book" w:hAnsi="Uni Sans Book"/>
          <w:bCs/>
          <w:sz w:val="36"/>
          <w:szCs w:val="36"/>
        </w:rPr>
      </w:pPr>
      <w:r w:rsidRPr="000A5780">
        <w:rPr>
          <w:rFonts w:ascii="Uni Sans Book" w:hAnsi="Uni Sans Book"/>
          <w:sz w:val="36"/>
          <w:szCs w:val="36"/>
          <w:highlight w:val="yellow"/>
        </w:rPr>
        <w:t>&lt;Department Name&gt;</w:t>
      </w:r>
    </w:p>
    <w:p w14:paraId="47D3E7BF" w14:textId="77777777" w:rsidR="00E37918" w:rsidRPr="000A5780" w:rsidRDefault="00E37918" w:rsidP="000A5780">
      <w:pPr>
        <w:spacing w:after="0" w:line="240" w:lineRule="auto"/>
        <w:ind w:firstLine="0"/>
        <w:jc w:val="both"/>
        <w:rPr>
          <w:rFonts w:ascii="Uni Sans Book" w:hAnsi="Uni Sans Book"/>
          <w:bCs/>
          <w:sz w:val="36"/>
          <w:szCs w:val="36"/>
        </w:rPr>
      </w:pPr>
    </w:p>
    <w:p w14:paraId="66AB08A2" w14:textId="181B495D" w:rsidR="00CA642F" w:rsidRDefault="00E37918" w:rsidP="002F6015">
      <w:pPr>
        <w:spacing w:after="0" w:line="240" w:lineRule="auto"/>
        <w:jc w:val="both"/>
        <w:sectPr w:rsidR="00CA642F" w:rsidSect="000A5780">
          <w:headerReference w:type="default" r:id="rId8"/>
          <w:footerReference w:type="even" r:id="rId9"/>
          <w:footerReference w:type="default" r:id="rId10"/>
          <w:headerReference w:type="first" r:id="rId11"/>
          <w:pgSz w:w="12240" w:h="15840"/>
          <w:pgMar w:top="720" w:right="720" w:bottom="720" w:left="720" w:header="360" w:footer="360" w:gutter="0"/>
          <w:cols w:space="720"/>
          <w:docGrid w:linePitch="360"/>
        </w:sectPr>
      </w:pPr>
      <w:r w:rsidRPr="000A5780">
        <w:rPr>
          <w:rFonts w:ascii="Uni Sans Book" w:hAnsi="Uni Sans Book"/>
          <w:sz w:val="36"/>
          <w:szCs w:val="36"/>
          <w:highlight w:val="yellow"/>
        </w:rPr>
        <w:t>&lt; Date&gt;</w:t>
      </w:r>
    </w:p>
    <w:p w14:paraId="58FA7884" w14:textId="3FF3C303" w:rsidR="006B35B0" w:rsidRDefault="006B35B0" w:rsidP="002F6015">
      <w:pPr>
        <w:spacing w:after="0" w:line="240" w:lineRule="auto"/>
        <w:ind w:firstLine="0"/>
        <w:sectPr w:rsidR="006B35B0" w:rsidSect="00A5612C">
          <w:headerReference w:type="default" r:id="rId12"/>
          <w:type w:val="continuous"/>
          <w:pgSz w:w="12240" w:h="15840"/>
          <w:pgMar w:top="3600" w:right="720" w:bottom="720" w:left="720" w:header="360" w:footer="360" w:gutter="0"/>
          <w:cols w:space="720"/>
          <w:titlePg/>
          <w:docGrid w:linePitch="360"/>
        </w:sectPr>
      </w:pPr>
    </w:p>
    <w:p w14:paraId="651A07A7" w14:textId="5EACA5EB" w:rsidR="009E7F5B" w:rsidRDefault="009E7F5B" w:rsidP="00C93C3F">
      <w:pPr>
        <w:spacing w:after="0" w:line="240" w:lineRule="auto"/>
        <w:ind w:firstLine="0"/>
      </w:pPr>
      <w:bookmarkStart w:id="1" w:name="_Toc520895330"/>
      <w:bookmarkStart w:id="2" w:name="_Toc449543284"/>
      <w:bookmarkStart w:id="3" w:name="_Toc388620687"/>
      <w:bookmarkStart w:id="4" w:name="_Toc385594831"/>
      <w:bookmarkStart w:id="5" w:name="_Toc385594443"/>
      <w:bookmarkStart w:id="6" w:name="_Toc385594051"/>
    </w:p>
    <w:p w14:paraId="20660EA7" w14:textId="77777777" w:rsidR="005B3A23" w:rsidRPr="00A94B1D" w:rsidRDefault="005B3A23" w:rsidP="00C93C3F">
      <w:pPr>
        <w:spacing w:after="0" w:line="240" w:lineRule="auto"/>
        <w:ind w:firstLine="0"/>
      </w:pPr>
    </w:p>
    <w:p w14:paraId="6576C979" w14:textId="0D25829F" w:rsidR="00C93C3F" w:rsidRPr="000A5780" w:rsidRDefault="00287957" w:rsidP="00CA642F">
      <w:pPr>
        <w:pStyle w:val="Heading1"/>
        <w:numPr>
          <w:ilvl w:val="0"/>
          <w:numId w:val="44"/>
        </w:numPr>
        <w:spacing w:before="0" w:line="240" w:lineRule="auto"/>
        <w:rPr>
          <w:rFonts w:asciiTheme="minorHAnsi" w:hAnsiTheme="minorHAnsi" w:cstheme="minorHAnsi"/>
          <w:i w:val="0"/>
          <w:iCs w:val="0"/>
        </w:rPr>
      </w:pPr>
      <w:bookmarkStart w:id="7" w:name="_Toc57035451"/>
      <w:r w:rsidRPr="000A5780">
        <w:rPr>
          <w:rFonts w:asciiTheme="minorHAnsi" w:hAnsiTheme="minorHAnsi" w:cstheme="minorHAnsi"/>
          <w:i w:val="0"/>
          <w:iCs w:val="0"/>
        </w:rPr>
        <w:t>ENVIRONMENT PROFILE</w:t>
      </w:r>
    </w:p>
    <w:p w14:paraId="5C801CF3" w14:textId="5183D8AE" w:rsidR="00CA4965" w:rsidRDefault="00E0778C" w:rsidP="246C1F95">
      <w:pPr>
        <w:spacing w:after="0" w:line="240" w:lineRule="auto"/>
        <w:ind w:firstLine="0"/>
      </w:pPr>
      <w:r>
        <w:rPr>
          <w:highlight w:val="yellow"/>
        </w:rPr>
        <w:t>&lt;</w:t>
      </w:r>
      <w:r w:rsidR="007620F7" w:rsidRPr="000A5780">
        <w:rPr>
          <w:highlight w:val="yellow"/>
        </w:rPr>
        <w:t>Provide conte</w:t>
      </w:r>
      <w:r w:rsidR="00EA4B95" w:rsidRPr="000A5780">
        <w:rPr>
          <w:highlight w:val="yellow"/>
        </w:rPr>
        <w:t>x</w:t>
      </w:r>
      <w:r w:rsidR="007620F7" w:rsidRPr="000A5780">
        <w:rPr>
          <w:highlight w:val="yellow"/>
        </w:rPr>
        <w:t>t by b</w:t>
      </w:r>
      <w:r w:rsidR="00C93C3F" w:rsidRPr="000A5780">
        <w:rPr>
          <w:highlight w:val="yellow"/>
        </w:rPr>
        <w:t>riefly describ</w:t>
      </w:r>
      <w:r w:rsidR="007620F7" w:rsidRPr="000A5780">
        <w:rPr>
          <w:highlight w:val="yellow"/>
        </w:rPr>
        <w:t>ing</w:t>
      </w:r>
      <w:r w:rsidR="00C93C3F" w:rsidRPr="000A5780">
        <w:rPr>
          <w:highlight w:val="yellow"/>
        </w:rPr>
        <w:t xml:space="preserve"> the</w:t>
      </w:r>
      <w:r w:rsidR="007620F7" w:rsidRPr="000A5780">
        <w:rPr>
          <w:highlight w:val="yellow"/>
        </w:rPr>
        <w:t xml:space="preserve"> </w:t>
      </w:r>
      <w:r w:rsidR="007E6649" w:rsidRPr="000A5780">
        <w:rPr>
          <w:highlight w:val="yellow"/>
        </w:rPr>
        <w:t>nature</w:t>
      </w:r>
      <w:r>
        <w:rPr>
          <w:highlight w:val="yellow"/>
        </w:rPr>
        <w:t xml:space="preserve"> and </w:t>
      </w:r>
      <w:r w:rsidR="00EA4B95" w:rsidRPr="000A5780">
        <w:rPr>
          <w:highlight w:val="yellow"/>
        </w:rPr>
        <w:t>purpose</w:t>
      </w:r>
      <w:r w:rsidR="007E6649" w:rsidRPr="000A5780">
        <w:rPr>
          <w:highlight w:val="yellow"/>
        </w:rPr>
        <w:t xml:space="preserve"> of </w:t>
      </w:r>
      <w:r w:rsidR="00CA642F">
        <w:rPr>
          <w:highlight w:val="yellow"/>
        </w:rPr>
        <w:t>your</w:t>
      </w:r>
      <w:r w:rsidR="007E6649" w:rsidRPr="000A5780">
        <w:rPr>
          <w:highlight w:val="yellow"/>
        </w:rPr>
        <w:t xml:space="preserve"> operating</w:t>
      </w:r>
      <w:r w:rsidR="00C93C3F" w:rsidRPr="000A5780">
        <w:rPr>
          <w:highlight w:val="yellow"/>
        </w:rPr>
        <w:t xml:space="preserve"> environment </w:t>
      </w:r>
      <w:r w:rsidR="0036551B" w:rsidRPr="000A5780">
        <w:rPr>
          <w:highlight w:val="yellow"/>
        </w:rPr>
        <w:t>associated with</w:t>
      </w:r>
      <w:r w:rsidR="00C93C3F" w:rsidRPr="000A5780">
        <w:rPr>
          <w:highlight w:val="yellow"/>
        </w:rPr>
        <w:t xml:space="preserve"> Federal Contract Information (FCI) and </w:t>
      </w:r>
      <w:r w:rsidR="00C93C3F" w:rsidRPr="5EA70BED">
        <w:rPr>
          <w:highlight w:val="yellow"/>
        </w:rPr>
        <w:t xml:space="preserve">Controlled </w:t>
      </w:r>
      <w:r w:rsidR="00C93C3F" w:rsidRPr="000A5780">
        <w:rPr>
          <w:highlight w:val="yellow"/>
        </w:rPr>
        <w:t>Unclassified Information (CUI).</w:t>
      </w:r>
      <w:r w:rsidRPr="000A5780">
        <w:rPr>
          <w:highlight w:val="yellow"/>
        </w:rPr>
        <w:t>&gt;</w:t>
      </w:r>
    </w:p>
    <w:p w14:paraId="3E3BD5BE" w14:textId="4D68D6AB" w:rsidR="00CA4965" w:rsidRDefault="00CA4965" w:rsidP="00C93C3F">
      <w:pPr>
        <w:spacing w:after="0" w:line="240" w:lineRule="auto"/>
        <w:ind w:firstLine="0"/>
      </w:pPr>
    </w:p>
    <w:p w14:paraId="4A004D64" w14:textId="77777777" w:rsidR="005B3A23" w:rsidRPr="00CA642F" w:rsidRDefault="005B3A23" w:rsidP="00C93C3F">
      <w:pPr>
        <w:spacing w:after="0" w:line="240" w:lineRule="auto"/>
        <w:ind w:firstLine="0"/>
      </w:pPr>
    </w:p>
    <w:p w14:paraId="488B299F" w14:textId="2479FB39" w:rsidR="007909DF" w:rsidRPr="000A5780" w:rsidRDefault="002B1F9D" w:rsidP="000A5780">
      <w:pPr>
        <w:pStyle w:val="Heading1"/>
        <w:numPr>
          <w:ilvl w:val="0"/>
          <w:numId w:val="44"/>
        </w:numPr>
        <w:spacing w:before="0" w:line="240" w:lineRule="auto"/>
        <w:rPr>
          <w:i w:val="0"/>
          <w:iCs w:val="0"/>
        </w:rPr>
      </w:pPr>
      <w:r w:rsidRPr="000A5780">
        <w:rPr>
          <w:rFonts w:asciiTheme="minorHAnsi" w:hAnsiTheme="minorHAnsi" w:cstheme="minorHAnsi"/>
          <w:i w:val="0"/>
          <w:iCs w:val="0"/>
        </w:rPr>
        <w:t xml:space="preserve">ENVIRONMENT AND </w:t>
      </w:r>
      <w:r w:rsidR="00723C32" w:rsidRPr="000A5780">
        <w:rPr>
          <w:rFonts w:asciiTheme="minorHAnsi" w:hAnsiTheme="minorHAnsi" w:cstheme="minorHAnsi"/>
          <w:i w:val="0"/>
          <w:iCs w:val="0"/>
        </w:rPr>
        <w:t>ASSET</w:t>
      </w:r>
      <w:r w:rsidRPr="000A5780">
        <w:rPr>
          <w:rFonts w:asciiTheme="minorHAnsi" w:hAnsiTheme="minorHAnsi" w:cstheme="minorHAnsi"/>
          <w:i w:val="0"/>
          <w:iCs w:val="0"/>
        </w:rPr>
        <w:t>S</w:t>
      </w:r>
      <w:bookmarkEnd w:id="7"/>
    </w:p>
    <w:p w14:paraId="7922B796" w14:textId="2EDFAC1E" w:rsidR="00041521" w:rsidRPr="000A5780" w:rsidRDefault="00CA642F" w:rsidP="00BF5B1E">
      <w:pPr>
        <w:spacing w:after="0" w:line="240" w:lineRule="auto"/>
        <w:ind w:firstLine="0"/>
        <w:rPr>
          <w:highlight w:val="yellow"/>
        </w:rPr>
      </w:pPr>
      <w:r>
        <w:rPr>
          <w:highlight w:val="yellow"/>
        </w:rPr>
        <w:t>&lt;</w:t>
      </w:r>
      <w:r w:rsidR="00D6512A" w:rsidRPr="000A5780">
        <w:rPr>
          <w:highlight w:val="yellow"/>
        </w:rPr>
        <w:t>I</w:t>
      </w:r>
      <w:r w:rsidR="007E745D" w:rsidRPr="000A5780">
        <w:rPr>
          <w:highlight w:val="yellow"/>
        </w:rPr>
        <w:t xml:space="preserve">t is critical to </w:t>
      </w:r>
      <w:r w:rsidR="00445C6C" w:rsidRPr="000A5780">
        <w:rPr>
          <w:highlight w:val="yellow"/>
        </w:rPr>
        <w:t>inventory</w:t>
      </w:r>
      <w:r w:rsidR="007E745D" w:rsidRPr="000A5780">
        <w:rPr>
          <w:highlight w:val="yellow"/>
        </w:rPr>
        <w:t xml:space="preserve"> </w:t>
      </w:r>
      <w:r w:rsidR="0098122A" w:rsidRPr="000A5780">
        <w:rPr>
          <w:highlight w:val="yellow"/>
        </w:rPr>
        <w:t xml:space="preserve">and document the systems </w:t>
      </w:r>
      <w:r w:rsidR="005374D9" w:rsidRPr="000A5780">
        <w:rPr>
          <w:highlight w:val="yellow"/>
        </w:rPr>
        <w:t xml:space="preserve">and devices </w:t>
      </w:r>
      <w:r w:rsidR="0098122A" w:rsidRPr="000A5780">
        <w:rPr>
          <w:highlight w:val="yellow"/>
        </w:rPr>
        <w:t xml:space="preserve">involved with storing, processing, accessing, and </w:t>
      </w:r>
      <w:r w:rsidR="00DD6EE6" w:rsidRPr="000A5780">
        <w:rPr>
          <w:highlight w:val="yellow"/>
        </w:rPr>
        <w:t xml:space="preserve">safeguarding FCI and CUI. </w:t>
      </w:r>
    </w:p>
    <w:p w14:paraId="25C85C93" w14:textId="77777777" w:rsidR="00041521" w:rsidRPr="000A5780" w:rsidRDefault="00041521" w:rsidP="00BF5B1E">
      <w:pPr>
        <w:spacing w:after="0" w:line="240" w:lineRule="auto"/>
        <w:ind w:firstLine="0"/>
        <w:rPr>
          <w:highlight w:val="yellow"/>
        </w:rPr>
      </w:pPr>
    </w:p>
    <w:p w14:paraId="28237B95" w14:textId="040C4EEB" w:rsidR="00542A22" w:rsidRPr="000A5780" w:rsidRDefault="00542A22" w:rsidP="00542A22">
      <w:pPr>
        <w:spacing w:after="0" w:line="240" w:lineRule="auto"/>
        <w:ind w:firstLine="0"/>
        <w:rPr>
          <w:highlight w:val="yellow"/>
        </w:rPr>
      </w:pPr>
      <w:r w:rsidRPr="000A5780">
        <w:rPr>
          <w:highlight w:val="yellow"/>
        </w:rPr>
        <w:t>Use this section to briefly give an overview of the environment and systems associated with storing, processing, accessing, and safeguarding FCI and CUI.</w:t>
      </w:r>
    </w:p>
    <w:p w14:paraId="47B93C7B" w14:textId="614BCB36" w:rsidR="00542A22" w:rsidRPr="000A5780" w:rsidRDefault="00542A22" w:rsidP="00542A22">
      <w:pPr>
        <w:spacing w:after="0" w:line="240" w:lineRule="auto"/>
        <w:ind w:firstLine="0"/>
        <w:rPr>
          <w:highlight w:val="yellow"/>
        </w:rPr>
      </w:pPr>
    </w:p>
    <w:p w14:paraId="127CB869" w14:textId="17E5C09F" w:rsidR="008A088E" w:rsidRPr="00B55F2A" w:rsidRDefault="008C48B0" w:rsidP="246C1F95">
      <w:pPr>
        <w:spacing w:after="0" w:line="240" w:lineRule="auto"/>
        <w:ind w:firstLine="0"/>
        <w:rPr>
          <w:highlight w:val="yellow"/>
        </w:rPr>
      </w:pPr>
      <w:r w:rsidRPr="246C1F95">
        <w:rPr>
          <w:highlight w:val="yellow"/>
        </w:rPr>
        <w:t xml:space="preserve">The </w:t>
      </w:r>
      <w:r w:rsidR="00041521" w:rsidRPr="246C1F95">
        <w:rPr>
          <w:highlight w:val="yellow"/>
        </w:rPr>
        <w:t>A</w:t>
      </w:r>
      <w:r w:rsidRPr="246C1F95">
        <w:rPr>
          <w:highlight w:val="yellow"/>
        </w:rPr>
        <w:t xml:space="preserve">ppendix </w:t>
      </w:r>
      <w:r w:rsidR="006B580B" w:rsidRPr="246C1F95">
        <w:rPr>
          <w:highlight w:val="yellow"/>
        </w:rPr>
        <w:t xml:space="preserve">section </w:t>
      </w:r>
      <w:r w:rsidRPr="246C1F95">
        <w:rPr>
          <w:highlight w:val="yellow"/>
        </w:rPr>
        <w:t xml:space="preserve">includes </w:t>
      </w:r>
      <w:r w:rsidR="00F4481E" w:rsidRPr="246C1F95">
        <w:rPr>
          <w:highlight w:val="yellow"/>
        </w:rPr>
        <w:t xml:space="preserve">a template for </w:t>
      </w:r>
      <w:r w:rsidR="00FD1D66" w:rsidRPr="246C1F95">
        <w:rPr>
          <w:highlight w:val="yellow"/>
        </w:rPr>
        <w:t xml:space="preserve">documenting </w:t>
      </w:r>
      <w:r w:rsidR="006B580B" w:rsidRPr="246C1F95">
        <w:rPr>
          <w:highlight w:val="yellow"/>
        </w:rPr>
        <w:t>asset information in greater detail</w:t>
      </w:r>
      <w:r w:rsidR="00A31D77" w:rsidRPr="246C1F95">
        <w:rPr>
          <w:highlight w:val="yellow"/>
        </w:rPr>
        <w:t xml:space="preserve"> </w:t>
      </w:r>
      <w:r w:rsidR="00CC0686" w:rsidRPr="246C1F95">
        <w:rPr>
          <w:highlight w:val="yellow"/>
        </w:rPr>
        <w:t>that could</w:t>
      </w:r>
      <w:r w:rsidR="00A31D77" w:rsidRPr="246C1F95">
        <w:rPr>
          <w:highlight w:val="yellow"/>
        </w:rPr>
        <w:t xml:space="preserve"> be recorded in a separate document.</w:t>
      </w:r>
      <w:r w:rsidR="00CA642F" w:rsidRPr="246C1F95">
        <w:rPr>
          <w:highlight w:val="yellow"/>
        </w:rPr>
        <w:t xml:space="preserve"> </w:t>
      </w:r>
    </w:p>
    <w:p w14:paraId="0FADA40C" w14:textId="34F9EF15" w:rsidR="008A088E" w:rsidRPr="00B55F2A" w:rsidRDefault="008A088E" w:rsidP="246C1F95">
      <w:pPr>
        <w:spacing w:after="0" w:line="240" w:lineRule="auto"/>
        <w:ind w:firstLine="0"/>
        <w:rPr>
          <w:highlight w:val="yellow"/>
        </w:rPr>
      </w:pPr>
    </w:p>
    <w:p w14:paraId="01CB1D26" w14:textId="6C68E061" w:rsidR="008A088E" w:rsidRPr="00B55F2A" w:rsidRDefault="3F4AC284" w:rsidP="246C1F95">
      <w:pPr>
        <w:spacing w:after="0" w:line="240" w:lineRule="auto"/>
        <w:ind w:firstLine="0"/>
        <w:rPr>
          <w:highlight w:val="yellow"/>
        </w:rPr>
      </w:pPr>
      <w:r w:rsidRPr="246C1F95">
        <w:rPr>
          <w:highlight w:val="yellow"/>
        </w:rPr>
        <w:t xml:space="preserve">Sample language: </w:t>
      </w:r>
    </w:p>
    <w:p w14:paraId="617E2E9B" w14:textId="57A2A7DE" w:rsidR="008A088E" w:rsidRPr="00B55F2A" w:rsidRDefault="3F4AC284" w:rsidP="246C1F95">
      <w:pPr>
        <w:spacing w:after="0" w:line="240" w:lineRule="auto"/>
        <w:ind w:left="720" w:firstLine="0"/>
        <w:rPr>
          <w:highlight w:val="yellow"/>
        </w:rPr>
      </w:pPr>
      <w:r w:rsidRPr="5EA70BED">
        <w:rPr>
          <w:highlight w:val="yellow"/>
        </w:rPr>
        <w:t>‘</w:t>
      </w:r>
      <w:r w:rsidRPr="5EA70BED">
        <w:rPr>
          <w:i/>
          <w:iCs/>
          <w:highlight w:val="yellow"/>
        </w:rPr>
        <w:t xml:space="preserve">The Enclave is made up of three Linux systems used to store FCI. The Enclave resides on a designated subnet and is isolated from the rest of the UW network using a managed firewall that limits connections to and from the subnet to only authorized systems. Husky </w:t>
      </w:r>
      <w:r w:rsidR="505AEF47" w:rsidRPr="5EA70BED">
        <w:rPr>
          <w:i/>
          <w:iCs/>
          <w:highlight w:val="yellow"/>
        </w:rPr>
        <w:t>OnNet-Dep</w:t>
      </w:r>
      <w:r w:rsidR="70CF562A" w:rsidRPr="5EA70BED">
        <w:rPr>
          <w:i/>
          <w:iCs/>
          <w:highlight w:val="yellow"/>
        </w:rPr>
        <w:t>artmen</w:t>
      </w:r>
      <w:r w:rsidR="505AEF47" w:rsidRPr="5EA70BED">
        <w:rPr>
          <w:i/>
          <w:iCs/>
          <w:highlight w:val="yellow"/>
        </w:rPr>
        <w:t>t (</w:t>
      </w:r>
      <w:r w:rsidRPr="5EA70BED">
        <w:rPr>
          <w:i/>
          <w:iCs/>
          <w:highlight w:val="yellow"/>
        </w:rPr>
        <w:t>HON-D</w:t>
      </w:r>
      <w:r w:rsidR="28942792" w:rsidRPr="5EA70BED">
        <w:rPr>
          <w:i/>
          <w:iCs/>
          <w:highlight w:val="yellow"/>
        </w:rPr>
        <w:t>)</w:t>
      </w:r>
      <w:r w:rsidRPr="5EA70BED">
        <w:rPr>
          <w:i/>
          <w:iCs/>
          <w:highlight w:val="yellow"/>
        </w:rPr>
        <w:t xml:space="preserve"> VPN is used to ensure that only authorized accounts can connect to the Enclave systems.’</w:t>
      </w:r>
      <w:r w:rsidRPr="5EA70BED">
        <w:rPr>
          <w:highlight w:val="yellow"/>
        </w:rPr>
        <w:t xml:space="preserve"> </w:t>
      </w:r>
    </w:p>
    <w:p w14:paraId="0AD385BB" w14:textId="1984D1D2" w:rsidR="008A088E" w:rsidRPr="00B55F2A" w:rsidRDefault="00CA642F" w:rsidP="000A5780">
      <w:pPr>
        <w:spacing w:after="0" w:line="240" w:lineRule="auto"/>
        <w:ind w:firstLine="0"/>
      </w:pPr>
      <w:r w:rsidRPr="246C1F95">
        <w:rPr>
          <w:highlight w:val="yellow"/>
        </w:rPr>
        <w:t>&gt;</w:t>
      </w:r>
      <w:r w:rsidR="006B580B" w:rsidRPr="246C1F95">
        <w:rPr>
          <w:highlight w:val="yellow"/>
        </w:rPr>
        <w:t xml:space="preserve"> </w:t>
      </w:r>
    </w:p>
    <w:p w14:paraId="594DD3C1" w14:textId="64DF2584" w:rsidR="005F5F09" w:rsidRDefault="005F5F09" w:rsidP="007C6597">
      <w:pPr>
        <w:spacing w:after="0" w:line="240" w:lineRule="auto"/>
        <w:ind w:firstLine="0"/>
      </w:pPr>
    </w:p>
    <w:p w14:paraId="5FAF236D" w14:textId="21C5AACC" w:rsidR="005F5F09" w:rsidRDefault="005F5F09" w:rsidP="007C6597">
      <w:pPr>
        <w:spacing w:after="0" w:line="240" w:lineRule="auto"/>
        <w:ind w:firstLine="0"/>
      </w:pPr>
    </w:p>
    <w:p w14:paraId="3736233C" w14:textId="274002AE" w:rsidR="005F5F09" w:rsidRDefault="005F5F09" w:rsidP="007C6597">
      <w:pPr>
        <w:spacing w:after="0" w:line="240" w:lineRule="auto"/>
        <w:ind w:firstLine="0"/>
      </w:pPr>
    </w:p>
    <w:p w14:paraId="5DB3857B" w14:textId="44FD85EE" w:rsidR="005F5F09" w:rsidRDefault="005F5F09" w:rsidP="007C6597">
      <w:pPr>
        <w:spacing w:after="0" w:line="240" w:lineRule="auto"/>
        <w:ind w:firstLine="0"/>
      </w:pPr>
    </w:p>
    <w:p w14:paraId="4D07D779" w14:textId="77777777" w:rsidR="00CA642F" w:rsidRPr="00B55F2A" w:rsidRDefault="00CA642F" w:rsidP="000A5780">
      <w:pPr>
        <w:spacing w:after="0" w:line="240" w:lineRule="auto"/>
        <w:ind w:firstLine="0"/>
      </w:pPr>
    </w:p>
    <w:p w14:paraId="3C835FD6" w14:textId="77777777" w:rsidR="00712D33" w:rsidRPr="00B55F2A" w:rsidRDefault="00712D33" w:rsidP="000A5780">
      <w:pPr>
        <w:spacing w:after="0" w:line="240" w:lineRule="auto"/>
        <w:ind w:firstLine="0"/>
      </w:pPr>
    </w:p>
    <w:p w14:paraId="1D3E2AE0" w14:textId="768299BF" w:rsidR="008A088E" w:rsidRPr="00C07EEE" w:rsidRDefault="000F3FEE" w:rsidP="007C6597">
      <w:pPr>
        <w:pStyle w:val="Heading1"/>
        <w:numPr>
          <w:ilvl w:val="0"/>
          <w:numId w:val="44"/>
        </w:numPr>
        <w:spacing w:before="0" w:line="240" w:lineRule="auto"/>
        <w:rPr>
          <w:rFonts w:asciiTheme="minorHAnsi" w:hAnsiTheme="minorHAnsi" w:cstheme="minorBidi"/>
          <w:i w:val="0"/>
        </w:rPr>
      </w:pPr>
      <w:bookmarkStart w:id="8" w:name="_Toc57035459"/>
      <w:bookmarkEnd w:id="1"/>
      <w:bookmarkEnd w:id="2"/>
      <w:bookmarkEnd w:id="3"/>
      <w:bookmarkEnd w:id="4"/>
      <w:bookmarkEnd w:id="5"/>
      <w:bookmarkEnd w:id="6"/>
      <w:r w:rsidRPr="721B3F7C">
        <w:rPr>
          <w:rFonts w:asciiTheme="minorHAnsi" w:hAnsiTheme="minorHAnsi" w:cstheme="minorBidi"/>
          <w:i w:val="0"/>
        </w:rPr>
        <w:t>PRACTICES</w:t>
      </w:r>
      <w:bookmarkEnd w:id="8"/>
    </w:p>
    <w:p w14:paraId="23A89A92" w14:textId="77777777" w:rsidR="00FE0390" w:rsidRPr="00C07EEE" w:rsidRDefault="00FE0390" w:rsidP="00FE0390">
      <w:pPr>
        <w:spacing w:after="0" w:line="240" w:lineRule="auto"/>
        <w:rPr>
          <w:rFonts w:cstheme="minorHAnsi"/>
        </w:rPr>
      </w:pPr>
    </w:p>
    <w:p w14:paraId="74FF9396" w14:textId="5BEA66A1" w:rsidR="008A088E" w:rsidRPr="00C07EEE" w:rsidRDefault="008A088E" w:rsidP="00992EB7">
      <w:pPr>
        <w:pStyle w:val="Heading2"/>
        <w:numPr>
          <w:ilvl w:val="1"/>
          <w:numId w:val="44"/>
        </w:numPr>
        <w:spacing w:before="0" w:line="240" w:lineRule="auto"/>
        <w:rPr>
          <w:rFonts w:asciiTheme="minorHAnsi" w:hAnsiTheme="minorHAnsi" w:cstheme="minorHAnsi"/>
          <w:i w:val="0"/>
          <w:iCs w:val="0"/>
        </w:rPr>
      </w:pPr>
      <w:bookmarkStart w:id="9" w:name="_Toc55920155"/>
      <w:bookmarkStart w:id="10" w:name="_Toc57035460"/>
      <w:r w:rsidRPr="00C07EEE">
        <w:rPr>
          <w:rFonts w:asciiTheme="minorHAnsi" w:hAnsiTheme="minorHAnsi" w:cstheme="minorHAnsi"/>
          <w:i w:val="0"/>
          <w:iCs w:val="0"/>
        </w:rPr>
        <w:t>ACCESS CONTROL (AC)</w:t>
      </w:r>
      <w:bookmarkEnd w:id="9"/>
      <w:bookmarkEnd w:id="10"/>
    </w:p>
    <w:p w14:paraId="00B6198D" w14:textId="77777777" w:rsidR="00FE0390" w:rsidRPr="00C07EEE" w:rsidRDefault="00FE0390" w:rsidP="00FE0390">
      <w:pPr>
        <w:spacing w:after="0" w:line="240" w:lineRule="auto"/>
        <w:rPr>
          <w:rFonts w:cstheme="minorHAnsi"/>
        </w:rPr>
      </w:pPr>
    </w:p>
    <w:p w14:paraId="0BCDD4E3" w14:textId="45DE7FF3" w:rsidR="008A088E" w:rsidRPr="00C07EEE" w:rsidRDefault="008A088E" w:rsidP="00992EB7">
      <w:pPr>
        <w:pStyle w:val="Heading3"/>
        <w:numPr>
          <w:ilvl w:val="2"/>
          <w:numId w:val="44"/>
        </w:numPr>
        <w:spacing w:before="0" w:line="240" w:lineRule="auto"/>
        <w:rPr>
          <w:rFonts w:asciiTheme="minorHAnsi" w:hAnsiTheme="minorHAnsi" w:cstheme="minorHAnsi"/>
          <w:i w:val="0"/>
          <w:iCs w:val="0"/>
        </w:rPr>
      </w:pPr>
      <w:bookmarkStart w:id="11" w:name="_Toc55920156"/>
      <w:bookmarkStart w:id="12" w:name="_Toc57035461"/>
      <w:r w:rsidRPr="00C07EEE">
        <w:rPr>
          <w:rFonts w:asciiTheme="minorHAnsi" w:hAnsiTheme="minorHAnsi" w:cstheme="minorHAnsi"/>
          <w:i w:val="0"/>
          <w:iCs w:val="0"/>
        </w:rPr>
        <w:t>Access Control - C001</w:t>
      </w:r>
      <w:bookmarkEnd w:id="11"/>
      <w:bookmarkEnd w:id="12"/>
    </w:p>
    <w:p w14:paraId="726CB173" w14:textId="77777777" w:rsidR="008A088E" w:rsidRPr="00B55F2A" w:rsidRDefault="008A088E" w:rsidP="004F5DD0">
      <w:pPr>
        <w:pStyle w:val="BodyText"/>
        <w:spacing w:before="0" w:after="0" w:line="240" w:lineRule="auto"/>
        <w:rPr>
          <w:rFonts w:asciiTheme="minorHAnsi" w:hAnsiTheme="minorHAnsi"/>
        </w:rPr>
      </w:pPr>
    </w:p>
    <w:tbl>
      <w:tblPr>
        <w:tblStyle w:val="FedRamp"/>
        <w:tblW w:w="5000" w:type="pct"/>
        <w:jc w:val="center"/>
        <w:tbl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insideH w:val="single" w:sz="4" w:space="0" w:color="6A6C6F" w:themeColor="accent4" w:themeShade="80"/>
          <w:insideV w:val="single" w:sz="4" w:space="0" w:color="6A6C6F" w:themeColor="accent4" w:themeShade="80"/>
        </w:tblBorders>
        <w:tblLook w:val="04A0" w:firstRow="1" w:lastRow="0" w:firstColumn="1" w:lastColumn="0" w:noHBand="0" w:noVBand="1"/>
      </w:tblPr>
      <w:tblGrid>
        <w:gridCol w:w="1885"/>
        <w:gridCol w:w="7465"/>
      </w:tblGrid>
      <w:tr w:rsidR="00B55F2A" w:rsidRPr="00B55F2A" w14:paraId="1342218E" w14:textId="77777777" w:rsidTr="004E3491">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shd w:val="clear" w:color="auto" w:fill="4B2E83"/>
            <w:hideMark/>
          </w:tcPr>
          <w:p w14:paraId="4EE07054" w14:textId="77777777" w:rsidR="008A088E" w:rsidRPr="00B55F2A" w:rsidRDefault="008A088E" w:rsidP="004F5DD0">
            <w:pPr>
              <w:spacing w:before="0" w:after="0"/>
              <w:rPr>
                <w:rFonts w:asciiTheme="minorHAnsi" w:hAnsiTheme="minorHAnsi"/>
                <w:b w:val="0"/>
                <w:color w:val="auto"/>
              </w:rPr>
            </w:pPr>
            <w:r w:rsidRPr="004E3491">
              <w:rPr>
                <w:rFonts w:asciiTheme="minorHAnsi" w:hAnsiTheme="minorHAnsi"/>
                <w:b w:val="0"/>
                <w:color w:val="FFFFFF" w:themeColor="background2"/>
              </w:rPr>
              <w:t>Capability</w:t>
            </w:r>
          </w:p>
        </w:tc>
      </w:tr>
      <w:tr w:rsidR="00B55F2A" w:rsidRPr="00B55F2A" w14:paraId="0384F8B3" w14:textId="77777777" w:rsidTr="003B71CC">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6B0E12A9"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rPr>
              <w:t>ID</w:t>
            </w:r>
          </w:p>
        </w:tc>
        <w:tc>
          <w:tcPr>
            <w:tcW w:w="3992" w:type="pct"/>
            <w:shd w:val="clear" w:color="auto" w:fill="auto"/>
          </w:tcPr>
          <w:p w14:paraId="15EEC194" w14:textId="77777777" w:rsidR="008A088E" w:rsidRPr="00B55F2A" w:rsidRDefault="008A088E" w:rsidP="004F5DD0">
            <w:pPr>
              <w:spacing w:before="0" w:after="0"/>
              <w:jc w:val="left"/>
              <w:rPr>
                <w:rFonts w:asciiTheme="minorHAnsi" w:hAnsiTheme="minorHAnsi"/>
                <w:b w:val="0"/>
                <w:color w:val="auto"/>
              </w:rPr>
            </w:pPr>
            <w:r w:rsidRPr="00B55F2A">
              <w:rPr>
                <w:rFonts w:asciiTheme="minorHAnsi" w:hAnsiTheme="minorHAnsi"/>
                <w:b w:val="0"/>
                <w:color w:val="auto"/>
              </w:rPr>
              <w:t>C001</w:t>
            </w:r>
          </w:p>
        </w:tc>
      </w:tr>
      <w:tr w:rsidR="00B55F2A" w:rsidRPr="00B55F2A" w14:paraId="4F7173CE" w14:textId="77777777" w:rsidTr="003B71CC">
        <w:trPr>
          <w:cnfStyle w:val="100000000000" w:firstRow="1" w:lastRow="0" w:firstColumn="0" w:lastColumn="0" w:oddVBand="0" w:evenVBand="0" w:oddHBand="0" w:evenHBand="0" w:firstRowFirstColumn="0" w:firstRowLastColumn="0" w:lastRowFirstColumn="0" w:lastRowLastColumn="0"/>
          <w:cantSplit/>
          <w:trHeight w:val="80"/>
          <w:tblHeader/>
          <w:jc w:val="center"/>
        </w:trPr>
        <w:tc>
          <w:tcPr>
            <w:tcW w:w="1008" w:type="pct"/>
            <w:shd w:val="clear" w:color="auto" w:fill="EAE9FF"/>
          </w:tcPr>
          <w:p w14:paraId="1F45ABC5"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rPr>
              <w:t>Description</w:t>
            </w:r>
          </w:p>
        </w:tc>
        <w:tc>
          <w:tcPr>
            <w:tcW w:w="3992" w:type="pct"/>
            <w:shd w:val="clear" w:color="auto" w:fill="auto"/>
          </w:tcPr>
          <w:p w14:paraId="4EDB55A5" w14:textId="77777777" w:rsidR="008A088E" w:rsidRPr="00B55F2A" w:rsidRDefault="008A088E" w:rsidP="004F5DD0">
            <w:pPr>
              <w:spacing w:before="0" w:after="0"/>
              <w:jc w:val="left"/>
              <w:rPr>
                <w:rFonts w:asciiTheme="minorHAnsi" w:hAnsiTheme="minorHAnsi"/>
                <w:b w:val="0"/>
                <w:color w:val="auto"/>
              </w:rPr>
            </w:pPr>
            <w:r w:rsidRPr="00B55F2A">
              <w:rPr>
                <w:rFonts w:asciiTheme="minorHAnsi" w:hAnsiTheme="minorHAnsi"/>
                <w:b w:val="0"/>
                <w:color w:val="auto"/>
              </w:rPr>
              <w:t>Establish system access requirements.</w:t>
            </w:r>
          </w:p>
        </w:tc>
      </w:tr>
    </w:tbl>
    <w:p w14:paraId="3D52F745" w14:textId="77777777" w:rsidR="00FE0390" w:rsidRPr="00B55F2A" w:rsidRDefault="00FE0390" w:rsidP="008C64D4">
      <w:pPr>
        <w:pStyle w:val="Level"/>
        <w:spacing w:before="0" w:after="0" w:line="240" w:lineRule="auto"/>
        <w:ind w:firstLine="0"/>
        <w:rPr>
          <w:rFonts w:asciiTheme="minorHAnsi" w:hAnsiTheme="minorHAnsi"/>
          <w:color w:val="auto"/>
        </w:rPr>
      </w:pPr>
    </w:p>
    <w:tbl>
      <w:tblPr>
        <w:tblStyle w:val="FedRamp"/>
        <w:tblW w:w="5000" w:type="pct"/>
        <w:jc w:val="center"/>
        <w:tbl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insideH w:val="single" w:sz="4" w:space="0" w:color="6A6C6F" w:themeColor="accent4" w:themeShade="80"/>
          <w:insideV w:val="single" w:sz="4" w:space="0" w:color="6A6C6F" w:themeColor="accent4" w:themeShade="80"/>
        </w:tblBorders>
        <w:tblLook w:val="04A0" w:firstRow="1" w:lastRow="0" w:firstColumn="1" w:lastColumn="0" w:noHBand="0" w:noVBand="1"/>
      </w:tblPr>
      <w:tblGrid>
        <w:gridCol w:w="1885"/>
        <w:gridCol w:w="7465"/>
      </w:tblGrid>
      <w:tr w:rsidR="00B55F2A" w:rsidRPr="00B55F2A" w14:paraId="7C98B0DE" w14:textId="77777777" w:rsidTr="348E5F6C">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shd w:val="clear" w:color="auto" w:fill="4B2E83"/>
            <w:hideMark/>
          </w:tcPr>
          <w:p w14:paraId="68C58553" w14:textId="77777777" w:rsidR="008A088E" w:rsidRPr="00B55F2A" w:rsidRDefault="008A088E" w:rsidP="004F5DD0">
            <w:pPr>
              <w:spacing w:before="0" w:after="0"/>
              <w:rPr>
                <w:rFonts w:asciiTheme="majorHAnsi" w:hAnsiTheme="majorHAnsi"/>
                <w:b w:val="0"/>
                <w:color w:val="auto"/>
              </w:rPr>
            </w:pPr>
            <w:r w:rsidRPr="004E3491">
              <w:rPr>
                <w:rFonts w:asciiTheme="majorHAnsi" w:hAnsiTheme="majorHAnsi"/>
                <w:b w:val="0"/>
                <w:color w:val="FFFFFF" w:themeColor="background2"/>
              </w:rPr>
              <w:lastRenderedPageBreak/>
              <w:t>Practice</w:t>
            </w:r>
          </w:p>
        </w:tc>
      </w:tr>
      <w:tr w:rsidR="00B55F2A" w:rsidRPr="00B55F2A" w14:paraId="68A9ED82" w14:textId="77777777" w:rsidTr="348E5F6C">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08C62E30" w14:textId="77777777" w:rsidR="008A088E" w:rsidRPr="00B55F2A" w:rsidRDefault="008A088E" w:rsidP="004F5DD0">
            <w:pPr>
              <w:spacing w:before="0" w:after="0"/>
              <w:jc w:val="left"/>
              <w:rPr>
                <w:rFonts w:asciiTheme="minorHAnsi" w:hAnsiTheme="minorHAnsi"/>
                <w:b w:val="0"/>
                <w:color w:val="151516" w:themeColor="accent4" w:themeShade="1A"/>
                <w:sz w:val="20"/>
                <w:szCs w:val="20"/>
              </w:rPr>
            </w:pPr>
            <w:r w:rsidRPr="5EA70BED">
              <w:rPr>
                <w:rFonts w:asciiTheme="minorHAnsi" w:hAnsiTheme="minorHAnsi" w:cs="Calibri"/>
                <w:b w:val="0"/>
                <w:color w:val="151516" w:themeColor="accent4" w:themeShade="1A"/>
                <w:sz w:val="20"/>
                <w:szCs w:val="20"/>
              </w:rPr>
              <w:t>AC.1.001</w:t>
            </w:r>
          </w:p>
        </w:tc>
        <w:tc>
          <w:tcPr>
            <w:tcW w:w="3992" w:type="pct"/>
            <w:shd w:val="clear" w:color="auto" w:fill="auto"/>
          </w:tcPr>
          <w:p w14:paraId="35E68C87" w14:textId="77777777" w:rsidR="008A088E" w:rsidRPr="00B55F2A" w:rsidRDefault="008A088E" w:rsidP="000A73C2">
            <w:pPr>
              <w:spacing w:before="0" w:after="0"/>
              <w:ind w:firstLine="0"/>
              <w:jc w:val="both"/>
              <w:rPr>
                <w:rFonts w:asciiTheme="minorHAnsi" w:hAnsiTheme="minorHAnsi"/>
                <w:b w:val="0"/>
                <w:color w:val="auto"/>
                <w:sz w:val="20"/>
                <w:szCs w:val="20"/>
              </w:rPr>
            </w:pPr>
            <w:r w:rsidRPr="00B55F2A">
              <w:rPr>
                <w:rFonts w:asciiTheme="minorHAnsi" w:hAnsiTheme="minorHAnsi"/>
                <w:b w:val="0"/>
                <w:color w:val="auto"/>
                <w:sz w:val="20"/>
                <w:szCs w:val="20"/>
              </w:rPr>
              <w:t>Limit information system access to authorized users, processes acting on behalf of authorized users, or devices (including other information systems).</w:t>
            </w:r>
          </w:p>
        </w:tc>
      </w:tr>
      <w:tr w:rsidR="00B55F2A" w:rsidRPr="00B55F2A" w14:paraId="0E10F3F6" w14:textId="77777777" w:rsidTr="348E5F6C">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shd w:val="clear" w:color="auto" w:fill="auto"/>
          </w:tcPr>
          <w:p w14:paraId="37B231A2" w14:textId="4C8610C4" w:rsidR="008A088E" w:rsidRDefault="008A088E" w:rsidP="348E5F6C">
            <w:pPr>
              <w:spacing w:before="0" w:after="0"/>
              <w:jc w:val="left"/>
              <w:rPr>
                <w:rFonts w:asciiTheme="minorHAnsi" w:hAnsiTheme="minorHAnsi"/>
                <w:b w:val="0"/>
                <w:sz w:val="20"/>
                <w:szCs w:val="20"/>
              </w:rPr>
            </w:pPr>
            <w:r w:rsidRPr="348E5F6C">
              <w:rPr>
                <w:rFonts w:asciiTheme="minorHAnsi" w:hAnsiTheme="minorHAnsi"/>
                <w:color w:val="auto"/>
                <w:sz w:val="20"/>
                <w:szCs w:val="20"/>
              </w:rPr>
              <w:t>Implementation Details:</w:t>
            </w:r>
          </w:p>
          <w:p w14:paraId="48E1C107" w14:textId="77777777" w:rsidR="00B2148D" w:rsidRPr="00B55F2A" w:rsidRDefault="00B2148D" w:rsidP="348E5F6C">
            <w:pPr>
              <w:spacing w:before="0" w:after="0"/>
              <w:jc w:val="left"/>
              <w:rPr>
                <w:rFonts w:asciiTheme="minorHAnsi" w:hAnsiTheme="minorHAnsi"/>
                <w:color w:val="auto"/>
                <w:sz w:val="20"/>
                <w:szCs w:val="20"/>
              </w:rPr>
            </w:pPr>
          </w:p>
          <w:p w14:paraId="5D3ABCBF" w14:textId="3A932414" w:rsidR="00E171AE" w:rsidRDefault="0DA96371" w:rsidP="348E5F6C">
            <w:pPr>
              <w:spacing w:before="0" w:after="0"/>
              <w:jc w:val="left"/>
              <w:rPr>
                <w:rFonts w:asciiTheme="minorHAnsi" w:hAnsiTheme="minorHAnsi"/>
                <w:b w:val="0"/>
                <w:sz w:val="20"/>
                <w:szCs w:val="20"/>
                <w:highlight w:val="yellow"/>
              </w:rPr>
            </w:pPr>
            <w:r w:rsidRPr="348E5F6C">
              <w:rPr>
                <w:rFonts w:asciiTheme="minorHAnsi" w:hAnsiTheme="minorHAnsi"/>
                <w:b w:val="0"/>
                <w:color w:val="auto"/>
                <w:sz w:val="20"/>
                <w:szCs w:val="20"/>
                <w:highlight w:val="yellow"/>
              </w:rPr>
              <w:t xml:space="preserve">&lt; </w:t>
            </w:r>
            <w:r w:rsidRPr="348E5F6C">
              <w:rPr>
                <w:rFonts w:asciiTheme="minorHAnsi" w:hAnsiTheme="minorHAnsi"/>
                <w:color w:val="auto"/>
                <w:sz w:val="20"/>
                <w:szCs w:val="20"/>
                <w:highlight w:val="yellow"/>
              </w:rPr>
              <w:t>REPLACE HIGHLIGHTED TEXT WITH YOUR DOCUMENTATION</w:t>
            </w:r>
          </w:p>
          <w:p w14:paraId="39DBE4CA" w14:textId="77777777" w:rsidR="00DA6F30" w:rsidRDefault="00DA6F30" w:rsidP="348E5F6C">
            <w:pPr>
              <w:spacing w:before="0" w:after="0"/>
              <w:jc w:val="left"/>
              <w:rPr>
                <w:rFonts w:asciiTheme="minorHAnsi" w:hAnsiTheme="minorHAnsi"/>
                <w:sz w:val="20"/>
                <w:szCs w:val="20"/>
                <w:highlight w:val="yellow"/>
              </w:rPr>
            </w:pPr>
          </w:p>
          <w:p w14:paraId="4A26F855" w14:textId="33304102" w:rsidR="008A088E" w:rsidRPr="000A5780" w:rsidRDefault="008A088E" w:rsidP="348E5F6C">
            <w:pPr>
              <w:spacing w:before="0" w:after="0"/>
              <w:jc w:val="left"/>
              <w:rPr>
                <w:rFonts w:asciiTheme="minorHAnsi" w:hAnsiTheme="minorHAnsi"/>
                <w:b w:val="0"/>
                <w:color w:val="auto"/>
                <w:sz w:val="20"/>
                <w:szCs w:val="20"/>
                <w:highlight w:val="yellow"/>
              </w:rPr>
            </w:pPr>
            <w:r w:rsidRPr="348E5F6C">
              <w:rPr>
                <w:rFonts w:asciiTheme="minorHAnsi" w:hAnsiTheme="minorHAnsi"/>
                <w:b w:val="0"/>
                <w:color w:val="auto"/>
                <w:sz w:val="20"/>
                <w:szCs w:val="20"/>
                <w:highlight w:val="yellow"/>
              </w:rPr>
              <w:t xml:space="preserve">Documentation should include:  </w:t>
            </w:r>
          </w:p>
          <w:p w14:paraId="54119E9C" w14:textId="5F835F67" w:rsidR="008A088E" w:rsidRPr="000A5780" w:rsidRDefault="008A088E" w:rsidP="348E5F6C">
            <w:pPr>
              <w:numPr>
                <w:ilvl w:val="0"/>
                <w:numId w:val="10"/>
              </w:numPr>
              <w:spacing w:before="0" w:after="0"/>
              <w:jc w:val="left"/>
              <w:rPr>
                <w:rFonts w:asciiTheme="minorHAnsi" w:hAnsiTheme="minorHAnsi"/>
                <w:b w:val="0"/>
                <w:color w:val="auto"/>
                <w:sz w:val="20"/>
                <w:szCs w:val="20"/>
                <w:highlight w:val="yellow"/>
              </w:rPr>
            </w:pPr>
            <w:r w:rsidRPr="348E5F6C">
              <w:rPr>
                <w:rFonts w:asciiTheme="minorHAnsi" w:hAnsiTheme="minorHAnsi"/>
                <w:b w:val="0"/>
                <w:color w:val="auto"/>
                <w:sz w:val="20"/>
                <w:szCs w:val="20"/>
                <w:highlight w:val="yellow"/>
              </w:rPr>
              <w:t xml:space="preserve">Process for ensuring that only authorized users have access. Include </w:t>
            </w:r>
            <w:r w:rsidR="7CE47D7D" w:rsidRPr="348E5F6C">
              <w:rPr>
                <w:rFonts w:asciiTheme="minorHAnsi" w:hAnsiTheme="minorHAnsi"/>
                <w:b w:val="0"/>
                <w:color w:val="auto"/>
                <w:sz w:val="20"/>
                <w:szCs w:val="20"/>
                <w:highlight w:val="yellow"/>
              </w:rPr>
              <w:t>processes</w:t>
            </w:r>
            <w:r w:rsidRPr="348E5F6C">
              <w:rPr>
                <w:rFonts w:asciiTheme="minorHAnsi" w:hAnsiTheme="minorHAnsi"/>
                <w:b w:val="0"/>
                <w:color w:val="auto"/>
                <w:sz w:val="20"/>
                <w:szCs w:val="20"/>
                <w:highlight w:val="yellow"/>
              </w:rPr>
              <w:t xml:space="preserve"> for onboarding, offboarding and regularly auditing access.</w:t>
            </w:r>
          </w:p>
          <w:p w14:paraId="42FE9652" w14:textId="77777777" w:rsidR="008A088E" w:rsidRPr="000A5780" w:rsidRDefault="008A088E" w:rsidP="348E5F6C">
            <w:pPr>
              <w:numPr>
                <w:ilvl w:val="0"/>
                <w:numId w:val="10"/>
              </w:numPr>
              <w:spacing w:before="0" w:after="0"/>
              <w:jc w:val="left"/>
              <w:rPr>
                <w:rFonts w:asciiTheme="minorHAnsi" w:hAnsiTheme="minorHAnsi"/>
                <w:b w:val="0"/>
                <w:color w:val="auto"/>
                <w:sz w:val="20"/>
                <w:szCs w:val="20"/>
                <w:highlight w:val="yellow"/>
              </w:rPr>
            </w:pPr>
            <w:r w:rsidRPr="348E5F6C">
              <w:rPr>
                <w:rFonts w:asciiTheme="minorHAnsi" w:hAnsiTheme="minorHAnsi"/>
                <w:b w:val="0"/>
                <w:color w:val="auto"/>
                <w:sz w:val="20"/>
                <w:szCs w:val="20"/>
                <w:highlight w:val="yellow"/>
              </w:rPr>
              <w:t>The technical controls used for limiting access to systems to only authorized staff (Ex: Each employee is issued a unique UW NetID with specific password requirements that must be used to log on to all computers and systems that store FCI and CUI.  Departmental policy requires that staff use two-factor authentication to access systems that store and process sensitive information. We use Windows Group Policies to auto-lock workstations and servers after 15 minutes of inactivity.)</w:t>
            </w:r>
          </w:p>
          <w:p w14:paraId="3BD9A4DA" w14:textId="77777777" w:rsidR="008A088E" w:rsidRPr="000A5780" w:rsidRDefault="008A088E" w:rsidP="348E5F6C">
            <w:pPr>
              <w:numPr>
                <w:ilvl w:val="0"/>
                <w:numId w:val="10"/>
              </w:numPr>
              <w:spacing w:before="0" w:after="0"/>
              <w:jc w:val="left"/>
              <w:rPr>
                <w:rFonts w:asciiTheme="minorHAnsi" w:hAnsiTheme="minorHAnsi"/>
                <w:b w:val="0"/>
                <w:color w:val="auto"/>
                <w:sz w:val="20"/>
                <w:szCs w:val="20"/>
                <w:highlight w:val="yellow"/>
              </w:rPr>
            </w:pPr>
            <w:r w:rsidRPr="348E5F6C">
              <w:rPr>
                <w:rFonts w:asciiTheme="minorHAnsi" w:hAnsiTheme="minorHAnsi"/>
                <w:b w:val="0"/>
                <w:color w:val="auto"/>
                <w:sz w:val="20"/>
                <w:szCs w:val="20"/>
                <w:highlight w:val="yellow"/>
              </w:rPr>
              <w:t>Process for approving devices that are allowed to connect to UW/departmental systems (Ex: Employees using wireless to connect to UW and departmental systems must use Eduroam which requires UW NetID authentication and provides an encrypted session. Remote connections (from home) must be made from department-issued computers and require the use of Husky OnNet VPN which provides an encrypted secure connection to UW/departmental systems.)</w:t>
            </w:r>
          </w:p>
          <w:p w14:paraId="2796099A" w14:textId="77777777" w:rsidR="008A088E" w:rsidRPr="000A5780" w:rsidRDefault="008A088E" w:rsidP="348E5F6C">
            <w:pPr>
              <w:spacing w:before="0" w:after="0"/>
              <w:jc w:val="left"/>
              <w:rPr>
                <w:rFonts w:asciiTheme="minorHAnsi" w:hAnsiTheme="minorHAnsi"/>
                <w:b w:val="0"/>
                <w:i/>
                <w:iCs/>
                <w:color w:val="auto"/>
                <w:sz w:val="20"/>
                <w:szCs w:val="20"/>
                <w:highlight w:val="yellow"/>
              </w:rPr>
            </w:pPr>
          </w:p>
          <w:p w14:paraId="41FB1A95" w14:textId="77777777" w:rsidR="008A088E" w:rsidRPr="000A5780" w:rsidRDefault="008A088E" w:rsidP="348E5F6C">
            <w:p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 xml:space="preserve">UW Services that could be leveraged to meet control requirements include*: </w:t>
            </w:r>
          </w:p>
          <w:p w14:paraId="5937A476"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ASTRA Access Management</w:t>
            </w:r>
          </w:p>
          <w:p w14:paraId="46AD3702"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Active Directory, Azure AD, Azure ExpressRoute</w:t>
            </w:r>
          </w:p>
          <w:p w14:paraId="7E241007"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Directory Services</w:t>
            </w:r>
          </w:p>
          <w:p w14:paraId="4887E79C"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Certificate Services</w:t>
            </w:r>
          </w:p>
          <w:p w14:paraId="20CD2A4F"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Enterprise Web Services &amp; Events</w:t>
            </w:r>
          </w:p>
          <w:p w14:paraId="79DCDBFB" w14:textId="199DDCEF"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 xml:space="preserve">Husky </w:t>
            </w:r>
            <w:r w:rsidR="0B6C318A" w:rsidRPr="348E5F6C">
              <w:rPr>
                <w:rFonts w:asciiTheme="minorHAnsi" w:hAnsiTheme="minorHAnsi"/>
                <w:b w:val="0"/>
                <w:i/>
                <w:iCs/>
                <w:color w:val="auto"/>
                <w:sz w:val="20"/>
                <w:szCs w:val="20"/>
                <w:highlight w:val="yellow"/>
              </w:rPr>
              <w:t>OnNet VPN / HON-D VPN</w:t>
            </w:r>
          </w:p>
          <w:p w14:paraId="28F030BC"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DUO (2-Factor Authentication)</w:t>
            </w:r>
          </w:p>
          <w:p w14:paraId="218A5C37"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Kerberos</w:t>
            </w:r>
          </w:p>
          <w:p w14:paraId="54005B22"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LDAP</w:t>
            </w:r>
          </w:p>
          <w:p w14:paraId="2CB50730"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UW Groups</w:t>
            </w:r>
          </w:p>
          <w:p w14:paraId="37E17C21"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UW NetID</w:t>
            </w:r>
          </w:p>
          <w:p w14:paraId="6063C099" w14:textId="77777777" w:rsidR="008A088E" w:rsidRPr="000A5780" w:rsidRDefault="008A088E" w:rsidP="348E5F6C">
            <w:pPr>
              <w:numPr>
                <w:ilvl w:val="0"/>
                <w:numId w:val="9"/>
              </w:numPr>
              <w:spacing w:before="0" w:after="0"/>
              <w:jc w:val="left"/>
              <w:rPr>
                <w:rFonts w:asciiTheme="minorHAnsi" w:hAnsiTheme="minorHAnsi"/>
                <w:b w:val="0"/>
                <w:i/>
                <w:iCs/>
                <w:color w:val="auto"/>
                <w:sz w:val="20"/>
                <w:szCs w:val="20"/>
                <w:highlight w:val="yellow"/>
              </w:rPr>
            </w:pPr>
            <w:r w:rsidRPr="348E5F6C">
              <w:rPr>
                <w:rFonts w:asciiTheme="minorHAnsi" w:hAnsiTheme="minorHAnsi"/>
                <w:b w:val="0"/>
                <w:i/>
                <w:iCs/>
                <w:color w:val="auto"/>
                <w:sz w:val="20"/>
                <w:szCs w:val="20"/>
                <w:highlight w:val="yellow"/>
              </w:rPr>
              <w:t>Web SSO</w:t>
            </w:r>
          </w:p>
          <w:p w14:paraId="6DE099C7" w14:textId="77777777" w:rsidR="008A088E" w:rsidRPr="000A5780" w:rsidRDefault="008A088E" w:rsidP="348E5F6C">
            <w:pPr>
              <w:spacing w:before="0" w:after="0"/>
              <w:jc w:val="left"/>
              <w:rPr>
                <w:rFonts w:asciiTheme="minorHAnsi" w:hAnsiTheme="minorHAnsi"/>
                <w:b w:val="0"/>
                <w:i/>
                <w:iCs/>
                <w:color w:val="auto"/>
                <w:sz w:val="20"/>
                <w:szCs w:val="20"/>
                <w:highlight w:val="yellow"/>
              </w:rPr>
            </w:pPr>
          </w:p>
          <w:p w14:paraId="4168C426" w14:textId="6930BEFB" w:rsidR="008A088E" w:rsidRPr="00B55F2A" w:rsidRDefault="008A088E" w:rsidP="348E5F6C">
            <w:pPr>
              <w:spacing w:before="0" w:after="0"/>
              <w:jc w:val="left"/>
              <w:rPr>
                <w:rFonts w:asciiTheme="minorHAnsi" w:hAnsiTheme="minorHAnsi"/>
                <w:b w:val="0"/>
                <w:i/>
                <w:iCs/>
                <w:color w:val="auto"/>
                <w:sz w:val="20"/>
                <w:szCs w:val="20"/>
              </w:rPr>
            </w:pPr>
            <w:r w:rsidRPr="348E5F6C">
              <w:rPr>
                <w:rFonts w:asciiTheme="minorHAnsi" w:hAnsiTheme="minorHAnsi"/>
                <w:b w:val="0"/>
                <w:i/>
                <w:iCs/>
                <w:color w:val="auto"/>
                <w:sz w:val="20"/>
                <w:szCs w:val="20"/>
                <w:highlight w:val="yellow"/>
              </w:rPr>
              <w:t xml:space="preserve"> *List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DA96371" w:rsidRPr="348E5F6C">
              <w:rPr>
                <w:rFonts w:asciiTheme="minorHAnsi" w:hAnsiTheme="minorHAnsi"/>
                <w:b w:val="0"/>
                <w:i/>
                <w:iCs/>
                <w:color w:val="auto"/>
                <w:sz w:val="20"/>
                <w:szCs w:val="20"/>
              </w:rPr>
              <w:t>&gt;</w:t>
            </w:r>
          </w:p>
          <w:p w14:paraId="5C784C38" w14:textId="552A7F34" w:rsidR="008A088E" w:rsidRPr="00B55F2A" w:rsidRDefault="008A088E" w:rsidP="348E5F6C">
            <w:pPr>
              <w:spacing w:before="0" w:after="0"/>
              <w:jc w:val="left"/>
              <w:rPr>
                <w:rFonts w:asciiTheme="minorHAnsi" w:hAnsiTheme="minorHAnsi"/>
                <w:b w:val="0"/>
                <w:i/>
                <w:iCs/>
                <w:color w:val="auto"/>
                <w:sz w:val="20"/>
                <w:szCs w:val="20"/>
              </w:rPr>
            </w:pPr>
          </w:p>
        </w:tc>
      </w:tr>
    </w:tbl>
    <w:p w14:paraId="3B6BE242" w14:textId="77777777" w:rsidR="008A088E" w:rsidRPr="00B55F2A" w:rsidRDefault="008A088E" w:rsidP="004F5DD0">
      <w:pPr>
        <w:spacing w:after="0" w:line="240" w:lineRule="auto"/>
      </w:pPr>
    </w:p>
    <w:p w14:paraId="34D3D92A" w14:textId="5B40F78B" w:rsidR="008A088E" w:rsidRPr="00C07EEE" w:rsidRDefault="008A088E" w:rsidP="00FB714B">
      <w:pPr>
        <w:pStyle w:val="Heading3"/>
        <w:numPr>
          <w:ilvl w:val="2"/>
          <w:numId w:val="44"/>
        </w:numPr>
        <w:spacing w:before="0" w:line="240" w:lineRule="auto"/>
        <w:rPr>
          <w:rFonts w:asciiTheme="minorHAnsi" w:hAnsiTheme="minorHAnsi" w:cstheme="minorHAnsi"/>
          <w:i w:val="0"/>
          <w:iCs w:val="0"/>
        </w:rPr>
      </w:pPr>
      <w:bookmarkStart w:id="13" w:name="_Toc55920157"/>
      <w:bookmarkStart w:id="14" w:name="_Toc57035462"/>
      <w:r w:rsidRPr="00C07EEE">
        <w:rPr>
          <w:rFonts w:asciiTheme="minorHAnsi" w:hAnsiTheme="minorHAnsi" w:cstheme="minorHAnsi"/>
          <w:i w:val="0"/>
          <w:iCs w:val="0"/>
        </w:rPr>
        <w:t>Access Control - C002</w:t>
      </w:r>
      <w:bookmarkEnd w:id="13"/>
      <w:bookmarkEnd w:id="14"/>
    </w:p>
    <w:p w14:paraId="3E3EFC45" w14:textId="77777777" w:rsidR="008A088E" w:rsidRPr="00B55F2A" w:rsidRDefault="008A088E" w:rsidP="004F5DD0">
      <w:pPr>
        <w:pStyle w:val="BodyText"/>
        <w:spacing w:before="0" w:after="0" w:line="240" w:lineRule="auto"/>
        <w:rPr>
          <w:rFonts w:asciiTheme="minorHAnsi" w:hAnsiTheme="minorHAnsi"/>
        </w:rPr>
      </w:pPr>
    </w:p>
    <w:tbl>
      <w:tblPr>
        <w:tblStyle w:val="FedRamp"/>
        <w:tblW w:w="5000" w:type="pct"/>
        <w:jc w:val="center"/>
        <w:tblLook w:val="04A0" w:firstRow="1" w:lastRow="0" w:firstColumn="1" w:lastColumn="0" w:noHBand="0" w:noVBand="1"/>
      </w:tblPr>
      <w:tblGrid>
        <w:gridCol w:w="1885"/>
        <w:gridCol w:w="7465"/>
      </w:tblGrid>
      <w:tr w:rsidR="00B55F2A" w:rsidRPr="00B55F2A" w14:paraId="478C5E55" w14:textId="77777777" w:rsidTr="00133913">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1160BF02" w14:textId="77777777" w:rsidR="008A088E" w:rsidRPr="00133913" w:rsidRDefault="008A088E" w:rsidP="004F5DD0">
            <w:pPr>
              <w:spacing w:before="0" w:after="0"/>
              <w:rPr>
                <w:rFonts w:asciiTheme="minorHAnsi" w:hAnsiTheme="minorHAnsi"/>
                <w:color w:val="FFFFFF" w:themeColor="background2"/>
                <w:szCs w:val="20"/>
              </w:rPr>
            </w:pPr>
            <w:r w:rsidRPr="00133913">
              <w:rPr>
                <w:rFonts w:asciiTheme="minorHAnsi" w:hAnsiTheme="minorHAnsi"/>
                <w:b w:val="0"/>
                <w:color w:val="FFFFFF" w:themeColor="background2"/>
                <w:szCs w:val="20"/>
              </w:rPr>
              <w:t xml:space="preserve">Capability </w:t>
            </w:r>
          </w:p>
        </w:tc>
      </w:tr>
      <w:tr w:rsidR="00B55F2A" w:rsidRPr="00B55F2A" w14:paraId="46E76E70" w14:textId="77777777" w:rsidTr="00133913">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EAE9FF"/>
          </w:tcPr>
          <w:p w14:paraId="6F0BBBF7"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ID</w:t>
            </w:r>
          </w:p>
        </w:tc>
        <w:tc>
          <w:tcPr>
            <w:tcW w:w="3992"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auto"/>
          </w:tcPr>
          <w:p w14:paraId="3036F1CF"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C002</w:t>
            </w:r>
          </w:p>
        </w:tc>
      </w:tr>
      <w:tr w:rsidR="00B55F2A" w:rsidRPr="00B55F2A" w14:paraId="72E22E48" w14:textId="77777777" w:rsidTr="00133913">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EAE9FF"/>
          </w:tcPr>
          <w:p w14:paraId="3784892B"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Description</w:t>
            </w:r>
          </w:p>
        </w:tc>
        <w:tc>
          <w:tcPr>
            <w:tcW w:w="3992"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auto"/>
          </w:tcPr>
          <w:p w14:paraId="728EFF39"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Control internal system access.</w:t>
            </w:r>
          </w:p>
        </w:tc>
      </w:tr>
    </w:tbl>
    <w:p w14:paraId="128E7CB7" w14:textId="77777777" w:rsidR="00FE0390" w:rsidRPr="00B55F2A" w:rsidRDefault="00FE0390" w:rsidP="008C64D4">
      <w:pPr>
        <w:pStyle w:val="Level"/>
        <w:spacing w:before="0" w:after="0" w:line="240" w:lineRule="auto"/>
        <w:ind w:firstLine="0"/>
        <w:rPr>
          <w:rFonts w:asciiTheme="minorHAnsi" w:hAnsiTheme="minorHAnsi"/>
          <w:color w:val="auto"/>
        </w:rPr>
      </w:pPr>
    </w:p>
    <w:tbl>
      <w:tblPr>
        <w:tblStyle w:val="FedRamp"/>
        <w:tblW w:w="5000" w:type="pct"/>
        <w:jc w:val="center"/>
        <w:tblLook w:val="04A0" w:firstRow="1" w:lastRow="0" w:firstColumn="1" w:lastColumn="0" w:noHBand="0" w:noVBand="1"/>
      </w:tblPr>
      <w:tblGrid>
        <w:gridCol w:w="1517"/>
        <w:gridCol w:w="7833"/>
      </w:tblGrid>
      <w:tr w:rsidR="00B55F2A" w:rsidRPr="00B55F2A" w14:paraId="1D26F031" w14:textId="77777777" w:rsidTr="00133913">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1C019A0A" w14:textId="77777777" w:rsidR="008A088E" w:rsidRPr="00133913" w:rsidRDefault="008A088E" w:rsidP="004F5DD0">
            <w:pPr>
              <w:spacing w:before="0" w:after="0"/>
              <w:rPr>
                <w:rFonts w:asciiTheme="minorHAnsi" w:hAnsiTheme="minorHAnsi"/>
                <w:b w:val="0"/>
                <w:color w:val="FFFFFF" w:themeColor="background2"/>
                <w:szCs w:val="20"/>
              </w:rPr>
            </w:pPr>
            <w:r w:rsidRPr="00133913">
              <w:rPr>
                <w:rFonts w:asciiTheme="minorHAnsi" w:hAnsiTheme="minorHAnsi"/>
                <w:b w:val="0"/>
                <w:color w:val="FFFFFF" w:themeColor="background2"/>
                <w:szCs w:val="20"/>
              </w:rPr>
              <w:lastRenderedPageBreak/>
              <w:t>AC.1.002</w:t>
            </w:r>
          </w:p>
        </w:tc>
        <w:tc>
          <w:tcPr>
            <w:tcW w:w="4189"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047F27CF" w14:textId="6CBF9DDB" w:rsidR="008A088E" w:rsidRPr="00133913" w:rsidRDefault="008A088E" w:rsidP="00BF7BB1">
            <w:pPr>
              <w:spacing w:before="0" w:after="0"/>
              <w:ind w:firstLine="0"/>
              <w:rPr>
                <w:rFonts w:asciiTheme="minorHAnsi" w:hAnsiTheme="minorHAnsi"/>
                <w:b w:val="0"/>
                <w:color w:val="FFFFFF" w:themeColor="background2"/>
                <w:szCs w:val="20"/>
              </w:rPr>
            </w:pPr>
            <w:r w:rsidRPr="00133913">
              <w:rPr>
                <w:rFonts w:asciiTheme="minorHAnsi" w:hAnsiTheme="minorHAnsi"/>
                <w:b w:val="0"/>
                <w:color w:val="FFFFFF" w:themeColor="background2"/>
                <w:szCs w:val="20"/>
              </w:rPr>
              <w:t>Practice</w:t>
            </w:r>
          </w:p>
        </w:tc>
      </w:tr>
      <w:tr w:rsidR="00B55F2A" w:rsidRPr="00B55F2A" w14:paraId="1E761C73" w14:textId="77777777" w:rsidTr="00133913">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79D93FEB" w14:textId="77777777" w:rsidR="008A088E" w:rsidRPr="00B55F2A" w:rsidRDefault="008A088E" w:rsidP="004F5DD0">
            <w:pPr>
              <w:spacing w:after="0" w:line="240" w:lineRule="auto"/>
              <w:rPr>
                <w:sz w:val="20"/>
                <w:szCs w:val="20"/>
              </w:rPr>
            </w:pPr>
            <w:r w:rsidRPr="00B55F2A">
              <w:rPr>
                <w:sz w:val="20"/>
                <w:szCs w:val="20"/>
              </w:rPr>
              <w:t>Practice: Limit information system access to the types of transactions and functions that authorized users are permitted to execute.</w:t>
            </w:r>
          </w:p>
        </w:tc>
      </w:tr>
      <w:tr w:rsidR="00B55F2A" w:rsidRPr="00B55F2A" w14:paraId="34AA5DD8" w14:textId="77777777" w:rsidTr="00133913">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27EAF3D2" w14:textId="77777777" w:rsidR="008A088E" w:rsidRPr="00B55F2A" w:rsidRDefault="008A088E" w:rsidP="004F5DD0">
            <w:pPr>
              <w:spacing w:after="0" w:line="240" w:lineRule="auto"/>
              <w:rPr>
                <w:b/>
                <w:bCs/>
                <w:sz w:val="20"/>
                <w:szCs w:val="20"/>
              </w:rPr>
            </w:pPr>
            <w:r w:rsidRPr="00B55F2A">
              <w:rPr>
                <w:b/>
                <w:bCs/>
                <w:sz w:val="20"/>
                <w:szCs w:val="20"/>
              </w:rPr>
              <w:t>Implementation Details:</w:t>
            </w:r>
          </w:p>
          <w:p w14:paraId="7B988E56" w14:textId="29E827B9" w:rsidR="008A088E" w:rsidRDefault="008A088E" w:rsidP="004F5DD0">
            <w:pPr>
              <w:spacing w:after="0" w:line="240" w:lineRule="auto"/>
              <w:rPr>
                <w:sz w:val="20"/>
                <w:szCs w:val="20"/>
              </w:rPr>
            </w:pPr>
          </w:p>
          <w:p w14:paraId="4A48A71E" w14:textId="0BDE1FBE" w:rsidR="00DA6F30" w:rsidRDefault="00DA6F30" w:rsidP="00DA6F30">
            <w:pPr>
              <w:spacing w:after="0" w:line="240" w:lineRule="auto"/>
              <w:rPr>
                <w:b/>
                <w:sz w:val="20"/>
                <w:szCs w:val="20"/>
                <w:highlight w:val="yellow"/>
              </w:rPr>
            </w:pPr>
            <w:r w:rsidRPr="00DA6F30">
              <w:rPr>
                <w:b/>
                <w:sz w:val="20"/>
                <w:szCs w:val="20"/>
                <w:highlight w:val="yellow"/>
              </w:rPr>
              <w:t xml:space="preserve">&lt; </w:t>
            </w:r>
            <w:r w:rsidRPr="000A5780">
              <w:rPr>
                <w:b/>
                <w:sz w:val="20"/>
                <w:szCs w:val="20"/>
                <w:highlight w:val="yellow"/>
              </w:rPr>
              <w:t>REPLACE HIGHLIGHTED TEXT WITH YOUR DOCUMENTATION</w:t>
            </w:r>
          </w:p>
          <w:p w14:paraId="63747C03" w14:textId="77777777" w:rsidR="00DA6F30" w:rsidRPr="000A5780" w:rsidRDefault="00DA6F30" w:rsidP="00DA6F30">
            <w:pPr>
              <w:spacing w:after="0" w:line="240" w:lineRule="auto"/>
              <w:rPr>
                <w:b/>
                <w:sz w:val="20"/>
                <w:szCs w:val="20"/>
                <w:highlight w:val="yellow"/>
              </w:rPr>
            </w:pPr>
          </w:p>
          <w:p w14:paraId="26996B49" w14:textId="77777777" w:rsidR="008A088E" w:rsidRPr="000A5780" w:rsidRDefault="008A088E" w:rsidP="004F5DD0">
            <w:pPr>
              <w:spacing w:after="0" w:line="240" w:lineRule="auto"/>
              <w:rPr>
                <w:sz w:val="20"/>
                <w:szCs w:val="20"/>
                <w:highlight w:val="yellow"/>
              </w:rPr>
            </w:pPr>
            <w:r w:rsidRPr="000A5780">
              <w:rPr>
                <w:sz w:val="20"/>
                <w:szCs w:val="20"/>
                <w:highlight w:val="yellow"/>
              </w:rPr>
              <w:t>Documentation should include:</w:t>
            </w:r>
          </w:p>
          <w:p w14:paraId="66B594AD" w14:textId="77777777" w:rsidR="008A088E" w:rsidRPr="000A5780" w:rsidRDefault="008A088E" w:rsidP="00D57860">
            <w:pPr>
              <w:pStyle w:val="ListParagraph"/>
              <w:numPr>
                <w:ilvl w:val="0"/>
                <w:numId w:val="11"/>
              </w:numPr>
              <w:spacing w:after="0" w:line="240" w:lineRule="auto"/>
              <w:rPr>
                <w:i/>
                <w:iCs/>
                <w:sz w:val="20"/>
                <w:szCs w:val="20"/>
                <w:highlight w:val="yellow"/>
              </w:rPr>
            </w:pPr>
            <w:r w:rsidRPr="000A5780">
              <w:rPr>
                <w:sz w:val="20"/>
                <w:szCs w:val="20"/>
                <w:highlight w:val="yellow"/>
              </w:rPr>
              <w:t xml:space="preserve">The processes and controls by which access and functions for authorized staff are granted the minimum level of permissions required to perform their assigned job function (principal of least privilege). </w:t>
            </w:r>
            <w:r w:rsidRPr="000A5780">
              <w:rPr>
                <w:i/>
                <w:iCs/>
                <w:sz w:val="20"/>
                <w:szCs w:val="20"/>
                <w:highlight w:val="yellow"/>
              </w:rPr>
              <w:t>(Ex: Staff do not have administrative access on their workstations. Active Directory user groups are used to limit access to departmental folders and files to only authorized personnel. Support staff use designated administrative accounts to perform system maintenance tasks. Staff access and security group memberships are reviewed regularly by managers.)</w:t>
            </w:r>
          </w:p>
          <w:p w14:paraId="5F15A3C9" w14:textId="77777777" w:rsidR="008A088E" w:rsidRPr="000A5780" w:rsidRDefault="008A088E" w:rsidP="004F5DD0">
            <w:pPr>
              <w:spacing w:after="0" w:line="240" w:lineRule="auto"/>
              <w:rPr>
                <w:rFonts w:eastAsia="MS Gothic"/>
                <w:sz w:val="20"/>
                <w:szCs w:val="20"/>
                <w:highlight w:val="yellow"/>
              </w:rPr>
            </w:pPr>
          </w:p>
          <w:p w14:paraId="5C394849" w14:textId="77777777" w:rsidR="008A088E" w:rsidRPr="000A5780" w:rsidRDefault="008A088E" w:rsidP="004F5DD0">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1C96F270"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ASTRA Access Management</w:t>
            </w:r>
          </w:p>
          <w:p w14:paraId="65DF64F6"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Active Directory, Azure AD, Azure ExpressRoute</w:t>
            </w:r>
          </w:p>
          <w:p w14:paraId="46312D00"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Directory Services</w:t>
            </w:r>
          </w:p>
          <w:p w14:paraId="67982799"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Certificate Services</w:t>
            </w:r>
          </w:p>
          <w:p w14:paraId="5334072D"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Enterprise Web Services &amp; Events</w:t>
            </w:r>
          </w:p>
          <w:p w14:paraId="0E042716" w14:textId="1D462CF2" w:rsidR="008A088E" w:rsidRPr="000A5780" w:rsidRDefault="008A088E" w:rsidP="000A5780">
            <w:pPr>
              <w:numPr>
                <w:ilvl w:val="0"/>
                <w:numId w:val="9"/>
              </w:numPr>
              <w:spacing w:after="0" w:line="240" w:lineRule="auto"/>
              <w:rPr>
                <w:b/>
                <w:i/>
                <w:iCs/>
                <w:sz w:val="20"/>
                <w:szCs w:val="20"/>
                <w:highlight w:val="yellow"/>
              </w:rPr>
            </w:pPr>
            <w:r w:rsidRPr="000A5780">
              <w:rPr>
                <w:i/>
                <w:iCs/>
                <w:sz w:val="20"/>
                <w:szCs w:val="20"/>
                <w:highlight w:val="yellow"/>
              </w:rPr>
              <w:t xml:space="preserve">Husky </w:t>
            </w:r>
            <w:r w:rsidR="00C93747" w:rsidRPr="000A5780">
              <w:rPr>
                <w:i/>
                <w:iCs/>
                <w:sz w:val="20"/>
                <w:szCs w:val="20"/>
                <w:highlight w:val="yellow"/>
              </w:rPr>
              <w:t>OnNet VPN / HON-</w:t>
            </w:r>
            <w:r w:rsidR="00C93747" w:rsidRPr="000A5780">
              <w:rPr>
                <w:bCs/>
                <w:i/>
                <w:iCs/>
                <w:sz w:val="20"/>
                <w:szCs w:val="20"/>
                <w:highlight w:val="yellow"/>
              </w:rPr>
              <w:t>D VPN</w:t>
            </w:r>
          </w:p>
          <w:p w14:paraId="505C3362"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DUO (2-Factor Authentication)</w:t>
            </w:r>
          </w:p>
          <w:p w14:paraId="7C2C1FDF"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Kerberos</w:t>
            </w:r>
          </w:p>
          <w:p w14:paraId="43CFB615"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LDAP</w:t>
            </w:r>
          </w:p>
          <w:p w14:paraId="12891814"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UW Groups</w:t>
            </w:r>
          </w:p>
          <w:p w14:paraId="306D5F94"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UW NetID</w:t>
            </w:r>
          </w:p>
          <w:p w14:paraId="6EF87FF6" w14:textId="77777777" w:rsidR="008A088E" w:rsidRPr="000A5780" w:rsidRDefault="008A088E" w:rsidP="00D57860">
            <w:pPr>
              <w:pStyle w:val="ListParagraph"/>
              <w:numPr>
                <w:ilvl w:val="0"/>
                <w:numId w:val="9"/>
              </w:numPr>
              <w:spacing w:after="0" w:line="240" w:lineRule="auto"/>
              <w:rPr>
                <w:i/>
                <w:iCs/>
                <w:sz w:val="20"/>
                <w:szCs w:val="20"/>
                <w:highlight w:val="yellow"/>
              </w:rPr>
            </w:pPr>
            <w:r w:rsidRPr="000A5780">
              <w:rPr>
                <w:i/>
                <w:iCs/>
                <w:sz w:val="20"/>
                <w:szCs w:val="20"/>
                <w:highlight w:val="yellow"/>
              </w:rPr>
              <w:t>Web SSO</w:t>
            </w:r>
          </w:p>
          <w:p w14:paraId="4E520058" w14:textId="77777777" w:rsidR="008A088E" w:rsidRPr="000A5780" w:rsidRDefault="008A088E" w:rsidP="004F5DD0">
            <w:pPr>
              <w:pStyle w:val="ListParagraph"/>
              <w:spacing w:after="0" w:line="240" w:lineRule="auto"/>
              <w:ind w:firstLine="0"/>
              <w:rPr>
                <w:i/>
                <w:iCs/>
                <w:sz w:val="20"/>
                <w:szCs w:val="20"/>
                <w:highlight w:val="yellow"/>
              </w:rPr>
            </w:pPr>
          </w:p>
          <w:p w14:paraId="3AE41319" w14:textId="109C4B4D" w:rsidR="008A088E" w:rsidRPr="00B55F2A" w:rsidRDefault="008A088E" w:rsidP="004F5DD0">
            <w:pPr>
              <w:spacing w:after="0" w:line="240" w:lineRule="auto"/>
              <w:rPr>
                <w:rFonts w:eastAsia="MS Gothic"/>
                <w:sz w:val="20"/>
                <w:szCs w:val="20"/>
              </w:rPr>
            </w:pPr>
            <w:r w:rsidRPr="000A5780">
              <w:rPr>
                <w:sz w:val="20"/>
                <w:szCs w:val="20"/>
                <w:highlight w:val="yellow"/>
              </w:rPr>
              <w:t xml:space="preserve"> *</w:t>
            </w:r>
            <w:r w:rsidRPr="000A5780">
              <w:rPr>
                <w:i/>
                <w:iCs/>
                <w:sz w:val="20"/>
                <w:szCs w:val="20"/>
                <w:highlight w:val="yellow"/>
              </w:rPr>
              <w:t>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w:t>
            </w:r>
            <w:r w:rsidR="00DA6F30">
              <w:rPr>
                <w:i/>
                <w:iCs/>
                <w:sz w:val="20"/>
                <w:szCs w:val="20"/>
              </w:rPr>
              <w:t xml:space="preserve"> </w:t>
            </w:r>
            <w:r w:rsidR="00DA6F30" w:rsidRPr="000A5780">
              <w:rPr>
                <w:i/>
                <w:iCs/>
                <w:sz w:val="20"/>
                <w:szCs w:val="20"/>
                <w:highlight w:val="yellow"/>
              </w:rPr>
              <w:t>&gt;</w:t>
            </w:r>
            <w:r w:rsidRPr="00B55F2A">
              <w:rPr>
                <w:i/>
                <w:iCs/>
                <w:sz w:val="20"/>
                <w:szCs w:val="20"/>
              </w:rPr>
              <w:t xml:space="preserve">  </w:t>
            </w:r>
          </w:p>
          <w:p w14:paraId="5ABD8BD5" w14:textId="77777777" w:rsidR="008A088E" w:rsidRPr="00B55F2A" w:rsidRDefault="008A088E" w:rsidP="004F5DD0">
            <w:pPr>
              <w:spacing w:after="0" w:line="240" w:lineRule="auto"/>
              <w:rPr>
                <w:sz w:val="20"/>
                <w:szCs w:val="20"/>
              </w:rPr>
            </w:pPr>
          </w:p>
        </w:tc>
      </w:tr>
    </w:tbl>
    <w:p w14:paraId="06DEFDCA" w14:textId="77777777" w:rsidR="008A088E" w:rsidRPr="00B55F2A" w:rsidRDefault="008A088E" w:rsidP="004F5DD0">
      <w:pPr>
        <w:spacing w:after="0" w:line="240" w:lineRule="auto"/>
        <w:rPr>
          <w:szCs w:val="20"/>
        </w:rPr>
      </w:pPr>
    </w:p>
    <w:p w14:paraId="33BAEB73" w14:textId="1933AEC4" w:rsidR="008A088E" w:rsidRPr="00C07EEE" w:rsidRDefault="00C63126" w:rsidP="00FB714B">
      <w:pPr>
        <w:pStyle w:val="Heading3"/>
        <w:numPr>
          <w:ilvl w:val="2"/>
          <w:numId w:val="44"/>
        </w:numPr>
        <w:spacing w:before="0" w:line="240" w:lineRule="auto"/>
        <w:rPr>
          <w:rFonts w:asciiTheme="minorHAnsi" w:hAnsiTheme="minorHAnsi" w:cstheme="minorHAnsi"/>
          <w:i w:val="0"/>
          <w:iCs w:val="0"/>
        </w:rPr>
      </w:pPr>
      <w:bookmarkStart w:id="15" w:name="_Toc55920158"/>
      <w:bookmarkStart w:id="16" w:name="_Toc57035463"/>
      <w:r w:rsidRPr="00C07EEE">
        <w:rPr>
          <w:rFonts w:asciiTheme="minorHAnsi" w:hAnsiTheme="minorHAnsi" w:cstheme="minorHAnsi"/>
          <w:i w:val="0"/>
          <w:iCs w:val="0"/>
        </w:rPr>
        <w:t xml:space="preserve">Access </w:t>
      </w:r>
      <w:r w:rsidR="008A088E" w:rsidRPr="00C07EEE">
        <w:rPr>
          <w:rFonts w:asciiTheme="minorHAnsi" w:hAnsiTheme="minorHAnsi" w:cstheme="minorHAnsi"/>
          <w:i w:val="0"/>
          <w:iCs w:val="0"/>
        </w:rPr>
        <w:t>Control – C004</w:t>
      </w:r>
      <w:bookmarkEnd w:id="15"/>
      <w:bookmarkEnd w:id="16"/>
    </w:p>
    <w:p w14:paraId="24E7760B" w14:textId="77777777" w:rsidR="008A088E" w:rsidRPr="00B55F2A" w:rsidRDefault="008A088E" w:rsidP="004F5DD0">
      <w:pPr>
        <w:pStyle w:val="BodyText"/>
        <w:spacing w:before="0" w:after="0" w:line="240" w:lineRule="auto"/>
        <w:rPr>
          <w:rFonts w:asciiTheme="minorHAnsi" w:hAnsiTheme="minorHAnsi"/>
        </w:rPr>
      </w:pPr>
    </w:p>
    <w:tbl>
      <w:tblPr>
        <w:tblStyle w:val="FedRamp"/>
        <w:tblW w:w="5000" w:type="pct"/>
        <w:jc w:val="center"/>
        <w:tbl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insideH w:val="single" w:sz="4" w:space="0" w:color="6A6C6F" w:themeColor="accent4" w:themeShade="80"/>
          <w:insideV w:val="single" w:sz="4" w:space="0" w:color="6A6C6F" w:themeColor="accent4" w:themeShade="80"/>
        </w:tblBorders>
        <w:tblLook w:val="04A0" w:firstRow="1" w:lastRow="0" w:firstColumn="1" w:lastColumn="0" w:noHBand="0" w:noVBand="1"/>
      </w:tblPr>
      <w:tblGrid>
        <w:gridCol w:w="1885"/>
        <w:gridCol w:w="7465"/>
      </w:tblGrid>
      <w:tr w:rsidR="00B55F2A" w:rsidRPr="00B55F2A" w14:paraId="77C39ED9" w14:textId="77777777" w:rsidTr="00A15081">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shd w:val="clear" w:color="auto" w:fill="4B2E83"/>
            <w:hideMark/>
          </w:tcPr>
          <w:p w14:paraId="5EA8409D" w14:textId="77777777" w:rsidR="008A088E" w:rsidRPr="00B55F2A" w:rsidRDefault="008A088E" w:rsidP="004F5DD0">
            <w:pPr>
              <w:spacing w:before="0" w:after="0"/>
              <w:rPr>
                <w:rFonts w:asciiTheme="minorHAnsi" w:hAnsiTheme="minorHAnsi"/>
                <w:color w:val="auto"/>
                <w:szCs w:val="20"/>
              </w:rPr>
            </w:pPr>
            <w:r w:rsidRPr="00A15081">
              <w:rPr>
                <w:rFonts w:asciiTheme="minorHAnsi" w:hAnsiTheme="minorHAnsi"/>
                <w:b w:val="0"/>
                <w:color w:val="FFFFFF" w:themeColor="background2"/>
                <w:szCs w:val="20"/>
              </w:rPr>
              <w:t xml:space="preserve">Capability </w:t>
            </w:r>
          </w:p>
        </w:tc>
      </w:tr>
      <w:tr w:rsidR="00B55F2A" w:rsidRPr="00B55F2A" w14:paraId="4244CA5F" w14:textId="77777777" w:rsidTr="00A15081">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26B1E68A"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ID</w:t>
            </w:r>
          </w:p>
        </w:tc>
        <w:tc>
          <w:tcPr>
            <w:tcW w:w="3992" w:type="pct"/>
            <w:shd w:val="clear" w:color="auto" w:fill="auto"/>
          </w:tcPr>
          <w:p w14:paraId="11E611C7"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C004</w:t>
            </w:r>
          </w:p>
        </w:tc>
      </w:tr>
      <w:tr w:rsidR="00B55F2A" w:rsidRPr="00B55F2A" w14:paraId="70745151" w14:textId="77777777" w:rsidTr="00A15081">
        <w:trPr>
          <w:cnfStyle w:val="100000000000" w:firstRow="1" w:lastRow="0" w:firstColumn="0" w:lastColumn="0" w:oddVBand="0" w:evenVBand="0" w:oddHBand="0" w:evenHBand="0" w:firstRowFirstColumn="0" w:firstRowLastColumn="0" w:lastRowFirstColumn="0" w:lastRowLastColumn="0"/>
          <w:cantSplit/>
          <w:trHeight w:val="90"/>
          <w:tblHeader/>
          <w:jc w:val="center"/>
        </w:trPr>
        <w:tc>
          <w:tcPr>
            <w:tcW w:w="1008" w:type="pct"/>
            <w:shd w:val="clear" w:color="auto" w:fill="EAE9FF"/>
          </w:tcPr>
          <w:p w14:paraId="64147880"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Description</w:t>
            </w:r>
          </w:p>
        </w:tc>
        <w:tc>
          <w:tcPr>
            <w:tcW w:w="3992" w:type="pct"/>
            <w:shd w:val="clear" w:color="auto" w:fill="auto"/>
          </w:tcPr>
          <w:p w14:paraId="005FA61D"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Limit data access to authorized users and processes.</w:t>
            </w:r>
          </w:p>
        </w:tc>
      </w:tr>
    </w:tbl>
    <w:p w14:paraId="37484AF7" w14:textId="77777777" w:rsidR="00FE0390" w:rsidRPr="00B55F2A" w:rsidRDefault="00FE0390" w:rsidP="00464B24">
      <w:pPr>
        <w:pStyle w:val="Level"/>
        <w:spacing w:before="0" w:after="0" w:line="240" w:lineRule="auto"/>
        <w:ind w:firstLine="0"/>
        <w:rPr>
          <w:rFonts w:asciiTheme="minorHAnsi" w:hAnsiTheme="minorHAnsi"/>
          <w:color w:val="auto"/>
        </w:rPr>
      </w:pPr>
    </w:p>
    <w:tbl>
      <w:tblPr>
        <w:tblStyle w:val="FedRamp"/>
        <w:tblW w:w="5000" w:type="pct"/>
        <w:jc w:val="center"/>
        <w:tblLook w:val="04A0" w:firstRow="1" w:lastRow="0" w:firstColumn="1" w:lastColumn="0" w:noHBand="0" w:noVBand="1"/>
      </w:tblPr>
      <w:tblGrid>
        <w:gridCol w:w="1517"/>
        <w:gridCol w:w="7833"/>
      </w:tblGrid>
      <w:tr w:rsidR="00B55F2A" w:rsidRPr="00B55F2A" w14:paraId="071D5392" w14:textId="77777777" w:rsidTr="348E5F6C">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46D1E54F" w14:textId="77777777" w:rsidR="008A088E" w:rsidRPr="00A15081" w:rsidRDefault="008A088E" w:rsidP="004F5DD0">
            <w:pPr>
              <w:spacing w:before="0" w:after="0"/>
              <w:rPr>
                <w:rFonts w:asciiTheme="minorHAnsi" w:hAnsiTheme="minorHAnsi"/>
                <w:b w:val="0"/>
                <w:color w:val="FFFFFF" w:themeColor="background2"/>
                <w:szCs w:val="20"/>
              </w:rPr>
            </w:pPr>
            <w:r w:rsidRPr="00A15081">
              <w:rPr>
                <w:rFonts w:asciiTheme="minorHAnsi" w:hAnsiTheme="minorHAnsi"/>
                <w:b w:val="0"/>
                <w:color w:val="FFFFFF" w:themeColor="background2"/>
                <w:szCs w:val="20"/>
              </w:rPr>
              <w:t>AC.1.003</w:t>
            </w:r>
          </w:p>
        </w:tc>
        <w:tc>
          <w:tcPr>
            <w:tcW w:w="4189" w:type="pct"/>
            <w:tcBorders>
              <w:left w:val="single" w:sz="4" w:space="0" w:color="6A6C6F" w:themeColor="accent4" w:themeShade="80"/>
            </w:tcBorders>
            <w:shd w:val="clear" w:color="auto" w:fill="4B2E83"/>
            <w:hideMark/>
          </w:tcPr>
          <w:p w14:paraId="7D56D459" w14:textId="77777777" w:rsidR="008A088E" w:rsidRPr="00A15081" w:rsidRDefault="008A088E" w:rsidP="004F5DD0">
            <w:pPr>
              <w:spacing w:before="0" w:after="0"/>
              <w:rPr>
                <w:rFonts w:asciiTheme="minorHAnsi" w:hAnsiTheme="minorHAnsi"/>
                <w:b w:val="0"/>
                <w:color w:val="FFFFFF" w:themeColor="background2"/>
                <w:szCs w:val="20"/>
              </w:rPr>
            </w:pPr>
            <w:r w:rsidRPr="00A15081">
              <w:rPr>
                <w:rFonts w:asciiTheme="minorHAnsi" w:hAnsiTheme="minorHAnsi"/>
                <w:b w:val="0"/>
                <w:color w:val="FFFFFF" w:themeColor="background2"/>
                <w:szCs w:val="20"/>
              </w:rPr>
              <w:t xml:space="preserve">Practice </w:t>
            </w:r>
          </w:p>
        </w:tc>
      </w:tr>
      <w:tr w:rsidR="00B55F2A" w:rsidRPr="00B55F2A" w14:paraId="41600F5A" w14:textId="77777777" w:rsidTr="348E5F6C">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0B1BB79F" w14:textId="77777777" w:rsidR="008A088E" w:rsidRPr="00B55F2A" w:rsidRDefault="008A088E" w:rsidP="004F5DD0">
            <w:pPr>
              <w:spacing w:after="0" w:line="240" w:lineRule="auto"/>
              <w:rPr>
                <w:sz w:val="20"/>
                <w:szCs w:val="20"/>
              </w:rPr>
            </w:pPr>
            <w:r w:rsidRPr="00B55F2A">
              <w:rPr>
                <w:sz w:val="20"/>
                <w:szCs w:val="20"/>
              </w:rPr>
              <w:t>Practice: Verify and control/limit connections to and use of external information systems.</w:t>
            </w:r>
          </w:p>
        </w:tc>
      </w:tr>
      <w:tr w:rsidR="00B55F2A" w:rsidRPr="00B55F2A" w14:paraId="64425A9F" w14:textId="77777777" w:rsidTr="348E5F6C">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5F05BB7B" w14:textId="77777777" w:rsidR="008A088E" w:rsidRPr="00B55F2A" w:rsidRDefault="008A088E" w:rsidP="004F5DD0">
            <w:pPr>
              <w:spacing w:after="0" w:line="240" w:lineRule="auto"/>
              <w:rPr>
                <w:b/>
                <w:bCs/>
                <w:sz w:val="20"/>
                <w:szCs w:val="20"/>
              </w:rPr>
            </w:pPr>
            <w:r w:rsidRPr="00B55F2A">
              <w:rPr>
                <w:b/>
                <w:bCs/>
                <w:sz w:val="20"/>
                <w:szCs w:val="20"/>
              </w:rPr>
              <w:lastRenderedPageBreak/>
              <w:t>Implementation Details:</w:t>
            </w:r>
          </w:p>
          <w:p w14:paraId="79F64B86" w14:textId="02DC3642" w:rsidR="008A088E" w:rsidRDefault="008A088E" w:rsidP="004F5DD0">
            <w:pPr>
              <w:spacing w:after="0" w:line="240" w:lineRule="auto"/>
              <w:rPr>
                <w:b/>
                <w:bCs/>
                <w:sz w:val="20"/>
                <w:szCs w:val="20"/>
              </w:rPr>
            </w:pPr>
          </w:p>
          <w:p w14:paraId="551A383A" w14:textId="4B49069D" w:rsidR="00DA6F30" w:rsidRPr="00DA6F30" w:rsidRDefault="00DA6F30" w:rsidP="00DA6F30">
            <w:pPr>
              <w:spacing w:after="0" w:line="240" w:lineRule="auto"/>
              <w:rPr>
                <w:b/>
                <w:sz w:val="20"/>
                <w:szCs w:val="20"/>
                <w:highlight w:val="yellow"/>
              </w:rPr>
            </w:pPr>
            <w:r w:rsidRPr="00DA6F30">
              <w:rPr>
                <w:b/>
                <w:sz w:val="20"/>
                <w:szCs w:val="20"/>
                <w:highlight w:val="yellow"/>
              </w:rPr>
              <w:t>&lt; REPLACE HIGHLIGHTED TEXT WITH YOUR DOCUMENTATION</w:t>
            </w:r>
          </w:p>
          <w:p w14:paraId="4B8F9757" w14:textId="77777777" w:rsidR="00DA6F30" w:rsidRPr="000A5780" w:rsidRDefault="00DA6F30" w:rsidP="00DA6F30">
            <w:pPr>
              <w:spacing w:after="0" w:line="240" w:lineRule="auto"/>
              <w:rPr>
                <w:b/>
                <w:sz w:val="20"/>
                <w:szCs w:val="20"/>
                <w:highlight w:val="yellow"/>
              </w:rPr>
            </w:pPr>
          </w:p>
          <w:p w14:paraId="78BC5ED2" w14:textId="77777777" w:rsidR="008A088E" w:rsidRPr="000A5780" w:rsidRDefault="008A088E" w:rsidP="004F5DD0">
            <w:pPr>
              <w:spacing w:after="0" w:line="240" w:lineRule="auto"/>
              <w:rPr>
                <w:highlight w:val="yellow"/>
              </w:rPr>
            </w:pPr>
            <w:r w:rsidRPr="000A5780">
              <w:rPr>
                <w:highlight w:val="yellow"/>
              </w:rPr>
              <w:t>Documentation should include:</w:t>
            </w:r>
          </w:p>
          <w:p w14:paraId="6D8E83F7" w14:textId="13AD338F" w:rsidR="008A088E" w:rsidRPr="000A5780" w:rsidRDefault="008A088E" w:rsidP="348E5F6C">
            <w:pPr>
              <w:pStyle w:val="ListParagraph"/>
              <w:numPr>
                <w:ilvl w:val="0"/>
                <w:numId w:val="12"/>
              </w:numPr>
              <w:spacing w:after="0" w:line="240" w:lineRule="auto"/>
              <w:rPr>
                <w:i/>
                <w:iCs/>
                <w:highlight w:val="yellow"/>
              </w:rPr>
            </w:pPr>
            <w:r w:rsidRPr="348E5F6C">
              <w:rPr>
                <w:highlight w:val="yellow"/>
              </w:rPr>
              <w:t xml:space="preserve">The processes and controls used to limit and control access to users and processes between internal systems and external systems. External systems can include systems external to the UW network (internet) or external to a private internal network. </w:t>
            </w:r>
            <w:r>
              <w:br/>
            </w:r>
            <w:r w:rsidRPr="348E5F6C">
              <w:rPr>
                <w:i/>
                <w:iCs/>
                <w:highlight w:val="yellow"/>
              </w:rPr>
              <w:t>(Ex: Internal systems are configured with private IP addresses managed by UW IT and separated from the internet via an Enterprise firewall and an Intrusion Prevention System (IPS). Internal systems are not configured with public IP addresses and are therefore not reachable from outside the UW network without a VPN connection. Remote users must use work issued laptops and Husky OnNet VPN to connect to internal information systems. Eduroam is used for all internal wi-fi connections. Departmental systems are on a designated subnet and use the UW</w:t>
            </w:r>
            <w:r w:rsidR="6E224B02" w:rsidRPr="348E5F6C">
              <w:rPr>
                <w:i/>
                <w:iCs/>
                <w:highlight w:val="yellow"/>
              </w:rPr>
              <w:t>-</w:t>
            </w:r>
            <w:r w:rsidRPr="348E5F6C">
              <w:rPr>
                <w:i/>
                <w:iCs/>
                <w:highlight w:val="yellow"/>
              </w:rPr>
              <w:t>IT Managed Firewall Service to limit connections to/from external systems, etc.)</w:t>
            </w:r>
            <w:r>
              <w:br/>
            </w:r>
          </w:p>
          <w:p w14:paraId="0F69874E" w14:textId="77777777" w:rsidR="008A088E" w:rsidRPr="000A5780" w:rsidRDefault="008A088E" w:rsidP="004F5DD0">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5E787674" w14:textId="77777777" w:rsidR="008A088E" w:rsidRPr="000A5780" w:rsidRDefault="008A088E" w:rsidP="00D57860">
            <w:pPr>
              <w:pStyle w:val="ListParagraph"/>
              <w:numPr>
                <w:ilvl w:val="0"/>
                <w:numId w:val="12"/>
              </w:numPr>
              <w:spacing w:after="0" w:line="240" w:lineRule="auto"/>
              <w:rPr>
                <w:i/>
                <w:iCs/>
                <w:highlight w:val="yellow"/>
              </w:rPr>
            </w:pPr>
            <w:r w:rsidRPr="000A5780">
              <w:rPr>
                <w:i/>
                <w:iCs/>
                <w:highlight w:val="yellow"/>
              </w:rPr>
              <w:t>Intrusion Prevention System</w:t>
            </w:r>
          </w:p>
          <w:p w14:paraId="4E65260B" w14:textId="77777777" w:rsidR="008A088E" w:rsidRPr="000A5780" w:rsidRDefault="008A088E" w:rsidP="00D57860">
            <w:pPr>
              <w:pStyle w:val="ListParagraph"/>
              <w:numPr>
                <w:ilvl w:val="0"/>
                <w:numId w:val="12"/>
              </w:numPr>
              <w:spacing w:after="0" w:line="240" w:lineRule="auto"/>
              <w:rPr>
                <w:i/>
                <w:iCs/>
                <w:highlight w:val="yellow"/>
              </w:rPr>
            </w:pPr>
            <w:r w:rsidRPr="000A5780">
              <w:rPr>
                <w:i/>
                <w:iCs/>
                <w:highlight w:val="yellow"/>
              </w:rPr>
              <w:t>Managed Firewall Service</w:t>
            </w:r>
          </w:p>
          <w:p w14:paraId="19714F09" w14:textId="77777777" w:rsidR="008A088E" w:rsidRPr="000A5780" w:rsidRDefault="008A088E" w:rsidP="00D57860">
            <w:pPr>
              <w:pStyle w:val="ListParagraph"/>
              <w:numPr>
                <w:ilvl w:val="0"/>
                <w:numId w:val="12"/>
              </w:numPr>
              <w:spacing w:after="0" w:line="240" w:lineRule="auto"/>
              <w:rPr>
                <w:i/>
                <w:iCs/>
                <w:highlight w:val="yellow"/>
              </w:rPr>
            </w:pPr>
            <w:r w:rsidRPr="000A5780">
              <w:rPr>
                <w:i/>
                <w:iCs/>
                <w:highlight w:val="yellow"/>
              </w:rPr>
              <w:t>Private Address Routing</w:t>
            </w:r>
          </w:p>
          <w:p w14:paraId="147F9915" w14:textId="42FC5AF3" w:rsidR="00CE2283" w:rsidRPr="000A5780" w:rsidRDefault="008A088E" w:rsidP="000A5780">
            <w:pPr>
              <w:numPr>
                <w:ilvl w:val="0"/>
                <w:numId w:val="9"/>
              </w:numPr>
              <w:spacing w:after="0" w:line="240" w:lineRule="auto"/>
              <w:rPr>
                <w:b/>
                <w:i/>
                <w:iCs/>
                <w:sz w:val="20"/>
                <w:szCs w:val="20"/>
                <w:highlight w:val="yellow"/>
              </w:rPr>
            </w:pPr>
            <w:r w:rsidRPr="000A5780">
              <w:rPr>
                <w:i/>
                <w:iCs/>
                <w:highlight w:val="yellow"/>
              </w:rPr>
              <w:t xml:space="preserve">Husky </w:t>
            </w:r>
            <w:r w:rsidR="00CE2283" w:rsidRPr="000A5780">
              <w:rPr>
                <w:i/>
                <w:iCs/>
                <w:sz w:val="20"/>
                <w:szCs w:val="20"/>
                <w:highlight w:val="yellow"/>
              </w:rPr>
              <w:t>OnNet VPN / HON-D VPN</w:t>
            </w:r>
          </w:p>
          <w:p w14:paraId="1B524627" w14:textId="77777777" w:rsidR="008A088E" w:rsidRPr="000A5780" w:rsidRDefault="008A088E" w:rsidP="000A5780">
            <w:pPr>
              <w:spacing w:after="0" w:line="240" w:lineRule="auto"/>
              <w:ind w:left="720" w:firstLine="0"/>
              <w:rPr>
                <w:i/>
                <w:iCs/>
                <w:highlight w:val="yellow"/>
              </w:rPr>
            </w:pPr>
          </w:p>
          <w:p w14:paraId="3E59F406" w14:textId="6639FA89" w:rsidR="008A088E" w:rsidRPr="00B55F2A" w:rsidRDefault="008A088E" w:rsidP="004F5DD0">
            <w:pPr>
              <w:spacing w:after="0" w:line="240" w:lineRule="auto"/>
              <w:rPr>
                <w:rFonts w:eastAsia="MS Gothic"/>
                <w:sz w:val="20"/>
                <w:szCs w:val="20"/>
              </w:rPr>
            </w:pPr>
            <w:r w:rsidRPr="000A5780">
              <w:rPr>
                <w:sz w:val="20"/>
                <w:szCs w:val="20"/>
                <w:highlight w:val="yellow"/>
              </w:rPr>
              <w:t xml:space="preserve"> *</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DA6F30" w:rsidRPr="000A5780">
              <w:rPr>
                <w:i/>
                <w:iCs/>
                <w:sz w:val="20"/>
                <w:szCs w:val="20"/>
                <w:highlight w:val="yellow"/>
              </w:rPr>
              <w:t>&gt;</w:t>
            </w:r>
          </w:p>
          <w:p w14:paraId="1BF36A51" w14:textId="77777777" w:rsidR="008A088E" w:rsidRPr="00B55F2A" w:rsidRDefault="008A088E" w:rsidP="004F5DD0">
            <w:pPr>
              <w:spacing w:after="0" w:line="240" w:lineRule="auto"/>
              <w:rPr>
                <w:sz w:val="20"/>
                <w:szCs w:val="20"/>
              </w:rPr>
            </w:pPr>
          </w:p>
        </w:tc>
      </w:tr>
    </w:tbl>
    <w:p w14:paraId="609B849D" w14:textId="77777777" w:rsidR="008A088E" w:rsidRPr="00B55F2A" w:rsidRDefault="008A088E" w:rsidP="004F5DD0">
      <w:pPr>
        <w:spacing w:after="0" w:line="240" w:lineRule="auto"/>
        <w:rPr>
          <w:b/>
        </w:rPr>
      </w:pPr>
    </w:p>
    <w:tbl>
      <w:tblPr>
        <w:tblStyle w:val="FedRamp"/>
        <w:tblW w:w="5000" w:type="pct"/>
        <w:jc w:val="center"/>
        <w:tblLook w:val="04A0" w:firstRow="1" w:lastRow="0" w:firstColumn="1" w:lastColumn="0" w:noHBand="0" w:noVBand="1"/>
      </w:tblPr>
      <w:tblGrid>
        <w:gridCol w:w="1517"/>
        <w:gridCol w:w="7833"/>
      </w:tblGrid>
      <w:tr w:rsidR="00B55F2A" w:rsidRPr="00B55F2A" w14:paraId="7D172DC5" w14:textId="77777777" w:rsidTr="00A1508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493B68BB" w14:textId="77777777" w:rsidR="008A088E" w:rsidRPr="00B55F2A" w:rsidRDefault="008A088E" w:rsidP="004F5DD0">
            <w:pPr>
              <w:spacing w:before="0" w:after="0"/>
              <w:rPr>
                <w:rFonts w:asciiTheme="minorHAnsi" w:hAnsiTheme="minorHAnsi"/>
                <w:b w:val="0"/>
                <w:color w:val="auto"/>
                <w:szCs w:val="20"/>
              </w:rPr>
            </w:pPr>
            <w:r w:rsidRPr="00A15081">
              <w:rPr>
                <w:rFonts w:asciiTheme="minorHAnsi" w:hAnsiTheme="minorHAnsi"/>
                <w:b w:val="0"/>
                <w:color w:val="FFFFFF" w:themeColor="background2"/>
                <w:szCs w:val="20"/>
              </w:rPr>
              <w:t>AC.1.004</w:t>
            </w:r>
          </w:p>
        </w:tc>
        <w:tc>
          <w:tcPr>
            <w:tcW w:w="4189" w:type="pct"/>
            <w:tcBorders>
              <w:left w:val="single" w:sz="4" w:space="0" w:color="6A6C6F" w:themeColor="accent4" w:themeShade="80"/>
            </w:tcBorders>
            <w:shd w:val="clear" w:color="auto" w:fill="4B2E83"/>
            <w:hideMark/>
          </w:tcPr>
          <w:p w14:paraId="072DA4C7" w14:textId="77777777" w:rsidR="008A088E" w:rsidRPr="00A15081" w:rsidRDefault="008A088E" w:rsidP="004F5DD0">
            <w:pPr>
              <w:spacing w:before="0" w:after="0"/>
              <w:rPr>
                <w:rFonts w:asciiTheme="minorHAnsi" w:hAnsiTheme="minorHAnsi"/>
                <w:b w:val="0"/>
                <w:color w:val="FFFFFF" w:themeColor="background2"/>
                <w:szCs w:val="20"/>
              </w:rPr>
            </w:pPr>
            <w:r w:rsidRPr="00A15081">
              <w:rPr>
                <w:rFonts w:asciiTheme="minorHAnsi" w:hAnsiTheme="minorHAnsi"/>
                <w:b w:val="0"/>
                <w:color w:val="FFFFFF" w:themeColor="background2"/>
                <w:szCs w:val="20"/>
              </w:rPr>
              <w:t xml:space="preserve">Practice </w:t>
            </w:r>
          </w:p>
        </w:tc>
      </w:tr>
      <w:tr w:rsidR="00B55F2A" w:rsidRPr="00B55F2A" w14:paraId="3169AA6F" w14:textId="77777777" w:rsidTr="00A15081">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7D43E9B4" w14:textId="77777777" w:rsidR="008A088E" w:rsidRPr="00B55F2A" w:rsidRDefault="008A088E" w:rsidP="004F5DD0">
            <w:pPr>
              <w:spacing w:after="0" w:line="240" w:lineRule="auto"/>
              <w:rPr>
                <w:sz w:val="20"/>
                <w:szCs w:val="20"/>
              </w:rPr>
            </w:pPr>
            <w:r w:rsidRPr="00B55F2A">
              <w:rPr>
                <w:sz w:val="20"/>
                <w:szCs w:val="20"/>
              </w:rPr>
              <w:t>Practice: Control information posted or processed on publicly accessible information systems.</w:t>
            </w:r>
          </w:p>
        </w:tc>
      </w:tr>
      <w:tr w:rsidR="00B55F2A" w:rsidRPr="00B55F2A" w14:paraId="4BAA21AD" w14:textId="77777777" w:rsidTr="00A15081">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61B2EE26" w14:textId="77777777" w:rsidR="008A088E" w:rsidRPr="00B55F2A" w:rsidRDefault="008A088E" w:rsidP="004F5DD0">
            <w:pPr>
              <w:spacing w:after="0" w:line="240" w:lineRule="auto"/>
              <w:rPr>
                <w:b/>
                <w:bCs/>
                <w:sz w:val="20"/>
                <w:szCs w:val="20"/>
              </w:rPr>
            </w:pPr>
            <w:r w:rsidRPr="00B55F2A">
              <w:rPr>
                <w:b/>
                <w:bCs/>
                <w:sz w:val="20"/>
                <w:szCs w:val="20"/>
              </w:rPr>
              <w:lastRenderedPageBreak/>
              <w:t>Implementation Details:</w:t>
            </w:r>
          </w:p>
          <w:p w14:paraId="28671820" w14:textId="2DB114C7" w:rsidR="008A088E" w:rsidRDefault="008A088E" w:rsidP="004F5DD0">
            <w:pPr>
              <w:spacing w:after="0" w:line="240" w:lineRule="auto"/>
              <w:rPr>
                <w:sz w:val="20"/>
                <w:szCs w:val="20"/>
              </w:rPr>
            </w:pPr>
          </w:p>
          <w:p w14:paraId="328B8423" w14:textId="77777777" w:rsidR="00DA6F30" w:rsidRPr="00DA6F30" w:rsidRDefault="00DA6F30" w:rsidP="00DA6F30">
            <w:pPr>
              <w:spacing w:after="0" w:line="240" w:lineRule="auto"/>
              <w:rPr>
                <w:b/>
                <w:sz w:val="20"/>
                <w:szCs w:val="20"/>
                <w:highlight w:val="yellow"/>
              </w:rPr>
            </w:pPr>
            <w:r w:rsidRPr="00DA6F30">
              <w:rPr>
                <w:b/>
                <w:sz w:val="20"/>
                <w:szCs w:val="20"/>
                <w:highlight w:val="yellow"/>
              </w:rPr>
              <w:t>&lt; REPLACE HIGHLIGHTED TEXT WITH YOUR DOCUMENTATION</w:t>
            </w:r>
          </w:p>
          <w:p w14:paraId="7D76CEEF" w14:textId="77777777" w:rsidR="00DA6F30" w:rsidRPr="000A5780" w:rsidRDefault="00DA6F30" w:rsidP="004F5DD0">
            <w:pPr>
              <w:spacing w:after="0" w:line="240" w:lineRule="auto"/>
              <w:rPr>
                <w:sz w:val="20"/>
                <w:szCs w:val="20"/>
                <w:highlight w:val="yellow"/>
              </w:rPr>
            </w:pPr>
          </w:p>
          <w:p w14:paraId="161541D2" w14:textId="77777777" w:rsidR="008A088E" w:rsidRPr="000A5780" w:rsidRDefault="008A088E" w:rsidP="5EA70BED">
            <w:pPr>
              <w:pStyle w:val="NormalWeb"/>
              <w:shd w:val="clear" w:color="auto" w:fill="FFFFFF" w:themeFill="accent3"/>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Documentation should include:</w:t>
            </w:r>
          </w:p>
          <w:p w14:paraId="488ABFA0" w14:textId="77777777" w:rsidR="008A088E" w:rsidRPr="000A5780" w:rsidRDefault="008A088E" w:rsidP="00D57860">
            <w:pPr>
              <w:pStyle w:val="NormalWeb"/>
              <w:numPr>
                <w:ilvl w:val="0"/>
                <w:numId w:val="13"/>
              </w:numPr>
              <w:shd w:val="clear" w:color="auto" w:fill="FFFFFF"/>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 xml:space="preserve">Processes and controls used to ensure systems that store FCI and CUI cannot be accessed anonymously (no password required), and that sensitive data are not shared with unauthorized personnel, or anyone outside of the contract. Review access regularly. </w:t>
            </w:r>
          </w:p>
          <w:p w14:paraId="0DE628A8" w14:textId="77777777" w:rsidR="008A088E" w:rsidRPr="000A5780" w:rsidRDefault="008A088E" w:rsidP="00D57860">
            <w:pPr>
              <w:pStyle w:val="NormalWeb"/>
              <w:numPr>
                <w:ilvl w:val="0"/>
                <w:numId w:val="13"/>
              </w:numPr>
              <w:shd w:val="clear" w:color="auto" w:fill="FFFFFF"/>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 xml:space="preserve">Processes and technical controls used to prevent sensitive information from becoming publicly available (websites or the media) or in ways that could be accessed by the public. Document how information is vetted before it is released to the public. </w:t>
            </w:r>
          </w:p>
          <w:p w14:paraId="51B26C1A" w14:textId="77777777" w:rsidR="008A088E" w:rsidRPr="000A5780" w:rsidRDefault="008A088E" w:rsidP="00D57860">
            <w:pPr>
              <w:pStyle w:val="NormalWeb"/>
              <w:numPr>
                <w:ilvl w:val="0"/>
                <w:numId w:val="13"/>
              </w:numPr>
              <w:shd w:val="clear" w:color="auto" w:fill="FFFFFF"/>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Separation of Duties to prevent errors.</w:t>
            </w:r>
          </w:p>
          <w:p w14:paraId="44EA0EB1" w14:textId="77777777" w:rsidR="008A088E" w:rsidRPr="000A5780" w:rsidRDefault="008A088E" w:rsidP="004F5DD0">
            <w:pPr>
              <w:pStyle w:val="NormalWeb"/>
              <w:shd w:val="clear" w:color="auto" w:fill="FFFFFF"/>
              <w:spacing w:before="0" w:beforeAutospacing="0" w:after="0" w:afterAutospacing="0" w:line="240" w:lineRule="auto"/>
              <w:ind w:left="720"/>
              <w:textAlignment w:val="baseline"/>
              <w:rPr>
                <w:rFonts w:asciiTheme="minorHAnsi" w:hAnsiTheme="minorHAnsi"/>
                <w:sz w:val="20"/>
                <w:highlight w:val="yellow"/>
              </w:rPr>
            </w:pPr>
          </w:p>
          <w:p w14:paraId="62426FB2" w14:textId="77777777" w:rsidR="008A088E" w:rsidRPr="000A5780" w:rsidRDefault="008A088E" w:rsidP="004F5DD0">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29C3DFE0" w14:textId="77777777" w:rsidR="008A088E" w:rsidRPr="000A5780" w:rsidRDefault="008A088E" w:rsidP="00D57860">
            <w:pPr>
              <w:pStyle w:val="ListParagraph"/>
              <w:numPr>
                <w:ilvl w:val="0"/>
                <w:numId w:val="14"/>
              </w:numPr>
              <w:spacing w:after="0" w:line="240" w:lineRule="auto"/>
              <w:rPr>
                <w:i/>
                <w:iCs/>
                <w:sz w:val="20"/>
                <w:szCs w:val="20"/>
                <w:highlight w:val="yellow"/>
              </w:rPr>
            </w:pPr>
            <w:r w:rsidRPr="000A5780">
              <w:rPr>
                <w:i/>
                <w:iCs/>
                <w:sz w:val="20"/>
                <w:szCs w:val="20"/>
                <w:highlight w:val="yellow"/>
              </w:rPr>
              <w:t>ASTRA Access Management</w:t>
            </w:r>
          </w:p>
          <w:p w14:paraId="5A70508B" w14:textId="598F7D72" w:rsidR="008A088E" w:rsidRPr="000A5780" w:rsidRDefault="008A088E" w:rsidP="00D57860">
            <w:pPr>
              <w:pStyle w:val="ListParagraph"/>
              <w:numPr>
                <w:ilvl w:val="0"/>
                <w:numId w:val="14"/>
              </w:numPr>
              <w:spacing w:after="0" w:line="240" w:lineRule="auto"/>
              <w:rPr>
                <w:i/>
                <w:iCs/>
                <w:sz w:val="20"/>
                <w:szCs w:val="20"/>
                <w:highlight w:val="yellow"/>
              </w:rPr>
            </w:pPr>
            <w:r w:rsidRPr="000A5780">
              <w:rPr>
                <w:i/>
                <w:iCs/>
                <w:sz w:val="20"/>
                <w:szCs w:val="20"/>
                <w:highlight w:val="yellow"/>
              </w:rPr>
              <w:t xml:space="preserve">Active </w:t>
            </w:r>
            <w:r w:rsidR="003A1DD0" w:rsidRPr="000A5780">
              <w:rPr>
                <w:i/>
                <w:iCs/>
                <w:sz w:val="20"/>
                <w:szCs w:val="20"/>
                <w:highlight w:val="yellow"/>
              </w:rPr>
              <w:t>Directory</w:t>
            </w:r>
          </w:p>
          <w:p w14:paraId="21CEB8DE" w14:textId="77777777" w:rsidR="008A088E" w:rsidRPr="000A5780" w:rsidRDefault="008A088E" w:rsidP="00D57860">
            <w:pPr>
              <w:pStyle w:val="ListParagraph"/>
              <w:numPr>
                <w:ilvl w:val="0"/>
                <w:numId w:val="14"/>
              </w:numPr>
              <w:spacing w:after="0" w:line="240" w:lineRule="auto"/>
              <w:rPr>
                <w:i/>
                <w:iCs/>
                <w:sz w:val="20"/>
                <w:szCs w:val="20"/>
                <w:highlight w:val="yellow"/>
              </w:rPr>
            </w:pPr>
            <w:r w:rsidRPr="000A5780">
              <w:rPr>
                <w:i/>
                <w:iCs/>
                <w:sz w:val="20"/>
                <w:szCs w:val="20"/>
                <w:highlight w:val="yellow"/>
              </w:rPr>
              <w:t>Active Directory Security Groups</w:t>
            </w:r>
          </w:p>
          <w:p w14:paraId="1296E45C" w14:textId="77777777" w:rsidR="008A088E" w:rsidRPr="000A5780" w:rsidRDefault="008A088E" w:rsidP="00D57860">
            <w:pPr>
              <w:pStyle w:val="ListParagraph"/>
              <w:numPr>
                <w:ilvl w:val="0"/>
                <w:numId w:val="14"/>
              </w:numPr>
              <w:spacing w:after="0" w:line="240" w:lineRule="auto"/>
              <w:rPr>
                <w:i/>
                <w:iCs/>
                <w:sz w:val="20"/>
                <w:szCs w:val="20"/>
                <w:highlight w:val="yellow"/>
              </w:rPr>
            </w:pPr>
            <w:r w:rsidRPr="000A5780">
              <w:rPr>
                <w:i/>
                <w:iCs/>
                <w:sz w:val="20"/>
                <w:szCs w:val="20"/>
                <w:highlight w:val="yellow"/>
              </w:rPr>
              <w:t>DUO (2-Factor Authentication)</w:t>
            </w:r>
          </w:p>
          <w:p w14:paraId="41C34A61" w14:textId="77777777" w:rsidR="008A088E" w:rsidRPr="000A5780" w:rsidRDefault="008A088E" w:rsidP="00D57860">
            <w:pPr>
              <w:pStyle w:val="ListParagraph"/>
              <w:numPr>
                <w:ilvl w:val="0"/>
                <w:numId w:val="14"/>
              </w:numPr>
              <w:spacing w:after="0" w:line="240" w:lineRule="auto"/>
              <w:rPr>
                <w:i/>
                <w:iCs/>
                <w:sz w:val="20"/>
                <w:szCs w:val="20"/>
                <w:highlight w:val="yellow"/>
              </w:rPr>
            </w:pPr>
            <w:r w:rsidRPr="000A5780">
              <w:rPr>
                <w:i/>
                <w:iCs/>
                <w:sz w:val="20"/>
                <w:szCs w:val="20"/>
                <w:highlight w:val="yellow"/>
              </w:rPr>
              <w:t>UW Groups</w:t>
            </w:r>
          </w:p>
          <w:p w14:paraId="7C094479" w14:textId="452E5719" w:rsidR="008A088E" w:rsidRPr="000A5780" w:rsidRDefault="008A088E" w:rsidP="00D57860">
            <w:pPr>
              <w:pStyle w:val="ListParagraph"/>
              <w:numPr>
                <w:ilvl w:val="0"/>
                <w:numId w:val="14"/>
              </w:numPr>
              <w:spacing w:after="0" w:line="240" w:lineRule="auto"/>
              <w:rPr>
                <w:i/>
                <w:iCs/>
                <w:sz w:val="20"/>
                <w:szCs w:val="20"/>
                <w:highlight w:val="yellow"/>
              </w:rPr>
            </w:pPr>
            <w:r w:rsidRPr="000A5780">
              <w:rPr>
                <w:i/>
                <w:iCs/>
                <w:sz w:val="20"/>
                <w:szCs w:val="20"/>
                <w:highlight w:val="yellow"/>
              </w:rPr>
              <w:t>UW</w:t>
            </w:r>
            <w:r w:rsidR="003A1DD0" w:rsidRPr="000A5780">
              <w:rPr>
                <w:i/>
                <w:iCs/>
                <w:sz w:val="20"/>
                <w:szCs w:val="20"/>
                <w:highlight w:val="yellow"/>
              </w:rPr>
              <w:t xml:space="preserve"> </w:t>
            </w:r>
            <w:r w:rsidRPr="000A5780">
              <w:rPr>
                <w:i/>
                <w:iCs/>
                <w:sz w:val="20"/>
                <w:szCs w:val="20"/>
                <w:highlight w:val="yellow"/>
              </w:rPr>
              <w:t>NetID</w:t>
            </w:r>
          </w:p>
          <w:p w14:paraId="0A94E2FA" w14:textId="77777777" w:rsidR="008A088E" w:rsidRPr="000A5780" w:rsidRDefault="008A088E" w:rsidP="00D57860">
            <w:pPr>
              <w:pStyle w:val="ListParagraph"/>
              <w:numPr>
                <w:ilvl w:val="0"/>
                <w:numId w:val="14"/>
              </w:numPr>
              <w:spacing w:after="0" w:line="240" w:lineRule="auto"/>
              <w:rPr>
                <w:i/>
                <w:iCs/>
                <w:sz w:val="20"/>
                <w:szCs w:val="20"/>
                <w:highlight w:val="yellow"/>
              </w:rPr>
            </w:pPr>
            <w:r w:rsidRPr="000A5780">
              <w:rPr>
                <w:i/>
                <w:iCs/>
                <w:sz w:val="20"/>
                <w:szCs w:val="20"/>
                <w:highlight w:val="yellow"/>
              </w:rPr>
              <w:t>Web SSO</w:t>
            </w:r>
          </w:p>
          <w:p w14:paraId="0CD43E9B" w14:textId="77777777" w:rsidR="008A088E" w:rsidRPr="000A5780" w:rsidRDefault="008A088E" w:rsidP="004F5DD0">
            <w:pPr>
              <w:pStyle w:val="ListParagraph"/>
              <w:spacing w:after="0" w:line="240" w:lineRule="auto"/>
              <w:ind w:firstLine="0"/>
              <w:rPr>
                <w:i/>
                <w:iCs/>
                <w:sz w:val="20"/>
                <w:szCs w:val="20"/>
                <w:highlight w:val="yellow"/>
              </w:rPr>
            </w:pPr>
          </w:p>
          <w:p w14:paraId="4572731C" w14:textId="27B84243" w:rsidR="008A088E" w:rsidRPr="00B55F2A" w:rsidRDefault="008A088E" w:rsidP="004F5DD0">
            <w:pPr>
              <w:spacing w:after="0" w:line="240" w:lineRule="auto"/>
              <w:rPr>
                <w:rFonts w:eastAsia="MS Gothic"/>
                <w:sz w:val="20"/>
                <w:szCs w:val="20"/>
              </w:rPr>
            </w:pPr>
            <w:r w:rsidRPr="000A5780">
              <w:rPr>
                <w:sz w:val="20"/>
                <w:szCs w:val="20"/>
                <w:highlight w:val="yellow"/>
              </w:rPr>
              <w:t xml:space="preserve"> *</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DA6F30" w:rsidRPr="000A5780">
              <w:rPr>
                <w:i/>
                <w:iCs/>
                <w:sz w:val="20"/>
                <w:szCs w:val="20"/>
                <w:highlight w:val="yellow"/>
              </w:rPr>
              <w:t>&gt;</w:t>
            </w:r>
          </w:p>
          <w:p w14:paraId="52B6D8DB" w14:textId="77777777" w:rsidR="008A088E" w:rsidRPr="00B55F2A" w:rsidRDefault="008A088E" w:rsidP="004F5DD0">
            <w:pPr>
              <w:spacing w:after="0" w:line="240" w:lineRule="auto"/>
              <w:rPr>
                <w:sz w:val="20"/>
                <w:szCs w:val="20"/>
              </w:rPr>
            </w:pPr>
          </w:p>
        </w:tc>
      </w:tr>
    </w:tbl>
    <w:p w14:paraId="58DAB4B3" w14:textId="77777777" w:rsidR="008A088E" w:rsidRPr="00B55F2A" w:rsidRDefault="008A088E" w:rsidP="004F5DD0">
      <w:pPr>
        <w:spacing w:after="0" w:line="240" w:lineRule="auto"/>
      </w:pPr>
    </w:p>
    <w:p w14:paraId="59532279" w14:textId="77777777" w:rsidR="008A088E" w:rsidRPr="00A916B4" w:rsidRDefault="008A088E" w:rsidP="004F5DD0">
      <w:pPr>
        <w:spacing w:after="0" w:line="240" w:lineRule="auto"/>
      </w:pPr>
    </w:p>
    <w:p w14:paraId="655E67ED" w14:textId="0AB8A9FC" w:rsidR="008A088E" w:rsidRPr="00A916B4" w:rsidRDefault="008A088E" w:rsidP="00974CC0">
      <w:pPr>
        <w:pStyle w:val="Heading2"/>
        <w:numPr>
          <w:ilvl w:val="1"/>
          <w:numId w:val="44"/>
        </w:numPr>
        <w:spacing w:before="0" w:line="240" w:lineRule="auto"/>
        <w:rPr>
          <w:rFonts w:asciiTheme="minorHAnsi" w:hAnsiTheme="minorHAnsi"/>
          <w:i w:val="0"/>
          <w:iCs w:val="0"/>
        </w:rPr>
      </w:pPr>
      <w:bookmarkStart w:id="17" w:name="_Toc55920159"/>
      <w:bookmarkStart w:id="18" w:name="_Toc57035464"/>
      <w:r w:rsidRPr="00A916B4">
        <w:rPr>
          <w:rFonts w:asciiTheme="minorHAnsi" w:hAnsiTheme="minorHAnsi"/>
          <w:i w:val="0"/>
          <w:iCs w:val="0"/>
        </w:rPr>
        <w:t>IDENTIFICATION AND AUTHENTICATION (IA)</w:t>
      </w:r>
      <w:bookmarkEnd w:id="17"/>
      <w:bookmarkEnd w:id="18"/>
    </w:p>
    <w:p w14:paraId="7B35BF7C" w14:textId="77777777" w:rsidR="00B66F28" w:rsidRPr="00A916B4" w:rsidRDefault="00B66F28" w:rsidP="00B66F28">
      <w:pPr>
        <w:spacing w:after="0" w:line="240" w:lineRule="auto"/>
      </w:pPr>
    </w:p>
    <w:p w14:paraId="71C5E57B" w14:textId="5FC7CEAE" w:rsidR="008A088E" w:rsidRPr="00A916B4" w:rsidRDefault="008A088E" w:rsidP="00974CC0">
      <w:pPr>
        <w:pStyle w:val="Heading3"/>
        <w:numPr>
          <w:ilvl w:val="2"/>
          <w:numId w:val="44"/>
        </w:numPr>
        <w:spacing w:before="0" w:line="240" w:lineRule="auto"/>
        <w:rPr>
          <w:rFonts w:asciiTheme="minorHAnsi" w:hAnsiTheme="minorHAnsi"/>
          <w:i w:val="0"/>
          <w:iCs w:val="0"/>
        </w:rPr>
      </w:pPr>
      <w:bookmarkStart w:id="19" w:name="_Toc55920160"/>
      <w:bookmarkStart w:id="20" w:name="_Toc57035465"/>
      <w:r w:rsidRPr="00A916B4">
        <w:rPr>
          <w:rFonts w:asciiTheme="minorHAnsi" w:hAnsiTheme="minorHAnsi"/>
          <w:i w:val="0"/>
          <w:iCs w:val="0"/>
        </w:rPr>
        <w:t>Identification and Authentication – C015</w:t>
      </w:r>
      <w:bookmarkEnd w:id="19"/>
      <w:bookmarkEnd w:id="20"/>
    </w:p>
    <w:p w14:paraId="50019F96" w14:textId="77777777" w:rsidR="008A088E" w:rsidRPr="00B55F2A" w:rsidRDefault="008A088E" w:rsidP="004F5DD0">
      <w:pPr>
        <w:pStyle w:val="BodyText"/>
        <w:spacing w:before="0" w:after="0" w:line="240" w:lineRule="auto"/>
        <w:rPr>
          <w:rFonts w:asciiTheme="minorHAnsi" w:hAnsiTheme="minorHAnsi"/>
        </w:rPr>
      </w:pPr>
    </w:p>
    <w:tbl>
      <w:tblPr>
        <w:tblStyle w:val="FedRamp"/>
        <w:tblW w:w="5000" w:type="pct"/>
        <w:jc w:val="center"/>
        <w:tblLook w:val="04A0" w:firstRow="1" w:lastRow="0" w:firstColumn="1" w:lastColumn="0" w:noHBand="0" w:noVBand="1"/>
      </w:tblPr>
      <w:tblGrid>
        <w:gridCol w:w="1885"/>
        <w:gridCol w:w="7465"/>
      </w:tblGrid>
      <w:tr w:rsidR="00B55F2A" w:rsidRPr="00B55F2A" w14:paraId="5A6BE569" w14:textId="77777777" w:rsidTr="00A15081">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695419BA" w14:textId="77777777" w:rsidR="008A088E" w:rsidRPr="00B55F2A" w:rsidRDefault="008A088E" w:rsidP="004F5DD0">
            <w:pPr>
              <w:spacing w:before="0" w:after="0"/>
              <w:rPr>
                <w:rFonts w:asciiTheme="minorHAnsi" w:hAnsiTheme="minorHAnsi"/>
                <w:color w:val="auto"/>
                <w:szCs w:val="20"/>
              </w:rPr>
            </w:pPr>
            <w:r w:rsidRPr="00A15081">
              <w:rPr>
                <w:rFonts w:asciiTheme="minorHAnsi" w:hAnsiTheme="minorHAnsi"/>
                <w:b w:val="0"/>
                <w:color w:val="FFFFFF" w:themeColor="background2"/>
                <w:szCs w:val="20"/>
              </w:rPr>
              <w:t xml:space="preserve">Capability </w:t>
            </w:r>
          </w:p>
        </w:tc>
      </w:tr>
      <w:tr w:rsidR="00B55F2A" w:rsidRPr="00B55F2A" w14:paraId="549979E6" w14:textId="77777777" w:rsidTr="00A15081">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EAE9FF"/>
          </w:tcPr>
          <w:p w14:paraId="784CDC1C"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ID</w:t>
            </w:r>
          </w:p>
        </w:tc>
        <w:tc>
          <w:tcPr>
            <w:tcW w:w="3992"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auto"/>
          </w:tcPr>
          <w:p w14:paraId="37A51EC0"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C015</w:t>
            </w:r>
          </w:p>
        </w:tc>
      </w:tr>
      <w:tr w:rsidR="00B55F2A" w:rsidRPr="00B55F2A" w14:paraId="1A7EEFEC" w14:textId="77777777" w:rsidTr="00A15081">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EAE9FF"/>
          </w:tcPr>
          <w:p w14:paraId="1EE657B4"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Description</w:t>
            </w:r>
          </w:p>
        </w:tc>
        <w:tc>
          <w:tcPr>
            <w:tcW w:w="3992"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auto"/>
          </w:tcPr>
          <w:p w14:paraId="05BF647E"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Grant access to authenticated entities.</w:t>
            </w:r>
          </w:p>
        </w:tc>
      </w:tr>
    </w:tbl>
    <w:p w14:paraId="40D5A148" w14:textId="77777777" w:rsidR="00F510B7" w:rsidRPr="00B55F2A" w:rsidRDefault="00F510B7" w:rsidP="00464B24">
      <w:pPr>
        <w:pStyle w:val="Level"/>
        <w:spacing w:before="0" w:after="0" w:line="240" w:lineRule="auto"/>
        <w:ind w:firstLine="0"/>
        <w:rPr>
          <w:rFonts w:asciiTheme="minorHAnsi" w:hAnsiTheme="minorHAnsi"/>
          <w:color w:val="auto"/>
        </w:rPr>
      </w:pPr>
    </w:p>
    <w:tbl>
      <w:tblPr>
        <w:tblStyle w:val="FedRamp"/>
        <w:tblW w:w="5000" w:type="pct"/>
        <w:jc w:val="center"/>
        <w:tblLook w:val="04A0" w:firstRow="1" w:lastRow="0" w:firstColumn="1" w:lastColumn="0" w:noHBand="0" w:noVBand="1"/>
      </w:tblPr>
      <w:tblGrid>
        <w:gridCol w:w="1517"/>
        <w:gridCol w:w="7833"/>
      </w:tblGrid>
      <w:tr w:rsidR="00B55F2A" w:rsidRPr="00B55F2A" w14:paraId="0D3507CD" w14:textId="77777777" w:rsidTr="00A15081">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6629ABE5" w14:textId="77777777" w:rsidR="008A088E" w:rsidRPr="00A15081" w:rsidRDefault="008A088E" w:rsidP="004F5DD0">
            <w:pPr>
              <w:spacing w:before="0" w:after="0"/>
              <w:rPr>
                <w:rFonts w:asciiTheme="minorHAnsi" w:hAnsiTheme="minorHAnsi"/>
                <w:b w:val="0"/>
                <w:color w:val="FFFFFF" w:themeColor="background2"/>
                <w:szCs w:val="20"/>
              </w:rPr>
            </w:pPr>
            <w:r w:rsidRPr="00A15081">
              <w:rPr>
                <w:rFonts w:asciiTheme="minorHAnsi" w:hAnsiTheme="minorHAnsi"/>
                <w:b w:val="0"/>
                <w:color w:val="FFFFFF" w:themeColor="background2"/>
                <w:szCs w:val="20"/>
              </w:rPr>
              <w:t>IA.1.076</w:t>
            </w:r>
          </w:p>
        </w:tc>
        <w:tc>
          <w:tcPr>
            <w:tcW w:w="4189" w:type="pct"/>
            <w:tcBorders>
              <w:left w:val="single" w:sz="4" w:space="0" w:color="6A6C6F" w:themeColor="accent4" w:themeShade="80"/>
            </w:tcBorders>
            <w:shd w:val="clear" w:color="auto" w:fill="4B2E83"/>
            <w:hideMark/>
          </w:tcPr>
          <w:p w14:paraId="67B45BDC" w14:textId="77777777" w:rsidR="008A088E" w:rsidRPr="00A15081" w:rsidRDefault="008A088E" w:rsidP="004F5DD0">
            <w:pPr>
              <w:spacing w:before="0" w:after="0"/>
              <w:rPr>
                <w:rFonts w:asciiTheme="minorHAnsi" w:hAnsiTheme="minorHAnsi"/>
                <w:b w:val="0"/>
                <w:color w:val="FFFFFF" w:themeColor="background2"/>
                <w:szCs w:val="20"/>
              </w:rPr>
            </w:pPr>
            <w:r w:rsidRPr="00A15081">
              <w:rPr>
                <w:rFonts w:asciiTheme="minorHAnsi" w:hAnsiTheme="minorHAnsi"/>
                <w:b w:val="0"/>
                <w:color w:val="FFFFFF" w:themeColor="background2"/>
                <w:szCs w:val="20"/>
              </w:rPr>
              <w:t xml:space="preserve">Practice </w:t>
            </w:r>
          </w:p>
        </w:tc>
      </w:tr>
      <w:tr w:rsidR="00B55F2A" w:rsidRPr="00B55F2A" w14:paraId="2C137E04" w14:textId="77777777" w:rsidTr="00A15081">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46790722" w14:textId="77777777" w:rsidR="008A088E" w:rsidRPr="00B55F2A" w:rsidRDefault="008A088E" w:rsidP="004F5DD0">
            <w:pPr>
              <w:spacing w:after="0" w:line="240" w:lineRule="auto"/>
              <w:rPr>
                <w:sz w:val="20"/>
                <w:szCs w:val="20"/>
              </w:rPr>
            </w:pPr>
            <w:r w:rsidRPr="00B55F2A">
              <w:rPr>
                <w:sz w:val="20"/>
                <w:szCs w:val="20"/>
              </w:rPr>
              <w:t>Practice: Identify information system users, processes acting on behalf of users, or devices.</w:t>
            </w:r>
          </w:p>
        </w:tc>
      </w:tr>
      <w:tr w:rsidR="00B55F2A" w:rsidRPr="00B55F2A" w14:paraId="1A70B03C" w14:textId="77777777" w:rsidTr="00A15081">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0BD6FE74" w14:textId="77777777" w:rsidR="008A088E" w:rsidRPr="00B55F2A" w:rsidRDefault="008A088E" w:rsidP="004F5DD0">
            <w:pPr>
              <w:spacing w:after="0" w:line="240" w:lineRule="auto"/>
              <w:rPr>
                <w:b/>
                <w:bCs/>
                <w:sz w:val="20"/>
                <w:szCs w:val="20"/>
              </w:rPr>
            </w:pPr>
            <w:r w:rsidRPr="00B55F2A">
              <w:rPr>
                <w:b/>
                <w:bCs/>
                <w:sz w:val="20"/>
                <w:szCs w:val="20"/>
              </w:rPr>
              <w:lastRenderedPageBreak/>
              <w:t>Implementation Details:</w:t>
            </w:r>
          </w:p>
          <w:p w14:paraId="51EC52D9" w14:textId="0EC37531" w:rsidR="008A088E" w:rsidRDefault="008A088E" w:rsidP="004F5DD0">
            <w:pPr>
              <w:spacing w:after="0" w:line="240" w:lineRule="auto"/>
              <w:rPr>
                <w:sz w:val="20"/>
                <w:szCs w:val="20"/>
              </w:rPr>
            </w:pPr>
          </w:p>
          <w:p w14:paraId="0DE58A9B" w14:textId="77777777" w:rsidR="00DA6F30" w:rsidRPr="00DA6F30" w:rsidRDefault="00DA6F30" w:rsidP="00DA6F30">
            <w:pPr>
              <w:spacing w:after="0" w:line="240" w:lineRule="auto"/>
              <w:rPr>
                <w:b/>
                <w:sz w:val="20"/>
                <w:szCs w:val="20"/>
                <w:highlight w:val="yellow"/>
              </w:rPr>
            </w:pPr>
            <w:r w:rsidRPr="00DA6F30">
              <w:rPr>
                <w:b/>
                <w:sz w:val="20"/>
                <w:szCs w:val="20"/>
                <w:highlight w:val="yellow"/>
              </w:rPr>
              <w:t>&lt; REPLACE HIGHLIGHTED TEXT WITH YOUR DOCUMENTATION</w:t>
            </w:r>
          </w:p>
          <w:p w14:paraId="7B7396B0" w14:textId="77777777" w:rsidR="00DA6F30" w:rsidRPr="000A5780" w:rsidRDefault="00DA6F30" w:rsidP="004F5DD0">
            <w:pPr>
              <w:spacing w:after="0" w:line="240" w:lineRule="auto"/>
              <w:rPr>
                <w:sz w:val="20"/>
                <w:szCs w:val="20"/>
                <w:highlight w:val="yellow"/>
              </w:rPr>
            </w:pPr>
          </w:p>
          <w:p w14:paraId="72333D33" w14:textId="77777777" w:rsidR="008A088E" w:rsidRPr="000A5780" w:rsidRDefault="008A088E" w:rsidP="004F5DD0">
            <w:pPr>
              <w:spacing w:after="0" w:line="240" w:lineRule="auto"/>
              <w:rPr>
                <w:sz w:val="20"/>
                <w:szCs w:val="20"/>
                <w:highlight w:val="yellow"/>
              </w:rPr>
            </w:pPr>
            <w:r w:rsidRPr="000A5780">
              <w:rPr>
                <w:sz w:val="20"/>
                <w:szCs w:val="20"/>
                <w:highlight w:val="yellow"/>
              </w:rPr>
              <w:t>Documentation should include:</w:t>
            </w:r>
          </w:p>
          <w:p w14:paraId="32BFBCB9" w14:textId="6B1F9302" w:rsidR="008A088E" w:rsidRPr="000A5780" w:rsidRDefault="008A088E" w:rsidP="00D57860">
            <w:pPr>
              <w:pStyle w:val="ListParagraph"/>
              <w:numPr>
                <w:ilvl w:val="0"/>
                <w:numId w:val="15"/>
              </w:numPr>
              <w:spacing w:after="0" w:line="240" w:lineRule="auto"/>
              <w:rPr>
                <w:rFonts w:eastAsia="MS Gothic"/>
                <w:sz w:val="20"/>
                <w:szCs w:val="20"/>
                <w:highlight w:val="yellow"/>
              </w:rPr>
            </w:pPr>
            <w:r w:rsidRPr="000A5780">
              <w:rPr>
                <w:rFonts w:eastAsia="MS Gothic"/>
                <w:sz w:val="20"/>
                <w:szCs w:val="20"/>
                <w:highlight w:val="yellow"/>
              </w:rPr>
              <w:t xml:space="preserve">Processes and controls used to confirm the identity of users, </w:t>
            </w:r>
            <w:r w:rsidR="750428E4" w:rsidRPr="5EA70BED">
              <w:rPr>
                <w:rFonts w:eastAsia="MS Gothic"/>
                <w:sz w:val="20"/>
                <w:szCs w:val="20"/>
                <w:highlight w:val="yellow"/>
              </w:rPr>
              <w:t>processes</w:t>
            </w:r>
            <w:r w:rsidRPr="000A5780">
              <w:rPr>
                <w:rFonts w:eastAsia="MS Gothic"/>
                <w:sz w:val="20"/>
                <w:szCs w:val="20"/>
                <w:highlight w:val="yellow"/>
              </w:rPr>
              <w:t>, or devices before allowing them to access information systems. (</w:t>
            </w:r>
            <w:r w:rsidRPr="000A5780">
              <w:rPr>
                <w:rFonts w:eastAsia="MS Gothic"/>
                <w:i/>
                <w:iCs/>
                <w:sz w:val="20"/>
                <w:szCs w:val="20"/>
                <w:highlight w:val="yellow"/>
              </w:rPr>
              <w:t xml:space="preserve">Ex: Unique UW NetID (username and password) accounts are assigned to all UW employees and are required </w:t>
            </w:r>
            <w:r w:rsidR="6C6F1363" w:rsidRPr="5EA70BED">
              <w:rPr>
                <w:rFonts w:eastAsia="MS Gothic"/>
                <w:i/>
                <w:iCs/>
                <w:sz w:val="20"/>
                <w:szCs w:val="20"/>
                <w:highlight w:val="yellow"/>
              </w:rPr>
              <w:t>to</w:t>
            </w:r>
            <w:r w:rsidRPr="5EA70BED">
              <w:rPr>
                <w:rFonts w:eastAsia="MS Gothic"/>
                <w:i/>
                <w:iCs/>
                <w:sz w:val="20"/>
                <w:szCs w:val="20"/>
                <w:highlight w:val="yellow"/>
              </w:rPr>
              <w:t xml:space="preserve"> access</w:t>
            </w:r>
            <w:r w:rsidRPr="000A5780">
              <w:rPr>
                <w:rFonts w:eastAsia="MS Gothic"/>
                <w:i/>
                <w:iCs/>
                <w:sz w:val="20"/>
                <w:szCs w:val="20"/>
                <w:highlight w:val="yellow"/>
              </w:rPr>
              <w:t xml:space="preserve"> all departmental computer systems. </w:t>
            </w:r>
            <w:r w:rsidRPr="000A5780">
              <w:rPr>
                <w:rFonts w:eastAsia="MS Gothic"/>
                <w:sz w:val="20"/>
                <w:szCs w:val="20"/>
                <w:highlight w:val="yellow"/>
              </w:rPr>
              <w:t>Shared accounts by individuals should only be used when individual accounts cannot be used. (See Risk Advisory: The Use of Shared Accounts by Individuals on the CISO web site for more information)</w:t>
            </w:r>
          </w:p>
          <w:p w14:paraId="00B7CDF7" w14:textId="77777777" w:rsidR="008A088E" w:rsidRPr="000A5780" w:rsidRDefault="008A088E" w:rsidP="00D57860">
            <w:pPr>
              <w:pStyle w:val="ListParagraph"/>
              <w:numPr>
                <w:ilvl w:val="0"/>
                <w:numId w:val="15"/>
              </w:numPr>
              <w:spacing w:after="0" w:line="240" w:lineRule="auto"/>
              <w:rPr>
                <w:rFonts w:eastAsia="MS Gothic"/>
                <w:sz w:val="20"/>
                <w:szCs w:val="20"/>
                <w:highlight w:val="yellow"/>
              </w:rPr>
            </w:pPr>
            <w:r w:rsidRPr="000A5780">
              <w:rPr>
                <w:rFonts w:eastAsia="MS Gothic"/>
                <w:sz w:val="20"/>
                <w:szCs w:val="20"/>
                <w:highlight w:val="yellow"/>
              </w:rPr>
              <w:t>Processes and controls used to limit access to specific systems from other systems. (Can be accomplished using unique system identifiers such as media access control addresses (MAC address) or IP addresses.)</w:t>
            </w:r>
          </w:p>
          <w:p w14:paraId="26653E85" w14:textId="3E1E4197" w:rsidR="008A088E" w:rsidRPr="000A5780" w:rsidRDefault="008A088E" w:rsidP="00D57860">
            <w:pPr>
              <w:pStyle w:val="ListParagraph"/>
              <w:numPr>
                <w:ilvl w:val="0"/>
                <w:numId w:val="15"/>
              </w:numPr>
              <w:spacing w:after="0" w:line="240" w:lineRule="auto"/>
              <w:rPr>
                <w:rFonts w:eastAsia="MS Gothic"/>
                <w:sz w:val="20"/>
                <w:szCs w:val="20"/>
                <w:highlight w:val="yellow"/>
              </w:rPr>
            </w:pPr>
            <w:r w:rsidRPr="000A5780">
              <w:rPr>
                <w:rFonts w:eastAsia="MS Gothic"/>
                <w:sz w:val="20"/>
                <w:szCs w:val="20"/>
                <w:highlight w:val="yellow"/>
              </w:rPr>
              <w:t xml:space="preserve">Process and controls associated with service accounts in use for automatic service processing. System account credentials should be kept secret and safe. Auditing and logging should be in place to track when </w:t>
            </w:r>
            <w:r w:rsidR="27E7C9F0" w:rsidRPr="5EA70BED">
              <w:rPr>
                <w:rFonts w:eastAsia="MS Gothic"/>
                <w:sz w:val="20"/>
                <w:szCs w:val="20"/>
                <w:highlight w:val="yellow"/>
              </w:rPr>
              <w:t>accounts</w:t>
            </w:r>
            <w:r w:rsidRPr="000A5780">
              <w:rPr>
                <w:rFonts w:eastAsia="MS Gothic"/>
                <w:sz w:val="20"/>
                <w:szCs w:val="20"/>
                <w:highlight w:val="yellow"/>
              </w:rPr>
              <w:t xml:space="preserve"> are accessed by individuals. </w:t>
            </w:r>
          </w:p>
          <w:p w14:paraId="151C3A3B" w14:textId="77777777" w:rsidR="008A088E" w:rsidRPr="000A5780" w:rsidRDefault="008A088E" w:rsidP="004F5DD0">
            <w:pPr>
              <w:pStyle w:val="ListParagraph"/>
              <w:spacing w:after="0" w:line="240" w:lineRule="auto"/>
              <w:ind w:firstLine="0"/>
              <w:rPr>
                <w:rFonts w:eastAsia="MS Gothic"/>
                <w:sz w:val="20"/>
                <w:szCs w:val="20"/>
                <w:highlight w:val="yellow"/>
              </w:rPr>
            </w:pPr>
          </w:p>
          <w:p w14:paraId="76F2941A" w14:textId="77777777" w:rsidR="008A088E" w:rsidRPr="000A5780" w:rsidRDefault="008A088E" w:rsidP="004F5DD0">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5328A783" w14:textId="77777777"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Active Directory, Azure AD</w:t>
            </w:r>
          </w:p>
          <w:p w14:paraId="59AF2AC6" w14:textId="77777777"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DUO (2-Factor Authentication)</w:t>
            </w:r>
          </w:p>
          <w:p w14:paraId="3008D422" w14:textId="77777777"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Kerberos</w:t>
            </w:r>
          </w:p>
          <w:p w14:paraId="5DBEECE6" w14:textId="63212C70"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UW</w:t>
            </w:r>
            <w:r w:rsidR="00196869" w:rsidRPr="000A5780">
              <w:rPr>
                <w:i/>
                <w:iCs/>
                <w:sz w:val="20"/>
                <w:szCs w:val="20"/>
                <w:highlight w:val="yellow"/>
              </w:rPr>
              <w:t xml:space="preserve"> </w:t>
            </w:r>
            <w:r w:rsidRPr="000A5780">
              <w:rPr>
                <w:i/>
                <w:iCs/>
                <w:sz w:val="20"/>
                <w:szCs w:val="20"/>
                <w:highlight w:val="yellow"/>
              </w:rPr>
              <w:t>NetID</w:t>
            </w:r>
          </w:p>
          <w:p w14:paraId="00931783" w14:textId="77777777"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Web SSO</w:t>
            </w:r>
          </w:p>
          <w:p w14:paraId="25F9BBE8" w14:textId="77777777" w:rsidR="008A088E" w:rsidRPr="000A5780" w:rsidRDefault="008A088E" w:rsidP="004F5DD0">
            <w:pPr>
              <w:pStyle w:val="ListParagraph"/>
              <w:spacing w:after="0" w:line="240" w:lineRule="auto"/>
              <w:ind w:firstLine="0"/>
              <w:rPr>
                <w:i/>
                <w:iCs/>
                <w:sz w:val="20"/>
                <w:szCs w:val="20"/>
                <w:highlight w:val="yellow"/>
              </w:rPr>
            </w:pPr>
          </w:p>
          <w:p w14:paraId="78AA796A" w14:textId="62D2BA49" w:rsidR="008A088E" w:rsidRPr="00B55F2A" w:rsidRDefault="008A088E" w:rsidP="004F5DD0">
            <w:pPr>
              <w:spacing w:after="0" w:line="240" w:lineRule="auto"/>
              <w:rPr>
                <w:rFonts w:eastAsia="MS Gothic"/>
                <w:sz w:val="20"/>
                <w:szCs w:val="20"/>
              </w:rPr>
            </w:pPr>
            <w:r w:rsidRPr="000A5780">
              <w:rPr>
                <w:sz w:val="20"/>
                <w:szCs w:val="20"/>
                <w:highlight w:val="yellow"/>
              </w:rPr>
              <w:t xml:space="preserve"> *</w:t>
            </w:r>
            <w:r w:rsidRPr="000A5780">
              <w:rPr>
                <w:i/>
                <w:iCs/>
                <w:sz w:val="20"/>
                <w:szCs w:val="20"/>
                <w:highlight w:val="yellow"/>
              </w:rPr>
              <w:t>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w:t>
            </w:r>
            <w:r w:rsidRPr="00B55F2A">
              <w:rPr>
                <w:i/>
                <w:iCs/>
                <w:sz w:val="20"/>
                <w:szCs w:val="20"/>
              </w:rPr>
              <w:t xml:space="preserve"> </w:t>
            </w:r>
            <w:r w:rsidR="00DA6F30">
              <w:rPr>
                <w:i/>
                <w:iCs/>
                <w:sz w:val="20"/>
                <w:szCs w:val="20"/>
              </w:rPr>
              <w:t>&gt;</w:t>
            </w:r>
          </w:p>
          <w:p w14:paraId="3F00BD73" w14:textId="77777777" w:rsidR="008A088E" w:rsidRPr="00B55F2A" w:rsidRDefault="008A088E" w:rsidP="004F5DD0">
            <w:pPr>
              <w:spacing w:after="0" w:line="240" w:lineRule="auto"/>
              <w:rPr>
                <w:sz w:val="20"/>
                <w:szCs w:val="20"/>
              </w:rPr>
            </w:pPr>
          </w:p>
        </w:tc>
      </w:tr>
    </w:tbl>
    <w:p w14:paraId="4CA5F328" w14:textId="77777777" w:rsidR="0022170E" w:rsidRPr="000A5780" w:rsidRDefault="0022170E" w:rsidP="000A5780">
      <w:pPr>
        <w:spacing w:after="0" w:line="240" w:lineRule="auto"/>
        <w:ind w:firstLine="0"/>
        <w:rPr>
          <w:b/>
          <w:bCs/>
        </w:rPr>
      </w:pPr>
    </w:p>
    <w:tbl>
      <w:tblPr>
        <w:tblStyle w:val="FedRamp"/>
        <w:tblW w:w="5000" w:type="pct"/>
        <w:jc w:val="center"/>
        <w:tblLook w:val="04A0" w:firstRow="1" w:lastRow="0" w:firstColumn="1" w:lastColumn="0" w:noHBand="0" w:noVBand="1"/>
      </w:tblPr>
      <w:tblGrid>
        <w:gridCol w:w="1517"/>
        <w:gridCol w:w="7833"/>
      </w:tblGrid>
      <w:tr w:rsidR="00A15081" w:rsidRPr="00A15081" w14:paraId="0D32D8CB" w14:textId="77777777" w:rsidTr="00DB3A50">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6E2771EB" w14:textId="77777777" w:rsidR="008A088E" w:rsidRPr="00A15081" w:rsidRDefault="008A088E" w:rsidP="004F5DD0">
            <w:pPr>
              <w:spacing w:before="0" w:after="0"/>
              <w:rPr>
                <w:rFonts w:asciiTheme="minorHAnsi" w:hAnsiTheme="minorHAnsi"/>
                <w:b w:val="0"/>
                <w:color w:val="FFFFFF" w:themeColor="background2"/>
                <w:szCs w:val="20"/>
              </w:rPr>
            </w:pPr>
            <w:r w:rsidRPr="00A15081">
              <w:rPr>
                <w:rFonts w:asciiTheme="minorHAnsi" w:hAnsiTheme="minorHAnsi"/>
                <w:b w:val="0"/>
                <w:color w:val="FFFFFF" w:themeColor="background2"/>
                <w:szCs w:val="20"/>
              </w:rPr>
              <w:t>IA.1.077</w:t>
            </w:r>
          </w:p>
        </w:tc>
        <w:tc>
          <w:tcPr>
            <w:tcW w:w="4189"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7A4A3DD4" w14:textId="77777777" w:rsidR="008A088E" w:rsidRPr="00A15081" w:rsidRDefault="008A088E" w:rsidP="004F5DD0">
            <w:pPr>
              <w:spacing w:before="0" w:after="0"/>
              <w:rPr>
                <w:rFonts w:asciiTheme="minorHAnsi" w:hAnsiTheme="minorHAnsi"/>
                <w:b w:val="0"/>
                <w:color w:val="FFFFFF" w:themeColor="background2"/>
                <w:szCs w:val="20"/>
              </w:rPr>
            </w:pPr>
            <w:r w:rsidRPr="00A15081">
              <w:rPr>
                <w:rFonts w:asciiTheme="minorHAnsi" w:hAnsiTheme="minorHAnsi"/>
                <w:b w:val="0"/>
                <w:color w:val="FFFFFF" w:themeColor="background2"/>
                <w:szCs w:val="20"/>
              </w:rPr>
              <w:t xml:space="preserve">Practice </w:t>
            </w:r>
          </w:p>
        </w:tc>
      </w:tr>
      <w:tr w:rsidR="00B55F2A" w:rsidRPr="00B55F2A" w14:paraId="6DD181FB" w14:textId="77777777" w:rsidTr="00DB3A50">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72B39113" w14:textId="77777777" w:rsidR="008A088E" w:rsidRPr="00B55F2A" w:rsidRDefault="008A088E" w:rsidP="004F5DD0">
            <w:pPr>
              <w:spacing w:after="0" w:line="240" w:lineRule="auto"/>
              <w:rPr>
                <w:sz w:val="20"/>
                <w:szCs w:val="20"/>
              </w:rPr>
            </w:pPr>
            <w:r w:rsidRPr="00B55F2A">
              <w:rPr>
                <w:sz w:val="20"/>
                <w:szCs w:val="20"/>
              </w:rPr>
              <w:t>Practice: Authenticate (or verify) the identities of those users, processes, or devices, as a prerequisite to allowing access to organizational information systems.</w:t>
            </w:r>
          </w:p>
        </w:tc>
      </w:tr>
      <w:tr w:rsidR="00B55F2A" w:rsidRPr="00B55F2A" w14:paraId="1615CEA5" w14:textId="77777777" w:rsidTr="00DB3A50">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6B7944AD" w14:textId="77777777" w:rsidR="008A088E" w:rsidRPr="00B55F2A" w:rsidRDefault="008A088E" w:rsidP="004F5DD0">
            <w:pPr>
              <w:spacing w:after="0" w:line="240" w:lineRule="auto"/>
              <w:rPr>
                <w:b/>
                <w:bCs/>
                <w:sz w:val="20"/>
                <w:szCs w:val="20"/>
              </w:rPr>
            </w:pPr>
            <w:r w:rsidRPr="00B55F2A">
              <w:rPr>
                <w:b/>
                <w:bCs/>
                <w:sz w:val="20"/>
                <w:szCs w:val="20"/>
              </w:rPr>
              <w:lastRenderedPageBreak/>
              <w:t>Implementation Details:</w:t>
            </w:r>
          </w:p>
          <w:p w14:paraId="264C96A3" w14:textId="4167BA09" w:rsidR="008A088E" w:rsidRDefault="008A088E" w:rsidP="004F5DD0">
            <w:pPr>
              <w:spacing w:after="0" w:line="240" w:lineRule="auto"/>
              <w:rPr>
                <w:sz w:val="20"/>
                <w:szCs w:val="20"/>
              </w:rPr>
            </w:pPr>
          </w:p>
          <w:p w14:paraId="61AD3C91" w14:textId="77777777" w:rsidR="00DA6F30" w:rsidRPr="00DA6F30" w:rsidRDefault="00DA6F30" w:rsidP="00DA6F30">
            <w:pPr>
              <w:spacing w:after="0" w:line="240" w:lineRule="auto"/>
              <w:rPr>
                <w:b/>
                <w:sz w:val="20"/>
                <w:szCs w:val="20"/>
                <w:highlight w:val="yellow"/>
              </w:rPr>
            </w:pPr>
            <w:r w:rsidRPr="00DA6F30">
              <w:rPr>
                <w:b/>
                <w:sz w:val="20"/>
                <w:szCs w:val="20"/>
                <w:highlight w:val="yellow"/>
              </w:rPr>
              <w:t>&lt; REPLACE HIGHLIGHTED TEXT WITH YOUR DOCUMENTATION</w:t>
            </w:r>
          </w:p>
          <w:p w14:paraId="4358C050" w14:textId="77777777" w:rsidR="00DA6F30" w:rsidRPr="000A5780" w:rsidRDefault="00DA6F30" w:rsidP="004F5DD0">
            <w:pPr>
              <w:spacing w:after="0" w:line="240" w:lineRule="auto"/>
              <w:rPr>
                <w:sz w:val="20"/>
                <w:szCs w:val="20"/>
                <w:highlight w:val="yellow"/>
              </w:rPr>
            </w:pPr>
          </w:p>
          <w:p w14:paraId="633BB35E" w14:textId="77777777" w:rsidR="008A088E" w:rsidRPr="000A5780" w:rsidRDefault="008A088E" w:rsidP="5EA70BED">
            <w:pPr>
              <w:pStyle w:val="NormalWeb"/>
              <w:shd w:val="clear" w:color="auto" w:fill="FFFFFF" w:themeFill="accent3"/>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Documentation should include:</w:t>
            </w:r>
          </w:p>
          <w:p w14:paraId="045D1A48" w14:textId="77777777" w:rsidR="008A088E" w:rsidRPr="000A5780" w:rsidRDefault="008A088E" w:rsidP="00D57860">
            <w:pPr>
              <w:pStyle w:val="NormalWeb"/>
              <w:numPr>
                <w:ilvl w:val="0"/>
                <w:numId w:val="17"/>
              </w:numPr>
              <w:spacing w:before="0" w:beforeAutospacing="0" w:after="0" w:afterAutospacing="0" w:line="240" w:lineRule="auto"/>
              <w:rPr>
                <w:rFonts w:asciiTheme="minorHAnsi" w:hAnsiTheme="minorHAnsi"/>
                <w:i/>
                <w:iCs/>
                <w:sz w:val="20"/>
                <w:highlight w:val="yellow"/>
              </w:rPr>
            </w:pPr>
            <w:r w:rsidRPr="000A5780">
              <w:rPr>
                <w:rFonts w:asciiTheme="minorHAnsi" w:hAnsiTheme="minorHAnsi"/>
                <w:sz w:val="20"/>
                <w:highlight w:val="yellow"/>
              </w:rPr>
              <w:t xml:space="preserve">Processes and controls used to confirm that a user or device is who or what it claims to be before granting access to information systems. (Ex: </w:t>
            </w:r>
            <w:r w:rsidRPr="000A5780">
              <w:rPr>
                <w:rFonts w:asciiTheme="minorHAnsi" w:hAnsiTheme="minorHAnsi"/>
                <w:i/>
                <w:iCs/>
                <w:sz w:val="20"/>
                <w:highlight w:val="yellow"/>
              </w:rPr>
              <w:t>Ex: Unique UW NetID (username and password) accounts are assigned to all UW employees and are required for accessing all departmental computer systems. Duo two-factor authentication is required to verify a user’s identity before they can access information systems with sensitive information.)</w:t>
            </w:r>
          </w:p>
          <w:p w14:paraId="02C5FCAC" w14:textId="77777777" w:rsidR="008A088E" w:rsidRPr="000A5780" w:rsidRDefault="008A088E" w:rsidP="00D57860">
            <w:pPr>
              <w:pStyle w:val="NormalWeb"/>
              <w:numPr>
                <w:ilvl w:val="0"/>
                <w:numId w:val="17"/>
              </w:numPr>
              <w:spacing w:before="0" w:beforeAutospacing="0" w:after="0" w:afterAutospacing="0" w:line="240" w:lineRule="auto"/>
              <w:rPr>
                <w:rFonts w:asciiTheme="minorHAnsi" w:hAnsiTheme="minorHAnsi"/>
                <w:i/>
                <w:iCs/>
                <w:sz w:val="20"/>
                <w:highlight w:val="yellow"/>
              </w:rPr>
            </w:pPr>
            <w:r w:rsidRPr="000A5780">
              <w:rPr>
                <w:rFonts w:asciiTheme="minorHAnsi" w:hAnsiTheme="minorHAnsi"/>
                <w:sz w:val="20"/>
                <w:highlight w:val="yellow"/>
              </w:rPr>
              <w:t>Processes and controls used to limit access to specific systems from other systems. (Can be accomplished using unique system identifiers such as media access control addresses (MAC address) or IP addresses.)</w:t>
            </w:r>
          </w:p>
          <w:p w14:paraId="007B1506" w14:textId="77777777" w:rsidR="008A088E" w:rsidRPr="000A5780" w:rsidRDefault="008A088E" w:rsidP="00D57860">
            <w:pPr>
              <w:pStyle w:val="NormalWeb"/>
              <w:numPr>
                <w:ilvl w:val="0"/>
                <w:numId w:val="17"/>
              </w:numPr>
              <w:spacing w:before="0" w:beforeAutospacing="0" w:after="0" w:afterAutospacing="0" w:line="240" w:lineRule="auto"/>
              <w:rPr>
                <w:rFonts w:asciiTheme="minorHAnsi" w:hAnsiTheme="minorHAnsi"/>
                <w:sz w:val="20"/>
                <w:highlight w:val="yellow"/>
              </w:rPr>
            </w:pPr>
            <w:r w:rsidRPr="000A5780">
              <w:rPr>
                <w:rFonts w:asciiTheme="minorHAnsi" w:hAnsiTheme="minorHAnsi"/>
                <w:sz w:val="20"/>
                <w:highlight w:val="yellow"/>
              </w:rPr>
              <w:t xml:space="preserve">Process and controls associated with service account passwords in use for automatic service processing. System account credentials should be kept secret and safe. Auditing and logging should be in place to track when such accounts are accessed by individuals and passwords changed if known by individuals who no longer need access.  </w:t>
            </w:r>
          </w:p>
          <w:p w14:paraId="0CE2460D" w14:textId="77777777" w:rsidR="008A088E" w:rsidRPr="000A5780" w:rsidRDefault="008A088E" w:rsidP="00D57860">
            <w:pPr>
              <w:pStyle w:val="NormalWeb"/>
              <w:numPr>
                <w:ilvl w:val="0"/>
                <w:numId w:val="17"/>
              </w:numPr>
              <w:spacing w:before="0" w:beforeAutospacing="0" w:after="0" w:afterAutospacing="0" w:line="240" w:lineRule="auto"/>
              <w:rPr>
                <w:rFonts w:asciiTheme="minorHAnsi" w:hAnsiTheme="minorHAnsi"/>
                <w:sz w:val="20"/>
                <w:highlight w:val="yellow"/>
              </w:rPr>
            </w:pPr>
            <w:r w:rsidRPr="000A5780">
              <w:rPr>
                <w:rFonts w:asciiTheme="minorHAnsi" w:hAnsiTheme="minorHAnsi"/>
                <w:sz w:val="20"/>
                <w:highlight w:val="yellow"/>
              </w:rPr>
              <w:t>Process for changing default passwords on devices are changed to unique strong passwords before deployment.</w:t>
            </w:r>
          </w:p>
          <w:p w14:paraId="5FA6140B" w14:textId="77777777" w:rsidR="008A088E" w:rsidRPr="000A5780" w:rsidRDefault="008A088E" w:rsidP="004F5DD0">
            <w:pPr>
              <w:pStyle w:val="NormalWeb"/>
              <w:spacing w:before="0" w:beforeAutospacing="0" w:after="0" w:afterAutospacing="0" w:line="240" w:lineRule="auto"/>
              <w:ind w:left="360"/>
              <w:rPr>
                <w:rFonts w:asciiTheme="minorHAnsi" w:hAnsiTheme="minorHAnsi"/>
                <w:sz w:val="20"/>
                <w:highlight w:val="yellow"/>
              </w:rPr>
            </w:pPr>
          </w:p>
          <w:p w14:paraId="015BC0F9" w14:textId="77777777" w:rsidR="008A088E" w:rsidRPr="000A5780" w:rsidRDefault="008A088E" w:rsidP="004F5DD0">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3806C761" w14:textId="77777777"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Active Directory, Azure AD</w:t>
            </w:r>
          </w:p>
          <w:p w14:paraId="771BB38C" w14:textId="77777777"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DUO (2-Factor Authentication)</w:t>
            </w:r>
          </w:p>
          <w:p w14:paraId="7CC3E8F5" w14:textId="77777777"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Kerberos</w:t>
            </w:r>
          </w:p>
          <w:p w14:paraId="02CCFCD0" w14:textId="5E9DDCCF"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UW</w:t>
            </w:r>
            <w:r w:rsidR="00385CF1" w:rsidRPr="000A5780">
              <w:rPr>
                <w:i/>
                <w:iCs/>
                <w:sz w:val="20"/>
                <w:szCs w:val="20"/>
                <w:highlight w:val="yellow"/>
              </w:rPr>
              <w:t xml:space="preserve"> </w:t>
            </w:r>
            <w:r w:rsidRPr="000A5780">
              <w:rPr>
                <w:i/>
                <w:iCs/>
                <w:sz w:val="20"/>
                <w:szCs w:val="20"/>
                <w:highlight w:val="yellow"/>
              </w:rPr>
              <w:t>NetID</w:t>
            </w:r>
          </w:p>
          <w:p w14:paraId="0D0B6A24" w14:textId="77777777"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Web SSO</w:t>
            </w:r>
          </w:p>
          <w:p w14:paraId="09F3B1DD" w14:textId="77777777" w:rsidR="008A088E" w:rsidRPr="000A5780" w:rsidRDefault="008A088E" w:rsidP="004F5DD0">
            <w:pPr>
              <w:pStyle w:val="ListParagraph"/>
              <w:spacing w:after="0" w:line="240" w:lineRule="auto"/>
              <w:ind w:firstLine="0"/>
              <w:rPr>
                <w:i/>
                <w:iCs/>
                <w:sz w:val="20"/>
                <w:szCs w:val="20"/>
                <w:highlight w:val="yellow"/>
              </w:rPr>
            </w:pPr>
          </w:p>
          <w:p w14:paraId="64FB1A07" w14:textId="49417A54" w:rsidR="008A088E" w:rsidRPr="00B55F2A" w:rsidRDefault="008A088E" w:rsidP="004F5DD0">
            <w:pPr>
              <w:spacing w:after="0" w:line="240" w:lineRule="auto"/>
              <w:rPr>
                <w:rFonts w:eastAsia="MS Gothic"/>
                <w:sz w:val="20"/>
                <w:szCs w:val="20"/>
              </w:rPr>
            </w:pPr>
            <w:r w:rsidRPr="000A5780">
              <w:rPr>
                <w:sz w:val="20"/>
                <w:szCs w:val="20"/>
                <w:highlight w:val="yellow"/>
              </w:rPr>
              <w:t xml:space="preserve"> *</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DA6F30" w:rsidRPr="000A5780">
              <w:rPr>
                <w:i/>
                <w:iCs/>
                <w:sz w:val="20"/>
                <w:szCs w:val="20"/>
                <w:highlight w:val="yellow"/>
              </w:rPr>
              <w:t>&gt;</w:t>
            </w:r>
          </w:p>
          <w:p w14:paraId="10227CAE" w14:textId="77777777" w:rsidR="008A088E" w:rsidRPr="00B55F2A" w:rsidRDefault="008A088E" w:rsidP="004F5DD0">
            <w:pPr>
              <w:spacing w:after="0" w:line="240" w:lineRule="auto"/>
              <w:rPr>
                <w:sz w:val="20"/>
                <w:szCs w:val="20"/>
              </w:rPr>
            </w:pPr>
          </w:p>
        </w:tc>
      </w:tr>
    </w:tbl>
    <w:p w14:paraId="5DA54297" w14:textId="77777777" w:rsidR="008A088E" w:rsidRPr="00B55F2A" w:rsidRDefault="008A088E" w:rsidP="004F5DD0">
      <w:pPr>
        <w:spacing w:after="0" w:line="240" w:lineRule="auto"/>
      </w:pPr>
    </w:p>
    <w:p w14:paraId="27F892F8" w14:textId="05A87863" w:rsidR="008A088E" w:rsidRPr="00B55F2A" w:rsidRDefault="008A088E" w:rsidP="00510A30">
      <w:pPr>
        <w:pStyle w:val="Heading3"/>
        <w:numPr>
          <w:ilvl w:val="1"/>
          <w:numId w:val="44"/>
        </w:numPr>
        <w:spacing w:before="0" w:line="240" w:lineRule="auto"/>
        <w:rPr>
          <w:rFonts w:asciiTheme="minorHAnsi" w:hAnsiTheme="minorHAnsi"/>
          <w:i w:val="0"/>
          <w:iCs w:val="0"/>
        </w:rPr>
      </w:pPr>
      <w:bookmarkStart w:id="21" w:name="_Toc55920161"/>
      <w:bookmarkStart w:id="22" w:name="_Toc57035466"/>
      <w:r w:rsidRPr="00B55F2A">
        <w:rPr>
          <w:rFonts w:asciiTheme="minorHAnsi" w:hAnsiTheme="minorHAnsi"/>
          <w:i w:val="0"/>
          <w:iCs w:val="0"/>
        </w:rPr>
        <w:t>Media Protection – C024</w:t>
      </w:r>
      <w:bookmarkEnd w:id="21"/>
      <w:bookmarkEnd w:id="22"/>
    </w:p>
    <w:p w14:paraId="062AEE18" w14:textId="77777777" w:rsidR="008A088E" w:rsidRPr="00B55F2A" w:rsidRDefault="008A088E" w:rsidP="004F5DD0">
      <w:pPr>
        <w:pStyle w:val="BodyText"/>
        <w:spacing w:before="0" w:after="0" w:line="240" w:lineRule="auto"/>
        <w:rPr>
          <w:rFonts w:asciiTheme="minorHAnsi" w:hAnsiTheme="minorHAnsi"/>
        </w:rPr>
      </w:pPr>
    </w:p>
    <w:tbl>
      <w:tblPr>
        <w:tblStyle w:val="FedRamp"/>
        <w:tblW w:w="5000" w:type="pct"/>
        <w:jc w:val="center"/>
        <w:tbl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insideH w:val="single" w:sz="4" w:space="0" w:color="6A6C6F" w:themeColor="accent4" w:themeShade="80"/>
          <w:insideV w:val="single" w:sz="4" w:space="0" w:color="6A6C6F" w:themeColor="accent4" w:themeShade="80"/>
        </w:tblBorders>
        <w:tblLook w:val="04A0" w:firstRow="1" w:lastRow="0" w:firstColumn="1" w:lastColumn="0" w:noHBand="0" w:noVBand="1"/>
      </w:tblPr>
      <w:tblGrid>
        <w:gridCol w:w="1885"/>
        <w:gridCol w:w="7465"/>
      </w:tblGrid>
      <w:tr w:rsidR="00B55F2A" w:rsidRPr="00B55F2A" w14:paraId="745724FE" w14:textId="77777777" w:rsidTr="00DB3A50">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shd w:val="clear" w:color="auto" w:fill="4B2E83"/>
            <w:hideMark/>
          </w:tcPr>
          <w:p w14:paraId="37FCB276" w14:textId="77777777" w:rsidR="008A088E" w:rsidRPr="00DB3A50" w:rsidRDefault="008A088E" w:rsidP="004F5DD0">
            <w:pPr>
              <w:spacing w:before="0" w:after="0"/>
              <w:rPr>
                <w:rFonts w:asciiTheme="minorHAnsi" w:hAnsiTheme="minorHAnsi"/>
                <w:color w:val="FFFFFF" w:themeColor="background2"/>
                <w:szCs w:val="20"/>
              </w:rPr>
            </w:pPr>
            <w:r w:rsidRPr="00DB3A50">
              <w:rPr>
                <w:rFonts w:asciiTheme="minorHAnsi" w:hAnsiTheme="minorHAnsi"/>
                <w:b w:val="0"/>
                <w:color w:val="FFFFFF" w:themeColor="background2"/>
                <w:szCs w:val="20"/>
              </w:rPr>
              <w:t xml:space="preserve">Capability </w:t>
            </w:r>
          </w:p>
        </w:tc>
      </w:tr>
      <w:tr w:rsidR="00B55F2A" w:rsidRPr="00B55F2A" w14:paraId="27232BE7" w14:textId="77777777" w:rsidTr="00DB3A50">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4E331318"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ID</w:t>
            </w:r>
          </w:p>
        </w:tc>
        <w:tc>
          <w:tcPr>
            <w:tcW w:w="3992" w:type="pct"/>
            <w:shd w:val="clear" w:color="auto" w:fill="auto"/>
          </w:tcPr>
          <w:p w14:paraId="18704C13"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C024</w:t>
            </w:r>
          </w:p>
        </w:tc>
      </w:tr>
      <w:tr w:rsidR="00B55F2A" w:rsidRPr="00B55F2A" w14:paraId="005E8707" w14:textId="77777777" w:rsidTr="00DB3A50">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0B57FCD6" w14:textId="77777777" w:rsidR="008A088E" w:rsidRPr="00B55F2A" w:rsidRDefault="008A088E" w:rsidP="004F5DD0">
            <w:pPr>
              <w:spacing w:before="0" w:after="0"/>
              <w:jc w:val="left"/>
              <w:rPr>
                <w:rFonts w:asciiTheme="minorHAnsi" w:hAnsiTheme="minorHAnsi"/>
                <w:b w:val="0"/>
                <w:color w:val="auto"/>
              </w:rPr>
            </w:pPr>
            <w:r w:rsidRPr="5EA70BED">
              <w:rPr>
                <w:rFonts w:asciiTheme="minorHAnsi" w:hAnsiTheme="minorHAnsi"/>
                <w:b w:val="0"/>
                <w:color w:val="151516" w:themeColor="accent4" w:themeShade="1A"/>
                <w:sz w:val="20"/>
                <w:szCs w:val="20"/>
              </w:rPr>
              <w:t>Description</w:t>
            </w:r>
          </w:p>
        </w:tc>
        <w:tc>
          <w:tcPr>
            <w:tcW w:w="3992" w:type="pct"/>
            <w:shd w:val="clear" w:color="auto" w:fill="auto"/>
          </w:tcPr>
          <w:p w14:paraId="498B4EE5"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Sanitize media.</w:t>
            </w:r>
          </w:p>
        </w:tc>
      </w:tr>
    </w:tbl>
    <w:p w14:paraId="4843DB69" w14:textId="7F931F6B" w:rsidR="008A088E" w:rsidRPr="00B55F2A" w:rsidRDefault="008A088E" w:rsidP="00726882">
      <w:pPr>
        <w:pStyle w:val="Level"/>
        <w:spacing w:before="0" w:after="0" w:line="240" w:lineRule="auto"/>
        <w:ind w:firstLine="0"/>
        <w:rPr>
          <w:rFonts w:asciiTheme="minorHAnsi" w:hAnsiTheme="minorHAnsi"/>
          <w:color w:val="auto"/>
        </w:rPr>
      </w:pPr>
    </w:p>
    <w:tbl>
      <w:tblPr>
        <w:tblStyle w:val="FedRamp"/>
        <w:tblW w:w="5000" w:type="pct"/>
        <w:jc w:val="center"/>
        <w:tblLook w:val="04A0" w:firstRow="1" w:lastRow="0" w:firstColumn="1" w:lastColumn="0" w:noHBand="0" w:noVBand="1"/>
      </w:tblPr>
      <w:tblGrid>
        <w:gridCol w:w="1517"/>
        <w:gridCol w:w="7833"/>
      </w:tblGrid>
      <w:tr w:rsidR="00B55F2A" w:rsidRPr="00B55F2A" w14:paraId="2BCF9D03" w14:textId="77777777" w:rsidTr="00DB3A50">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6E451F5D" w14:textId="77777777" w:rsidR="008A088E" w:rsidRPr="00DB3A50" w:rsidRDefault="008A088E" w:rsidP="004F5DD0">
            <w:pPr>
              <w:spacing w:before="0" w:after="0"/>
              <w:rPr>
                <w:rFonts w:asciiTheme="minorHAnsi" w:hAnsiTheme="minorHAnsi"/>
                <w:b w:val="0"/>
                <w:color w:val="FFFFFF" w:themeColor="background2"/>
                <w:szCs w:val="20"/>
              </w:rPr>
            </w:pPr>
            <w:r w:rsidRPr="00DB3A50">
              <w:rPr>
                <w:rFonts w:asciiTheme="minorHAnsi" w:hAnsiTheme="minorHAnsi"/>
                <w:b w:val="0"/>
                <w:color w:val="FFFFFF" w:themeColor="background2"/>
                <w:szCs w:val="20"/>
              </w:rPr>
              <w:t>MP.1.118</w:t>
            </w:r>
          </w:p>
        </w:tc>
        <w:tc>
          <w:tcPr>
            <w:tcW w:w="4189" w:type="pct"/>
            <w:tcBorders>
              <w:left w:val="single" w:sz="4" w:space="0" w:color="6A6C6F" w:themeColor="accent4" w:themeShade="80"/>
            </w:tcBorders>
            <w:shd w:val="clear" w:color="auto" w:fill="4B2E83"/>
            <w:hideMark/>
          </w:tcPr>
          <w:p w14:paraId="6CD112EA" w14:textId="77777777" w:rsidR="008A088E" w:rsidRPr="00DB3A50" w:rsidRDefault="008A088E" w:rsidP="004F5DD0">
            <w:pPr>
              <w:spacing w:before="0" w:after="0"/>
              <w:rPr>
                <w:rFonts w:asciiTheme="minorHAnsi" w:hAnsiTheme="minorHAnsi"/>
                <w:b w:val="0"/>
                <w:color w:val="FFFFFF" w:themeColor="background2"/>
                <w:szCs w:val="20"/>
              </w:rPr>
            </w:pPr>
            <w:r w:rsidRPr="00DB3A50">
              <w:rPr>
                <w:rFonts w:asciiTheme="minorHAnsi" w:hAnsiTheme="minorHAnsi"/>
                <w:b w:val="0"/>
                <w:color w:val="FFFFFF" w:themeColor="background2"/>
                <w:szCs w:val="20"/>
              </w:rPr>
              <w:t xml:space="preserve">Practice </w:t>
            </w:r>
          </w:p>
        </w:tc>
      </w:tr>
      <w:tr w:rsidR="00B55F2A" w:rsidRPr="00B55F2A" w14:paraId="33531585" w14:textId="77777777" w:rsidTr="00DB3A50">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56C73542" w14:textId="77777777" w:rsidR="008A088E" w:rsidRPr="00B55F2A" w:rsidRDefault="008A088E" w:rsidP="004F5DD0">
            <w:pPr>
              <w:spacing w:after="0" w:line="240" w:lineRule="auto"/>
              <w:rPr>
                <w:sz w:val="20"/>
                <w:szCs w:val="20"/>
              </w:rPr>
            </w:pPr>
            <w:r w:rsidRPr="00B55F2A">
              <w:rPr>
                <w:sz w:val="20"/>
                <w:szCs w:val="20"/>
              </w:rPr>
              <w:t>Practice: Sanitize or destroy information system media containing Federal Contract Information before disposal or release for reuse.</w:t>
            </w:r>
          </w:p>
        </w:tc>
      </w:tr>
      <w:tr w:rsidR="00B55F2A" w:rsidRPr="00B55F2A" w14:paraId="362B6EC1" w14:textId="77777777" w:rsidTr="00DB3A50">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77DA5A9B" w14:textId="77777777" w:rsidR="008A088E" w:rsidRPr="00B55F2A" w:rsidRDefault="008A088E" w:rsidP="004F5DD0">
            <w:pPr>
              <w:spacing w:after="0" w:line="240" w:lineRule="auto"/>
              <w:rPr>
                <w:b/>
                <w:bCs/>
                <w:sz w:val="20"/>
                <w:szCs w:val="20"/>
              </w:rPr>
            </w:pPr>
            <w:r w:rsidRPr="00B55F2A">
              <w:rPr>
                <w:b/>
                <w:bCs/>
                <w:sz w:val="20"/>
                <w:szCs w:val="20"/>
              </w:rPr>
              <w:lastRenderedPageBreak/>
              <w:t>Implementation Details:</w:t>
            </w:r>
          </w:p>
          <w:p w14:paraId="0ED2DCC7" w14:textId="21C64BA0" w:rsidR="008A088E" w:rsidRDefault="008A088E" w:rsidP="004F5DD0">
            <w:pPr>
              <w:spacing w:after="0" w:line="240" w:lineRule="auto"/>
              <w:rPr>
                <w:rFonts w:eastAsia="MS Gothic"/>
                <w:sz w:val="20"/>
                <w:szCs w:val="20"/>
              </w:rPr>
            </w:pPr>
          </w:p>
          <w:p w14:paraId="67CB66A4" w14:textId="77777777" w:rsidR="00DA6F30" w:rsidRPr="00DA6F30" w:rsidRDefault="00DA6F30" w:rsidP="00DA6F30">
            <w:pPr>
              <w:spacing w:after="0" w:line="240" w:lineRule="auto"/>
              <w:rPr>
                <w:b/>
                <w:sz w:val="20"/>
                <w:szCs w:val="20"/>
                <w:highlight w:val="yellow"/>
              </w:rPr>
            </w:pPr>
            <w:r w:rsidRPr="00DA6F30">
              <w:rPr>
                <w:b/>
                <w:sz w:val="20"/>
                <w:szCs w:val="20"/>
                <w:highlight w:val="yellow"/>
              </w:rPr>
              <w:t>&lt; REPLACE HIGHLIGHTED TEXT WITH YOUR DOCUMENTATION</w:t>
            </w:r>
          </w:p>
          <w:p w14:paraId="4F4FFE0F" w14:textId="77777777" w:rsidR="00DA6F30" w:rsidRPr="000A5780" w:rsidRDefault="00DA6F30" w:rsidP="004F5DD0">
            <w:pPr>
              <w:spacing w:after="0" w:line="240" w:lineRule="auto"/>
              <w:rPr>
                <w:rFonts w:eastAsia="MS Gothic"/>
                <w:sz w:val="20"/>
                <w:szCs w:val="20"/>
                <w:highlight w:val="yellow"/>
              </w:rPr>
            </w:pPr>
          </w:p>
          <w:p w14:paraId="4A6C8A7F" w14:textId="77777777" w:rsidR="008A088E" w:rsidRPr="000A5780" w:rsidRDefault="008A088E" w:rsidP="004F5DD0">
            <w:pPr>
              <w:spacing w:after="0" w:line="240" w:lineRule="auto"/>
              <w:rPr>
                <w:rFonts w:eastAsia="MS Gothic"/>
                <w:sz w:val="20"/>
                <w:szCs w:val="20"/>
                <w:highlight w:val="yellow"/>
              </w:rPr>
            </w:pPr>
            <w:r w:rsidRPr="000A5780">
              <w:rPr>
                <w:rFonts w:eastAsia="MS Gothic"/>
                <w:sz w:val="20"/>
                <w:szCs w:val="20"/>
                <w:highlight w:val="yellow"/>
              </w:rPr>
              <w:t>Documentation should include:</w:t>
            </w:r>
          </w:p>
          <w:p w14:paraId="4109F990" w14:textId="097D8A4C" w:rsidR="008A088E" w:rsidRPr="000A5780" w:rsidRDefault="008A088E" w:rsidP="5EA70BED">
            <w:pPr>
              <w:pStyle w:val="NormalWeb"/>
              <w:numPr>
                <w:ilvl w:val="0"/>
                <w:numId w:val="18"/>
              </w:numPr>
              <w:shd w:val="clear" w:color="auto" w:fill="FFFFFF" w:themeFill="accent3"/>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Methods for sanitizing all media containing FCI before the media is reused (Ex: redeploying a computer) or disposed. Applies to all media, including digital (soft copy; hard drives, tapes, CDs, DVDs, mobile phones, etc.) and non-digital (hard copy; paper, microfilm, etc.). Sanitization removes information from the media or alters the media in a way such that the information may not be retrieved or reconstructed. Sanitization methods for digital media include cryptographic erase or physical destruction to prevent the disclosing of sensitive information.  Sanitization methods for non-digital media include shredding or removing FCI and CUI from redacted sections or words in a manner equivalent to removing the words or sections from the document.</w:t>
            </w:r>
          </w:p>
          <w:p w14:paraId="36B7D178" w14:textId="027FD3D9" w:rsidR="008A088E" w:rsidRPr="000A5780" w:rsidRDefault="008A088E" w:rsidP="004F5DD0">
            <w:pPr>
              <w:pStyle w:val="NormalWeb"/>
              <w:shd w:val="clear" w:color="auto" w:fill="FFFFFF"/>
              <w:spacing w:before="0" w:beforeAutospacing="0" w:after="0" w:afterAutospacing="0" w:line="240" w:lineRule="auto"/>
              <w:ind w:left="720"/>
              <w:textAlignment w:val="baseline"/>
              <w:rPr>
                <w:rFonts w:asciiTheme="minorHAnsi" w:hAnsiTheme="minorHAnsi"/>
                <w:sz w:val="20"/>
                <w:highlight w:val="yellow"/>
              </w:rPr>
            </w:pPr>
            <w:r w:rsidRPr="000A5780">
              <w:rPr>
                <w:rFonts w:asciiTheme="minorHAnsi" w:hAnsiTheme="minorHAnsi"/>
                <w:sz w:val="20"/>
                <w:highlight w:val="yellow"/>
              </w:rPr>
              <w:t xml:space="preserve">For more </w:t>
            </w:r>
            <w:r w:rsidR="00385CF1" w:rsidRPr="000A5780">
              <w:rPr>
                <w:rFonts w:asciiTheme="minorHAnsi" w:hAnsiTheme="minorHAnsi"/>
                <w:sz w:val="20"/>
                <w:highlight w:val="yellow"/>
              </w:rPr>
              <w:t>information,</w:t>
            </w:r>
            <w:r w:rsidRPr="000A5780">
              <w:rPr>
                <w:rFonts w:asciiTheme="minorHAnsi" w:hAnsiTheme="minorHAnsi"/>
                <w:sz w:val="20"/>
                <w:highlight w:val="yellow"/>
              </w:rPr>
              <w:t xml:space="preserve"> please see NIST Special Publication 800-88, Revision 1, Guidelines for Media </w:t>
            </w:r>
            <w:hyperlink r:id="rId13" w:history="1">
              <w:r w:rsidRPr="000A5780">
                <w:rPr>
                  <w:rStyle w:val="Hyperlink"/>
                  <w:rFonts w:asciiTheme="minorHAnsi" w:hAnsiTheme="minorHAnsi"/>
                  <w:color w:val="auto"/>
                  <w:sz w:val="20"/>
                  <w:highlight w:val="yellow"/>
                </w:rPr>
                <w:t>https://nvlpubs.nist.gov/nistpubs/SpecialPublications/NIST.SP.800-88r1.pdf</w:t>
              </w:r>
            </w:hyperlink>
            <w:r w:rsidRPr="000A5780">
              <w:rPr>
                <w:rFonts w:asciiTheme="minorHAnsi" w:hAnsiTheme="minorHAnsi"/>
                <w:sz w:val="20"/>
                <w:highlight w:val="yellow"/>
              </w:rPr>
              <w:t xml:space="preserve"> </w:t>
            </w:r>
          </w:p>
          <w:p w14:paraId="44EBBF5C" w14:textId="77777777" w:rsidR="008A088E" w:rsidRPr="000A5780" w:rsidRDefault="008A088E" w:rsidP="004F5DD0">
            <w:pPr>
              <w:pStyle w:val="NormalWeb"/>
              <w:shd w:val="clear" w:color="auto" w:fill="FFFFFF"/>
              <w:spacing w:before="0" w:beforeAutospacing="0" w:after="0" w:afterAutospacing="0" w:line="240" w:lineRule="auto"/>
              <w:ind w:left="360"/>
              <w:textAlignment w:val="baseline"/>
              <w:rPr>
                <w:rFonts w:asciiTheme="minorHAnsi" w:hAnsiTheme="minorHAnsi"/>
                <w:sz w:val="20"/>
                <w:highlight w:val="yellow"/>
              </w:rPr>
            </w:pPr>
          </w:p>
          <w:p w14:paraId="2319134D" w14:textId="77777777" w:rsidR="008A088E" w:rsidRPr="000A5780" w:rsidRDefault="008A088E" w:rsidP="004F5DD0">
            <w:pPr>
              <w:pStyle w:val="NormalWeb"/>
              <w:shd w:val="clear" w:color="auto" w:fill="FFFFFF"/>
              <w:spacing w:before="0" w:beforeAutospacing="0" w:after="0" w:afterAutospacing="0" w:line="240" w:lineRule="auto"/>
              <w:ind w:left="360"/>
              <w:textAlignment w:val="baseline"/>
              <w:rPr>
                <w:rFonts w:asciiTheme="minorHAnsi" w:hAnsiTheme="minorHAnsi"/>
                <w:sz w:val="20"/>
                <w:highlight w:val="yellow"/>
              </w:rPr>
            </w:pPr>
          </w:p>
          <w:p w14:paraId="14063383" w14:textId="77777777" w:rsidR="008A088E" w:rsidRPr="000A5780" w:rsidRDefault="008A088E" w:rsidP="004F5DD0">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4CF2E774" w14:textId="77777777" w:rsidR="008A088E" w:rsidRPr="000A5780" w:rsidRDefault="008A088E" w:rsidP="00D57860">
            <w:pPr>
              <w:pStyle w:val="ListParagraph"/>
              <w:numPr>
                <w:ilvl w:val="0"/>
                <w:numId w:val="16"/>
              </w:numPr>
              <w:spacing w:after="0" w:line="240" w:lineRule="auto"/>
              <w:rPr>
                <w:i/>
                <w:iCs/>
                <w:sz w:val="20"/>
                <w:szCs w:val="20"/>
                <w:highlight w:val="yellow"/>
              </w:rPr>
            </w:pPr>
            <w:r w:rsidRPr="000A5780">
              <w:rPr>
                <w:i/>
                <w:iCs/>
                <w:sz w:val="20"/>
                <w:szCs w:val="20"/>
                <w:highlight w:val="yellow"/>
              </w:rPr>
              <w:t>UW Surplus Disposal</w:t>
            </w:r>
          </w:p>
          <w:p w14:paraId="1DA63631" w14:textId="77777777" w:rsidR="008A088E" w:rsidRPr="000A5780" w:rsidRDefault="008A088E" w:rsidP="004F5DD0">
            <w:pPr>
              <w:pStyle w:val="ListParagraph"/>
              <w:spacing w:after="0" w:line="240" w:lineRule="auto"/>
              <w:ind w:firstLine="0"/>
              <w:rPr>
                <w:i/>
                <w:iCs/>
                <w:sz w:val="20"/>
                <w:szCs w:val="20"/>
                <w:highlight w:val="yellow"/>
              </w:rPr>
            </w:pPr>
          </w:p>
          <w:p w14:paraId="0C79C29B" w14:textId="6FFED35C" w:rsidR="008A088E" w:rsidRPr="00B55F2A" w:rsidRDefault="008A088E" w:rsidP="004F5DD0">
            <w:pPr>
              <w:spacing w:after="0" w:line="240" w:lineRule="auto"/>
              <w:rPr>
                <w:rFonts w:eastAsia="MS Gothic"/>
                <w:sz w:val="20"/>
                <w:szCs w:val="20"/>
              </w:rPr>
            </w:pPr>
            <w:r w:rsidRPr="000A5780">
              <w:rPr>
                <w:sz w:val="20"/>
                <w:szCs w:val="20"/>
                <w:highlight w:val="yellow"/>
              </w:rPr>
              <w:t>*</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DA6F30" w:rsidRPr="000A5780">
              <w:rPr>
                <w:i/>
                <w:iCs/>
                <w:sz w:val="20"/>
                <w:szCs w:val="20"/>
                <w:highlight w:val="yellow"/>
              </w:rPr>
              <w:t>&gt;</w:t>
            </w:r>
          </w:p>
        </w:tc>
      </w:tr>
    </w:tbl>
    <w:p w14:paraId="3B44AFAA" w14:textId="77777777" w:rsidR="008A088E" w:rsidRPr="00B55F2A" w:rsidRDefault="008A088E" w:rsidP="004F5DD0">
      <w:pPr>
        <w:spacing w:after="0" w:line="240" w:lineRule="auto"/>
      </w:pPr>
    </w:p>
    <w:p w14:paraId="329D7467" w14:textId="5ABB62CC" w:rsidR="00B66F28" w:rsidRDefault="008A088E" w:rsidP="00974CC0">
      <w:pPr>
        <w:pStyle w:val="Heading2"/>
        <w:numPr>
          <w:ilvl w:val="1"/>
          <w:numId w:val="44"/>
        </w:numPr>
        <w:spacing w:before="0" w:line="240" w:lineRule="auto"/>
        <w:rPr>
          <w:rFonts w:asciiTheme="minorHAnsi" w:hAnsiTheme="minorHAnsi"/>
          <w:i w:val="0"/>
          <w:iCs w:val="0"/>
        </w:rPr>
      </w:pPr>
      <w:bookmarkStart w:id="23" w:name="_Toc55920162"/>
      <w:bookmarkStart w:id="24" w:name="_Toc57035467"/>
      <w:r w:rsidRPr="00B55F2A">
        <w:rPr>
          <w:rFonts w:asciiTheme="minorHAnsi" w:hAnsiTheme="minorHAnsi"/>
          <w:i w:val="0"/>
          <w:iCs w:val="0"/>
        </w:rPr>
        <w:t>PHYSICAL PROTECTION (PE)</w:t>
      </w:r>
      <w:bookmarkEnd w:id="23"/>
      <w:bookmarkEnd w:id="24"/>
    </w:p>
    <w:p w14:paraId="789E702A" w14:textId="77777777" w:rsidR="00B66F28" w:rsidRPr="00B66F28" w:rsidRDefault="00B66F28" w:rsidP="00B66F28">
      <w:pPr>
        <w:spacing w:after="0" w:line="240" w:lineRule="auto"/>
      </w:pPr>
    </w:p>
    <w:p w14:paraId="777F6D61" w14:textId="20B752D1" w:rsidR="008A088E" w:rsidRPr="00B55F2A" w:rsidRDefault="008A088E" w:rsidP="00974CC0">
      <w:pPr>
        <w:pStyle w:val="Heading3"/>
        <w:numPr>
          <w:ilvl w:val="2"/>
          <w:numId w:val="44"/>
        </w:numPr>
        <w:spacing w:before="0" w:line="240" w:lineRule="auto"/>
        <w:rPr>
          <w:rFonts w:asciiTheme="minorHAnsi" w:hAnsiTheme="minorHAnsi"/>
          <w:i w:val="0"/>
          <w:iCs w:val="0"/>
        </w:rPr>
      </w:pPr>
      <w:bookmarkStart w:id="25" w:name="_Toc55920163"/>
      <w:bookmarkStart w:id="26" w:name="_Toc57035468"/>
      <w:r w:rsidRPr="00B55F2A">
        <w:rPr>
          <w:rFonts w:asciiTheme="minorHAnsi" w:hAnsiTheme="minorHAnsi"/>
          <w:i w:val="0"/>
          <w:iCs w:val="0"/>
        </w:rPr>
        <w:t>Physical Protection – C028</w:t>
      </w:r>
      <w:bookmarkEnd w:id="25"/>
      <w:bookmarkEnd w:id="26"/>
    </w:p>
    <w:p w14:paraId="6E94261C" w14:textId="77777777" w:rsidR="008A088E" w:rsidRPr="00B55F2A" w:rsidRDefault="008A088E" w:rsidP="004F5DD0">
      <w:pPr>
        <w:pStyle w:val="BodyText"/>
        <w:spacing w:before="0" w:after="0" w:line="240" w:lineRule="auto"/>
        <w:rPr>
          <w:rFonts w:asciiTheme="minorHAnsi" w:hAnsiTheme="minorHAnsi"/>
        </w:rPr>
      </w:pPr>
    </w:p>
    <w:tbl>
      <w:tblPr>
        <w:tblStyle w:val="FedRamp"/>
        <w:tblW w:w="5000" w:type="pct"/>
        <w:jc w:val="center"/>
        <w:tbl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insideH w:val="single" w:sz="4" w:space="0" w:color="6A6C6F" w:themeColor="accent4" w:themeShade="80"/>
          <w:insideV w:val="single" w:sz="4" w:space="0" w:color="6A6C6F" w:themeColor="accent4" w:themeShade="80"/>
        </w:tblBorders>
        <w:tblLook w:val="04A0" w:firstRow="1" w:lastRow="0" w:firstColumn="1" w:lastColumn="0" w:noHBand="0" w:noVBand="1"/>
      </w:tblPr>
      <w:tblGrid>
        <w:gridCol w:w="1885"/>
        <w:gridCol w:w="7465"/>
      </w:tblGrid>
      <w:tr w:rsidR="00B55F2A" w:rsidRPr="00B55F2A" w14:paraId="085A4951" w14:textId="77777777" w:rsidTr="00DB3A50">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shd w:val="clear" w:color="auto" w:fill="4B2E83"/>
            <w:hideMark/>
          </w:tcPr>
          <w:p w14:paraId="4486F463" w14:textId="77777777" w:rsidR="008A088E" w:rsidRPr="00DB3A50" w:rsidRDefault="008A088E" w:rsidP="004F5DD0">
            <w:pPr>
              <w:spacing w:before="0" w:after="0"/>
              <w:rPr>
                <w:rFonts w:asciiTheme="minorHAnsi" w:hAnsiTheme="minorHAnsi"/>
                <w:color w:val="FFFFFF" w:themeColor="background2"/>
                <w:szCs w:val="20"/>
              </w:rPr>
            </w:pPr>
            <w:r w:rsidRPr="00DB3A50">
              <w:rPr>
                <w:rFonts w:asciiTheme="minorHAnsi" w:hAnsiTheme="minorHAnsi"/>
                <w:b w:val="0"/>
                <w:color w:val="FFFFFF" w:themeColor="background2"/>
                <w:szCs w:val="20"/>
              </w:rPr>
              <w:t xml:space="preserve">Capability </w:t>
            </w:r>
          </w:p>
        </w:tc>
      </w:tr>
      <w:tr w:rsidR="00B55F2A" w:rsidRPr="00B55F2A" w14:paraId="7E77F23C" w14:textId="77777777" w:rsidTr="00DB3A50">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0ABB699E"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ID</w:t>
            </w:r>
          </w:p>
        </w:tc>
        <w:tc>
          <w:tcPr>
            <w:tcW w:w="3992" w:type="pct"/>
            <w:shd w:val="clear" w:color="auto" w:fill="auto"/>
          </w:tcPr>
          <w:p w14:paraId="52CF86EC"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C028</w:t>
            </w:r>
          </w:p>
        </w:tc>
      </w:tr>
      <w:tr w:rsidR="00B55F2A" w:rsidRPr="00B55F2A" w14:paraId="436C619C" w14:textId="77777777" w:rsidTr="00DB3A50">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5A94D438"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Description</w:t>
            </w:r>
          </w:p>
        </w:tc>
        <w:tc>
          <w:tcPr>
            <w:tcW w:w="3992" w:type="pct"/>
            <w:shd w:val="clear" w:color="auto" w:fill="auto"/>
          </w:tcPr>
          <w:p w14:paraId="1A9E3BE4"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Limit physical access.</w:t>
            </w:r>
          </w:p>
        </w:tc>
      </w:tr>
    </w:tbl>
    <w:p w14:paraId="2AABED7D" w14:textId="3D157864" w:rsidR="008A088E" w:rsidRPr="00B55F2A" w:rsidRDefault="008A088E" w:rsidP="00464B24">
      <w:pPr>
        <w:pStyle w:val="Level"/>
        <w:spacing w:before="0" w:after="0" w:line="240" w:lineRule="auto"/>
        <w:ind w:firstLine="0"/>
        <w:rPr>
          <w:rFonts w:asciiTheme="minorHAnsi" w:hAnsiTheme="minorHAnsi"/>
          <w:color w:val="auto"/>
        </w:rPr>
      </w:pPr>
    </w:p>
    <w:tbl>
      <w:tblPr>
        <w:tblStyle w:val="FedRamp"/>
        <w:tblW w:w="5000" w:type="pct"/>
        <w:jc w:val="center"/>
        <w:tbl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insideH w:val="single" w:sz="4" w:space="0" w:color="6A6C6F" w:themeColor="accent4" w:themeShade="80"/>
          <w:insideV w:val="single" w:sz="4" w:space="0" w:color="6A6C6F" w:themeColor="accent4" w:themeShade="80"/>
        </w:tblBorders>
        <w:tblLook w:val="04A0" w:firstRow="1" w:lastRow="0" w:firstColumn="1" w:lastColumn="0" w:noHBand="0" w:noVBand="1"/>
      </w:tblPr>
      <w:tblGrid>
        <w:gridCol w:w="1517"/>
        <w:gridCol w:w="7833"/>
      </w:tblGrid>
      <w:tr w:rsidR="00B55F2A" w:rsidRPr="00B55F2A" w14:paraId="4EA9A1DC"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shd w:val="clear" w:color="auto" w:fill="4B2E83"/>
            <w:hideMark/>
          </w:tcPr>
          <w:p w14:paraId="20C29513"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PE.1.131</w:t>
            </w:r>
          </w:p>
        </w:tc>
        <w:tc>
          <w:tcPr>
            <w:tcW w:w="4189" w:type="pct"/>
            <w:shd w:val="clear" w:color="auto" w:fill="4B2E83"/>
            <w:hideMark/>
          </w:tcPr>
          <w:p w14:paraId="63DDCA60"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 xml:space="preserve">Practice </w:t>
            </w:r>
          </w:p>
        </w:tc>
      </w:tr>
      <w:tr w:rsidR="00B55F2A" w:rsidRPr="00B55F2A" w14:paraId="6845A4F7" w14:textId="77777777" w:rsidTr="00DB3A50">
        <w:trPr>
          <w:cantSplit/>
          <w:jc w:val="center"/>
        </w:trPr>
        <w:tc>
          <w:tcPr>
            <w:tcW w:w="5000" w:type="pct"/>
            <w:gridSpan w:val="2"/>
            <w:hideMark/>
          </w:tcPr>
          <w:p w14:paraId="5CB35EB8" w14:textId="77777777" w:rsidR="008A088E" w:rsidRPr="00B55F2A" w:rsidRDefault="008A088E" w:rsidP="004F5DD0">
            <w:pPr>
              <w:spacing w:after="0" w:line="240" w:lineRule="auto"/>
              <w:rPr>
                <w:sz w:val="20"/>
                <w:szCs w:val="20"/>
              </w:rPr>
            </w:pPr>
            <w:r w:rsidRPr="00B55F2A">
              <w:rPr>
                <w:sz w:val="20"/>
                <w:szCs w:val="20"/>
              </w:rPr>
              <w:t>Practice: Limit physical access to organizational information systems, equipment, and the respective operating environments to authorized individuals.</w:t>
            </w:r>
          </w:p>
        </w:tc>
      </w:tr>
      <w:tr w:rsidR="00B55F2A" w:rsidRPr="00B55F2A" w14:paraId="75938BF6" w14:textId="77777777" w:rsidTr="00DB3A50">
        <w:trPr>
          <w:cantSplit/>
          <w:jc w:val="center"/>
        </w:trPr>
        <w:tc>
          <w:tcPr>
            <w:tcW w:w="5000" w:type="pct"/>
            <w:gridSpan w:val="2"/>
            <w:hideMark/>
          </w:tcPr>
          <w:p w14:paraId="213E035C" w14:textId="77777777" w:rsidR="008A088E" w:rsidRPr="00B55F2A" w:rsidRDefault="008A088E" w:rsidP="004F5DD0">
            <w:pPr>
              <w:spacing w:after="0" w:line="240" w:lineRule="auto"/>
              <w:rPr>
                <w:b/>
                <w:bCs/>
                <w:sz w:val="20"/>
                <w:szCs w:val="20"/>
              </w:rPr>
            </w:pPr>
            <w:r w:rsidRPr="00B55F2A">
              <w:rPr>
                <w:b/>
                <w:bCs/>
                <w:sz w:val="20"/>
                <w:szCs w:val="20"/>
              </w:rPr>
              <w:lastRenderedPageBreak/>
              <w:t>Implementation Details:</w:t>
            </w:r>
          </w:p>
          <w:p w14:paraId="6313977E" w14:textId="5C8E604A" w:rsidR="008A088E" w:rsidRDefault="008A088E" w:rsidP="004F5DD0">
            <w:pPr>
              <w:spacing w:after="0" w:line="240" w:lineRule="auto"/>
              <w:rPr>
                <w:rFonts w:eastAsia="MS Gothic"/>
                <w:sz w:val="20"/>
                <w:szCs w:val="20"/>
              </w:rPr>
            </w:pPr>
          </w:p>
          <w:p w14:paraId="2A6EEA7C" w14:textId="77777777" w:rsidR="00DA6F30" w:rsidRPr="00DA6F30" w:rsidRDefault="00DA6F30" w:rsidP="00DA6F30">
            <w:pPr>
              <w:spacing w:after="0" w:line="240" w:lineRule="auto"/>
              <w:rPr>
                <w:b/>
                <w:sz w:val="20"/>
                <w:szCs w:val="20"/>
                <w:highlight w:val="yellow"/>
              </w:rPr>
            </w:pPr>
            <w:r w:rsidRPr="00DA6F30">
              <w:rPr>
                <w:b/>
                <w:sz w:val="20"/>
                <w:szCs w:val="20"/>
                <w:highlight w:val="yellow"/>
              </w:rPr>
              <w:t>&lt; REPLACE HIGHLIGHTED TEXT WITH YOUR DOCUMENTATION</w:t>
            </w:r>
          </w:p>
          <w:p w14:paraId="5D10E0FB" w14:textId="77777777" w:rsidR="00DA6F30" w:rsidRPr="000A5780" w:rsidRDefault="00DA6F30" w:rsidP="004F5DD0">
            <w:pPr>
              <w:spacing w:after="0" w:line="240" w:lineRule="auto"/>
              <w:rPr>
                <w:rFonts w:eastAsia="MS Gothic"/>
                <w:sz w:val="20"/>
                <w:szCs w:val="20"/>
                <w:highlight w:val="yellow"/>
              </w:rPr>
            </w:pPr>
          </w:p>
          <w:p w14:paraId="01A7AA06" w14:textId="77777777" w:rsidR="008A088E" w:rsidRPr="000A5780" w:rsidRDefault="008A088E" w:rsidP="5EA70BED">
            <w:pPr>
              <w:pStyle w:val="NormalWeb"/>
              <w:shd w:val="clear" w:color="auto" w:fill="FFFFFF" w:themeFill="accent3"/>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Documentation should include:</w:t>
            </w:r>
          </w:p>
          <w:p w14:paraId="18325537" w14:textId="77777777" w:rsidR="008A088E" w:rsidRPr="000A5780" w:rsidRDefault="008A088E" w:rsidP="5EA70BED">
            <w:pPr>
              <w:pStyle w:val="NormalWeb"/>
              <w:numPr>
                <w:ilvl w:val="0"/>
                <w:numId w:val="16"/>
              </w:numPr>
              <w:shd w:val="clear" w:color="auto" w:fill="FFFFFF" w:themeFill="accent3"/>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Processes and controls used to limit physical access to information systems and their operating environments. (</w:t>
            </w:r>
            <w:r w:rsidRPr="000A5780">
              <w:rPr>
                <w:rFonts w:asciiTheme="minorHAnsi" w:hAnsiTheme="minorHAnsi"/>
                <w:i/>
                <w:iCs/>
                <w:sz w:val="20"/>
                <w:highlight w:val="yellow"/>
              </w:rPr>
              <w:t>Ex: Servers that store sensitive information are located in a room that requires an electronic key card to access. Key cards are assigned only to authorized individuals. Access is audited regularly and removed when no longer needed. Department workstations are contained within a large office that requires a key card to access. Only departmental staff have access. Access is removed as part of the off-boarding process.)</w:t>
            </w:r>
          </w:p>
          <w:p w14:paraId="5DFBD8D3" w14:textId="77777777" w:rsidR="008A088E" w:rsidRPr="000A5780" w:rsidRDefault="008A088E" w:rsidP="00D57860">
            <w:pPr>
              <w:pStyle w:val="NormalWeb"/>
              <w:numPr>
                <w:ilvl w:val="0"/>
                <w:numId w:val="16"/>
              </w:numPr>
              <w:shd w:val="clear" w:color="auto" w:fill="FFFFFF"/>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 xml:space="preserve">Process and controls used to limit physical access to hard and soft copies of sensitive information. </w:t>
            </w:r>
            <w:r w:rsidRPr="000A5780">
              <w:rPr>
                <w:rFonts w:asciiTheme="minorHAnsi" w:hAnsiTheme="minorHAnsi"/>
                <w:i/>
                <w:iCs/>
                <w:sz w:val="20"/>
                <w:highlight w:val="yellow"/>
              </w:rPr>
              <w:t>(Ex: Printouts, CDs, and thumb drives with sensitive information are stored in a locked cabinet within a locked office. Keys are held by the Director and staff must request approval to gain access.)</w:t>
            </w:r>
          </w:p>
          <w:p w14:paraId="21BA04B0" w14:textId="77777777" w:rsidR="008A088E" w:rsidRPr="000A5780" w:rsidRDefault="008A088E" w:rsidP="004F5DD0">
            <w:pPr>
              <w:spacing w:after="0" w:line="240" w:lineRule="auto"/>
              <w:rPr>
                <w:i/>
                <w:iCs/>
                <w:sz w:val="20"/>
                <w:szCs w:val="20"/>
                <w:highlight w:val="yellow"/>
              </w:rPr>
            </w:pPr>
          </w:p>
          <w:p w14:paraId="785290A0" w14:textId="77777777" w:rsidR="008A088E" w:rsidRPr="000A5780" w:rsidRDefault="008A088E" w:rsidP="004F5DD0">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12834F47" w14:textId="77777777" w:rsidR="008A088E" w:rsidRPr="000A5780" w:rsidRDefault="008A088E" w:rsidP="00D57860">
            <w:pPr>
              <w:pStyle w:val="ListParagraph"/>
              <w:numPr>
                <w:ilvl w:val="0"/>
                <w:numId w:val="19"/>
              </w:numPr>
              <w:spacing w:after="0" w:line="240" w:lineRule="auto"/>
              <w:rPr>
                <w:i/>
                <w:iCs/>
                <w:sz w:val="20"/>
                <w:szCs w:val="20"/>
                <w:highlight w:val="yellow"/>
              </w:rPr>
            </w:pPr>
            <w:r w:rsidRPr="000A5780">
              <w:rPr>
                <w:i/>
                <w:iCs/>
                <w:sz w:val="20"/>
                <w:szCs w:val="20"/>
                <w:highlight w:val="yellow"/>
              </w:rPr>
              <w:t>Data Center Co-location Services</w:t>
            </w:r>
          </w:p>
          <w:p w14:paraId="528501BA" w14:textId="77777777" w:rsidR="008A088E" w:rsidRPr="000A5780" w:rsidRDefault="008A088E" w:rsidP="00D57860">
            <w:pPr>
              <w:pStyle w:val="ListParagraph"/>
              <w:numPr>
                <w:ilvl w:val="0"/>
                <w:numId w:val="19"/>
              </w:numPr>
              <w:spacing w:after="0" w:line="240" w:lineRule="auto"/>
              <w:rPr>
                <w:rFonts w:eastAsia="Times New Roman" w:cs="Times New Roman"/>
                <w:sz w:val="20"/>
                <w:szCs w:val="20"/>
                <w:highlight w:val="yellow"/>
              </w:rPr>
            </w:pPr>
            <w:r w:rsidRPr="000A5780">
              <w:rPr>
                <w:i/>
                <w:iCs/>
                <w:sz w:val="20"/>
                <w:szCs w:val="20"/>
                <w:highlight w:val="yellow"/>
              </w:rPr>
              <w:t>Router Room Co-location Services</w:t>
            </w:r>
          </w:p>
          <w:p w14:paraId="53A0197B" w14:textId="77777777" w:rsidR="008A088E" w:rsidRPr="000A5780" w:rsidRDefault="008A088E" w:rsidP="004F5DD0">
            <w:pPr>
              <w:pStyle w:val="ListParagraph"/>
              <w:spacing w:after="0" w:line="240" w:lineRule="auto"/>
              <w:ind w:firstLine="0"/>
              <w:rPr>
                <w:rFonts w:eastAsia="Times New Roman" w:cs="Times New Roman"/>
                <w:sz w:val="20"/>
                <w:szCs w:val="20"/>
                <w:highlight w:val="yellow"/>
              </w:rPr>
            </w:pPr>
          </w:p>
          <w:p w14:paraId="3FFE6684" w14:textId="1DFF7160" w:rsidR="008A088E" w:rsidRPr="00B55F2A" w:rsidRDefault="008A088E" w:rsidP="004F5DD0">
            <w:pPr>
              <w:spacing w:after="0" w:line="240" w:lineRule="auto"/>
              <w:rPr>
                <w:rFonts w:eastAsia="MS Gothic"/>
                <w:sz w:val="20"/>
                <w:szCs w:val="20"/>
              </w:rPr>
            </w:pPr>
            <w:r w:rsidRPr="000A5780">
              <w:rPr>
                <w:sz w:val="20"/>
                <w:szCs w:val="20"/>
                <w:highlight w:val="yellow"/>
              </w:rPr>
              <w:t xml:space="preserve"> *</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DA6F30" w:rsidRPr="000A5780">
              <w:rPr>
                <w:i/>
                <w:iCs/>
                <w:sz w:val="20"/>
                <w:szCs w:val="20"/>
                <w:highlight w:val="yellow"/>
              </w:rPr>
              <w:t>&gt;</w:t>
            </w:r>
          </w:p>
          <w:p w14:paraId="1DAF9FD6" w14:textId="77777777" w:rsidR="008A088E" w:rsidRPr="00B55F2A" w:rsidRDefault="008A088E" w:rsidP="004F5DD0">
            <w:pPr>
              <w:spacing w:after="0" w:line="240" w:lineRule="auto"/>
              <w:rPr>
                <w:sz w:val="20"/>
                <w:szCs w:val="20"/>
              </w:rPr>
            </w:pPr>
          </w:p>
        </w:tc>
      </w:tr>
    </w:tbl>
    <w:p w14:paraId="386D578D" w14:textId="77777777" w:rsidR="008A088E" w:rsidRPr="00B55F2A" w:rsidRDefault="008A088E" w:rsidP="004F5DD0">
      <w:pPr>
        <w:spacing w:after="0" w:line="240" w:lineRule="auto"/>
        <w:rPr>
          <w:b/>
        </w:rPr>
      </w:pPr>
    </w:p>
    <w:tbl>
      <w:tblPr>
        <w:tblStyle w:val="FedRamp"/>
        <w:tblW w:w="5000" w:type="pct"/>
        <w:jc w:val="center"/>
        <w:tblLook w:val="04A0" w:firstRow="1" w:lastRow="0" w:firstColumn="1" w:lastColumn="0" w:noHBand="0" w:noVBand="1"/>
      </w:tblPr>
      <w:tblGrid>
        <w:gridCol w:w="1517"/>
        <w:gridCol w:w="7833"/>
      </w:tblGrid>
      <w:tr w:rsidR="00B55F2A" w:rsidRPr="00B55F2A" w14:paraId="27FF1CDE"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55C48760"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PE.1.132</w:t>
            </w:r>
          </w:p>
        </w:tc>
        <w:tc>
          <w:tcPr>
            <w:tcW w:w="4189" w:type="pct"/>
            <w:tcBorders>
              <w:left w:val="single" w:sz="4" w:space="0" w:color="6A6C6F" w:themeColor="accent4" w:themeShade="80"/>
            </w:tcBorders>
            <w:shd w:val="clear" w:color="auto" w:fill="4B2E83"/>
            <w:hideMark/>
          </w:tcPr>
          <w:p w14:paraId="6F8A4ED4"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 xml:space="preserve">Practice </w:t>
            </w:r>
          </w:p>
        </w:tc>
      </w:tr>
      <w:tr w:rsidR="00B55F2A" w:rsidRPr="00B55F2A" w14:paraId="75113D4E" w14:textId="77777777" w:rsidTr="002519FB">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01034240" w14:textId="77777777" w:rsidR="008A088E" w:rsidRPr="00B55F2A" w:rsidRDefault="008A088E" w:rsidP="004F5DD0">
            <w:pPr>
              <w:spacing w:after="0" w:line="240" w:lineRule="auto"/>
              <w:rPr>
                <w:sz w:val="20"/>
                <w:szCs w:val="20"/>
              </w:rPr>
            </w:pPr>
            <w:r w:rsidRPr="00B55F2A">
              <w:rPr>
                <w:sz w:val="20"/>
                <w:szCs w:val="20"/>
              </w:rPr>
              <w:t>Practice: Escort visitors and monitor visitor activity.</w:t>
            </w:r>
          </w:p>
        </w:tc>
      </w:tr>
      <w:tr w:rsidR="00B55F2A" w:rsidRPr="00B55F2A" w14:paraId="385C0F6F"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2431675C" w14:textId="77777777" w:rsidR="008A088E" w:rsidRPr="00B55F2A" w:rsidRDefault="008A088E" w:rsidP="004F5DD0">
            <w:pPr>
              <w:spacing w:after="0" w:line="240" w:lineRule="auto"/>
              <w:rPr>
                <w:b/>
                <w:bCs/>
                <w:sz w:val="20"/>
                <w:szCs w:val="20"/>
              </w:rPr>
            </w:pPr>
            <w:r w:rsidRPr="00B55F2A">
              <w:rPr>
                <w:b/>
                <w:bCs/>
                <w:sz w:val="20"/>
                <w:szCs w:val="20"/>
              </w:rPr>
              <w:t>Implementation Details:</w:t>
            </w:r>
          </w:p>
          <w:p w14:paraId="1656F384" w14:textId="73DABEF0" w:rsidR="008A088E" w:rsidRDefault="008A088E" w:rsidP="004F5DD0">
            <w:pPr>
              <w:spacing w:after="0" w:line="240" w:lineRule="auto"/>
              <w:rPr>
                <w:b/>
                <w:bCs/>
                <w:sz w:val="20"/>
                <w:szCs w:val="20"/>
              </w:rPr>
            </w:pPr>
          </w:p>
          <w:p w14:paraId="74110DDD" w14:textId="77777777" w:rsidR="00DA6F30" w:rsidRPr="00DA6F30" w:rsidRDefault="00DA6F30" w:rsidP="00DA6F30">
            <w:pPr>
              <w:spacing w:after="0" w:line="240" w:lineRule="auto"/>
              <w:rPr>
                <w:b/>
                <w:sz w:val="20"/>
                <w:szCs w:val="20"/>
                <w:highlight w:val="yellow"/>
              </w:rPr>
            </w:pPr>
            <w:r w:rsidRPr="00DA6F30">
              <w:rPr>
                <w:b/>
                <w:sz w:val="20"/>
                <w:szCs w:val="20"/>
                <w:highlight w:val="yellow"/>
              </w:rPr>
              <w:t>&lt; REPLACE HIGHLIGHTED TEXT WITH YOUR DOCUMENTATION</w:t>
            </w:r>
          </w:p>
          <w:p w14:paraId="29DBE5F1" w14:textId="77777777" w:rsidR="00DA6F30" w:rsidRPr="000A5780" w:rsidRDefault="00DA6F30" w:rsidP="004F5DD0">
            <w:pPr>
              <w:spacing w:after="0" w:line="240" w:lineRule="auto"/>
              <w:rPr>
                <w:b/>
                <w:bCs/>
                <w:sz w:val="20"/>
                <w:szCs w:val="20"/>
                <w:highlight w:val="yellow"/>
              </w:rPr>
            </w:pPr>
          </w:p>
          <w:p w14:paraId="20C8C02F" w14:textId="77777777" w:rsidR="008A088E" w:rsidRPr="000A5780" w:rsidRDefault="008A088E" w:rsidP="5EA70BED">
            <w:pPr>
              <w:pStyle w:val="NormalWeb"/>
              <w:shd w:val="clear" w:color="auto" w:fill="FFFFFF" w:themeFill="accent3"/>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Documentation should include:</w:t>
            </w:r>
          </w:p>
          <w:p w14:paraId="50818B83" w14:textId="42283BB4" w:rsidR="008A088E" w:rsidRPr="000A5780" w:rsidRDefault="008A088E" w:rsidP="5EA70BED">
            <w:pPr>
              <w:pStyle w:val="NormalWeb"/>
              <w:numPr>
                <w:ilvl w:val="0"/>
                <w:numId w:val="20"/>
              </w:numPr>
              <w:shd w:val="clear" w:color="auto" w:fill="FFFFFF" w:themeFill="accent3"/>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 xml:space="preserve">Processes and controls used to ensure that visitors and </w:t>
            </w:r>
            <w:r w:rsidRPr="5EA70BED">
              <w:rPr>
                <w:rFonts w:asciiTheme="minorHAnsi" w:hAnsiTheme="minorHAnsi"/>
                <w:sz w:val="20"/>
                <w:highlight w:val="yellow"/>
              </w:rPr>
              <w:t>guest</w:t>
            </w:r>
            <w:r w:rsidRPr="000A5780">
              <w:rPr>
                <w:rFonts w:asciiTheme="minorHAnsi" w:hAnsiTheme="minorHAnsi"/>
                <w:sz w:val="20"/>
                <w:highlight w:val="yellow"/>
              </w:rPr>
              <w:t xml:space="preserve"> activities are authorized and monitored. </w:t>
            </w:r>
            <w:r w:rsidRPr="000A5780">
              <w:rPr>
                <w:rFonts w:asciiTheme="minorHAnsi" w:hAnsiTheme="minorHAnsi"/>
                <w:i/>
                <w:iCs/>
                <w:sz w:val="20"/>
                <w:highlight w:val="yellow"/>
              </w:rPr>
              <w:t xml:space="preserve">(Ex: All visitors must be accompanied by a staff worker. Visitors are assigned a visitor’s badge that must be worn and visible at all times. Staff are required to question unaccompanied visitors in restricted areas to ensure that they </w:t>
            </w:r>
            <w:r w:rsidR="0862D97B" w:rsidRPr="5EA70BED">
              <w:rPr>
                <w:rFonts w:asciiTheme="minorHAnsi" w:hAnsiTheme="minorHAnsi"/>
                <w:i/>
                <w:iCs/>
                <w:sz w:val="20"/>
                <w:highlight w:val="yellow"/>
              </w:rPr>
              <w:t xml:space="preserve">are </w:t>
            </w:r>
            <w:r w:rsidRPr="000A5780">
              <w:rPr>
                <w:rFonts w:asciiTheme="minorHAnsi" w:hAnsiTheme="minorHAnsi"/>
                <w:i/>
                <w:iCs/>
                <w:sz w:val="20"/>
                <w:highlight w:val="yellow"/>
              </w:rPr>
              <w:t>authorized to be there. Unaccompanied visitator access is reported as an incident to the department manager.)</w:t>
            </w:r>
            <w:r w:rsidR="00DA6F30" w:rsidRPr="000A5780">
              <w:rPr>
                <w:rFonts w:asciiTheme="minorHAnsi" w:hAnsiTheme="minorHAnsi"/>
                <w:i/>
                <w:iCs/>
                <w:sz w:val="20"/>
                <w:highlight w:val="yellow"/>
              </w:rPr>
              <w:t xml:space="preserve"> &gt;</w:t>
            </w:r>
          </w:p>
          <w:p w14:paraId="14D20286" w14:textId="77777777" w:rsidR="008A088E" w:rsidRPr="00B55F2A" w:rsidRDefault="008A088E" w:rsidP="004F5DD0">
            <w:pPr>
              <w:spacing w:after="0" w:line="240" w:lineRule="auto"/>
              <w:rPr>
                <w:rFonts w:eastAsia="MS Gothic"/>
                <w:sz w:val="20"/>
                <w:szCs w:val="20"/>
              </w:rPr>
            </w:pPr>
          </w:p>
          <w:p w14:paraId="57B791AA" w14:textId="77777777" w:rsidR="008A088E" w:rsidRPr="00B55F2A" w:rsidRDefault="008A088E" w:rsidP="004F5DD0">
            <w:pPr>
              <w:spacing w:after="0" w:line="240" w:lineRule="auto"/>
              <w:rPr>
                <w:sz w:val="20"/>
                <w:szCs w:val="20"/>
              </w:rPr>
            </w:pPr>
          </w:p>
        </w:tc>
      </w:tr>
    </w:tbl>
    <w:p w14:paraId="3EC8E5A6" w14:textId="77777777" w:rsidR="008A088E" w:rsidRPr="00B55F2A" w:rsidRDefault="008A088E" w:rsidP="004F5DD0">
      <w:pPr>
        <w:spacing w:after="0" w:line="240" w:lineRule="auto"/>
        <w:rPr>
          <w:b/>
        </w:rPr>
      </w:pPr>
    </w:p>
    <w:tbl>
      <w:tblPr>
        <w:tblStyle w:val="FedRamp"/>
        <w:tblW w:w="5000" w:type="pct"/>
        <w:jc w:val="center"/>
        <w:tblLook w:val="04A0" w:firstRow="1" w:lastRow="0" w:firstColumn="1" w:lastColumn="0" w:noHBand="0" w:noVBand="1"/>
      </w:tblPr>
      <w:tblGrid>
        <w:gridCol w:w="1517"/>
        <w:gridCol w:w="7833"/>
      </w:tblGrid>
      <w:tr w:rsidR="00B55F2A" w:rsidRPr="00B55F2A" w14:paraId="7FB4EDAA"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3C1EE05B"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PE.1.133</w:t>
            </w:r>
          </w:p>
        </w:tc>
        <w:tc>
          <w:tcPr>
            <w:tcW w:w="4189" w:type="pct"/>
            <w:tcBorders>
              <w:left w:val="single" w:sz="4" w:space="0" w:color="6A6C6F" w:themeColor="accent4" w:themeShade="80"/>
            </w:tcBorders>
            <w:shd w:val="clear" w:color="auto" w:fill="4B2E83"/>
            <w:hideMark/>
          </w:tcPr>
          <w:p w14:paraId="0791CEBD"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 xml:space="preserve">Practice </w:t>
            </w:r>
          </w:p>
        </w:tc>
      </w:tr>
      <w:tr w:rsidR="00B55F2A" w:rsidRPr="00B55F2A" w14:paraId="5AD505C5"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5B0E9E20" w14:textId="77777777" w:rsidR="008A088E" w:rsidRPr="00B55F2A" w:rsidRDefault="008A088E" w:rsidP="004F5DD0">
            <w:pPr>
              <w:spacing w:after="0" w:line="240" w:lineRule="auto"/>
              <w:rPr>
                <w:sz w:val="20"/>
                <w:szCs w:val="20"/>
              </w:rPr>
            </w:pPr>
            <w:r w:rsidRPr="00B55F2A">
              <w:rPr>
                <w:sz w:val="20"/>
                <w:szCs w:val="20"/>
              </w:rPr>
              <w:t>Practice: Maintain audit logs of physical access.</w:t>
            </w:r>
          </w:p>
        </w:tc>
      </w:tr>
      <w:tr w:rsidR="00B55F2A" w:rsidRPr="00B55F2A" w14:paraId="2CCA80A8"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7981097F" w14:textId="77777777" w:rsidR="008A088E" w:rsidRPr="00B55F2A" w:rsidRDefault="008A088E" w:rsidP="004F5DD0">
            <w:pPr>
              <w:spacing w:after="0" w:line="240" w:lineRule="auto"/>
              <w:rPr>
                <w:b/>
                <w:bCs/>
                <w:sz w:val="20"/>
                <w:szCs w:val="20"/>
              </w:rPr>
            </w:pPr>
            <w:r w:rsidRPr="00B55F2A">
              <w:rPr>
                <w:b/>
                <w:bCs/>
                <w:sz w:val="20"/>
                <w:szCs w:val="20"/>
              </w:rPr>
              <w:lastRenderedPageBreak/>
              <w:t>Implementation Details:</w:t>
            </w:r>
          </w:p>
          <w:p w14:paraId="66564B8A" w14:textId="53AEBFCF" w:rsidR="008A088E" w:rsidRDefault="008A088E" w:rsidP="004F5DD0">
            <w:pPr>
              <w:spacing w:after="0" w:line="240" w:lineRule="auto"/>
              <w:rPr>
                <w:rFonts w:eastAsia="MS Gothic"/>
                <w:sz w:val="20"/>
                <w:szCs w:val="20"/>
              </w:rPr>
            </w:pPr>
          </w:p>
          <w:p w14:paraId="12642169" w14:textId="77777777" w:rsidR="00DA6F30" w:rsidRPr="00DA6F30" w:rsidRDefault="00DA6F30" w:rsidP="00DA6F30">
            <w:pPr>
              <w:spacing w:after="0" w:line="240" w:lineRule="auto"/>
              <w:rPr>
                <w:b/>
                <w:sz w:val="20"/>
                <w:szCs w:val="20"/>
                <w:highlight w:val="yellow"/>
              </w:rPr>
            </w:pPr>
            <w:r w:rsidRPr="00DA6F30">
              <w:rPr>
                <w:b/>
                <w:sz w:val="20"/>
                <w:szCs w:val="20"/>
                <w:highlight w:val="yellow"/>
              </w:rPr>
              <w:t>&lt; REPLACE HIGHLIGHTED TEXT WITH YOUR DOCUMENTATION</w:t>
            </w:r>
          </w:p>
          <w:p w14:paraId="720147F4" w14:textId="77777777" w:rsidR="00DA6F30" w:rsidRPr="000A5780" w:rsidRDefault="00DA6F30" w:rsidP="004F5DD0">
            <w:pPr>
              <w:spacing w:after="0" w:line="240" w:lineRule="auto"/>
              <w:rPr>
                <w:rFonts w:eastAsia="MS Gothic"/>
                <w:sz w:val="20"/>
                <w:szCs w:val="20"/>
                <w:highlight w:val="yellow"/>
              </w:rPr>
            </w:pPr>
          </w:p>
          <w:p w14:paraId="179CD775" w14:textId="77777777" w:rsidR="008A088E" w:rsidRPr="000A5780" w:rsidRDefault="008A088E" w:rsidP="004F5DD0">
            <w:pPr>
              <w:pStyle w:val="NormalWeb"/>
              <w:shd w:val="clear" w:color="auto" w:fill="FFFFFF"/>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Documentation should include:</w:t>
            </w:r>
          </w:p>
          <w:p w14:paraId="770273AD" w14:textId="77777777" w:rsidR="008A088E" w:rsidRPr="000A5780" w:rsidRDefault="008A088E" w:rsidP="00D57860">
            <w:pPr>
              <w:pStyle w:val="NormalWeb"/>
              <w:numPr>
                <w:ilvl w:val="0"/>
                <w:numId w:val="20"/>
              </w:numPr>
              <w:shd w:val="clear" w:color="auto" w:fill="FFFFFF"/>
              <w:spacing w:before="0" w:beforeAutospacing="0" w:after="0" w:afterAutospacing="0" w:line="240" w:lineRule="auto"/>
              <w:textAlignment w:val="baseline"/>
              <w:rPr>
                <w:rFonts w:asciiTheme="minorHAnsi" w:hAnsiTheme="minorHAnsi"/>
                <w:sz w:val="20"/>
                <w:highlight w:val="yellow"/>
              </w:rPr>
            </w:pPr>
            <w:r w:rsidRPr="000A5780">
              <w:rPr>
                <w:rFonts w:asciiTheme="minorHAnsi" w:hAnsiTheme="minorHAnsi"/>
                <w:sz w:val="20"/>
                <w:highlight w:val="yellow"/>
              </w:rPr>
              <w:t xml:space="preserve">Processes and controls used to log the physical access to systems containing FCI and CUI and areas that house those systems; A record of who is accessing both your facility and your equipment. Logs are required for both staff and visitors. Audit logs can be procedural (Ex: sign-in sheets used when individual access the facility, office, or locked cabinet) automated (Ex: Personal Identity Verification (PIV) key card), or a combination of both. </w:t>
            </w:r>
          </w:p>
          <w:p w14:paraId="341C9B53" w14:textId="77777777" w:rsidR="008A088E" w:rsidRPr="000A5780" w:rsidRDefault="008A088E" w:rsidP="004F5DD0">
            <w:pPr>
              <w:spacing w:after="0" w:line="240" w:lineRule="auto"/>
              <w:rPr>
                <w:rFonts w:eastAsia="MS Gothic"/>
                <w:sz w:val="20"/>
                <w:szCs w:val="20"/>
                <w:highlight w:val="yellow"/>
              </w:rPr>
            </w:pPr>
          </w:p>
          <w:p w14:paraId="487F9326" w14:textId="77777777" w:rsidR="008A088E" w:rsidRPr="000A5780" w:rsidRDefault="008A088E" w:rsidP="004F5DD0">
            <w:pPr>
              <w:spacing w:after="0" w:line="240" w:lineRule="auto"/>
              <w:rPr>
                <w:rFonts w:eastAsia="MS Gothic"/>
                <w:i/>
                <w:iCs/>
                <w:sz w:val="20"/>
                <w:szCs w:val="20"/>
                <w:highlight w:val="yellow"/>
              </w:rPr>
            </w:pPr>
            <w:r w:rsidRPr="000A5780">
              <w:rPr>
                <w:rFonts w:eastAsia="MS Gothic"/>
                <w:i/>
                <w:iCs/>
                <w:sz w:val="20"/>
                <w:szCs w:val="20"/>
                <w:highlight w:val="yellow"/>
              </w:rPr>
              <w:t xml:space="preserve">UW Services that could be leveraged to satisfy control requirements include*: </w:t>
            </w:r>
          </w:p>
          <w:p w14:paraId="613CE408" w14:textId="77777777" w:rsidR="008A088E" w:rsidRPr="000A5780" w:rsidRDefault="008A088E" w:rsidP="00D57860">
            <w:pPr>
              <w:pStyle w:val="ListParagraph"/>
              <w:numPr>
                <w:ilvl w:val="0"/>
                <w:numId w:val="20"/>
              </w:numPr>
              <w:spacing w:after="0" w:line="240" w:lineRule="auto"/>
              <w:rPr>
                <w:rFonts w:eastAsia="MS Gothic"/>
                <w:i/>
                <w:iCs/>
                <w:sz w:val="20"/>
                <w:szCs w:val="20"/>
                <w:highlight w:val="yellow"/>
              </w:rPr>
            </w:pPr>
            <w:r w:rsidRPr="000A5780">
              <w:rPr>
                <w:rFonts w:eastAsia="MS Gothic"/>
                <w:i/>
                <w:iCs/>
                <w:sz w:val="20"/>
                <w:szCs w:val="20"/>
                <w:highlight w:val="yellow"/>
              </w:rPr>
              <w:t>Data Center Co-location Services</w:t>
            </w:r>
          </w:p>
          <w:p w14:paraId="7804EED4" w14:textId="77777777" w:rsidR="008A088E" w:rsidRPr="000A5780" w:rsidRDefault="008A088E" w:rsidP="00D57860">
            <w:pPr>
              <w:pStyle w:val="ListParagraph"/>
              <w:numPr>
                <w:ilvl w:val="0"/>
                <w:numId w:val="20"/>
              </w:numPr>
              <w:spacing w:after="0" w:line="240" w:lineRule="auto"/>
              <w:rPr>
                <w:rFonts w:eastAsia="MS Gothic"/>
                <w:i/>
                <w:iCs/>
                <w:sz w:val="20"/>
                <w:szCs w:val="20"/>
                <w:highlight w:val="yellow"/>
              </w:rPr>
            </w:pPr>
            <w:r w:rsidRPr="000A5780">
              <w:rPr>
                <w:rFonts w:eastAsia="MS Gothic"/>
                <w:i/>
                <w:iCs/>
                <w:sz w:val="20"/>
                <w:szCs w:val="20"/>
                <w:highlight w:val="yellow"/>
              </w:rPr>
              <w:t>Router Room Co-location Services</w:t>
            </w:r>
          </w:p>
          <w:p w14:paraId="704B38BE" w14:textId="77777777" w:rsidR="008A088E" w:rsidRPr="000A5780" w:rsidRDefault="008A088E" w:rsidP="004F5DD0">
            <w:pPr>
              <w:pStyle w:val="ListParagraph"/>
              <w:spacing w:after="0" w:line="240" w:lineRule="auto"/>
              <w:ind w:firstLine="0"/>
              <w:rPr>
                <w:rFonts w:eastAsia="MS Gothic"/>
                <w:i/>
                <w:iCs/>
                <w:sz w:val="20"/>
                <w:szCs w:val="20"/>
                <w:highlight w:val="yellow"/>
              </w:rPr>
            </w:pPr>
          </w:p>
          <w:p w14:paraId="10CCC970" w14:textId="6BAD3A93" w:rsidR="008A088E" w:rsidRPr="00B55F2A" w:rsidRDefault="008A088E" w:rsidP="004F5DD0">
            <w:pPr>
              <w:spacing w:after="0" w:line="240" w:lineRule="auto"/>
              <w:rPr>
                <w:rFonts w:eastAsia="MS Gothic"/>
                <w:sz w:val="20"/>
                <w:szCs w:val="20"/>
              </w:rPr>
            </w:pPr>
            <w:r w:rsidRPr="000A5780">
              <w:rPr>
                <w:rFonts w:eastAsia="MS Gothic"/>
                <w:sz w:val="20"/>
                <w:szCs w:val="20"/>
                <w:highlight w:val="yellow"/>
              </w:rPr>
              <w:t xml:space="preserve"> *</w:t>
            </w:r>
            <w:r w:rsidRPr="000A5780">
              <w:rPr>
                <w:rFonts w:eastAsia="MS Gothic"/>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DA6F30" w:rsidRPr="000A5780">
              <w:rPr>
                <w:rFonts w:eastAsia="MS Gothic"/>
                <w:i/>
                <w:iCs/>
                <w:sz w:val="20"/>
                <w:szCs w:val="20"/>
                <w:highlight w:val="yellow"/>
              </w:rPr>
              <w:t>&gt;</w:t>
            </w:r>
          </w:p>
          <w:p w14:paraId="1B587D45" w14:textId="77777777" w:rsidR="008A088E" w:rsidRPr="00B55F2A" w:rsidRDefault="008A088E" w:rsidP="004F5DD0">
            <w:pPr>
              <w:spacing w:after="0" w:line="240" w:lineRule="auto"/>
              <w:rPr>
                <w:sz w:val="20"/>
                <w:szCs w:val="20"/>
              </w:rPr>
            </w:pPr>
          </w:p>
        </w:tc>
      </w:tr>
    </w:tbl>
    <w:p w14:paraId="6FB67689" w14:textId="77777777" w:rsidR="008A088E" w:rsidRPr="00B55F2A" w:rsidRDefault="008A088E" w:rsidP="004F5DD0">
      <w:pPr>
        <w:spacing w:after="0" w:line="240" w:lineRule="auto"/>
        <w:rPr>
          <w:b/>
        </w:rPr>
      </w:pPr>
    </w:p>
    <w:tbl>
      <w:tblPr>
        <w:tblStyle w:val="FedRamp"/>
        <w:tblW w:w="5000" w:type="pct"/>
        <w:jc w:val="center"/>
        <w:tblLook w:val="04A0" w:firstRow="1" w:lastRow="0" w:firstColumn="1" w:lastColumn="0" w:noHBand="0" w:noVBand="1"/>
      </w:tblPr>
      <w:tblGrid>
        <w:gridCol w:w="1517"/>
        <w:gridCol w:w="7833"/>
      </w:tblGrid>
      <w:tr w:rsidR="00B55F2A" w:rsidRPr="00B55F2A" w14:paraId="6CECC9C0"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45EE46E0"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PE.1.134</w:t>
            </w:r>
          </w:p>
        </w:tc>
        <w:tc>
          <w:tcPr>
            <w:tcW w:w="4189" w:type="pct"/>
            <w:tcBorders>
              <w:left w:val="single" w:sz="4" w:space="0" w:color="6A6C6F" w:themeColor="accent4" w:themeShade="80"/>
            </w:tcBorders>
            <w:shd w:val="clear" w:color="auto" w:fill="4B2E83"/>
            <w:hideMark/>
          </w:tcPr>
          <w:p w14:paraId="6121E8CC"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 xml:space="preserve">Practice </w:t>
            </w:r>
          </w:p>
        </w:tc>
      </w:tr>
      <w:tr w:rsidR="00B55F2A" w:rsidRPr="00B55F2A" w14:paraId="77DF9BEC"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5304BD51" w14:textId="77777777" w:rsidR="008A088E" w:rsidRPr="00B55F2A" w:rsidRDefault="008A088E" w:rsidP="004F5DD0">
            <w:pPr>
              <w:spacing w:after="0" w:line="240" w:lineRule="auto"/>
              <w:rPr>
                <w:sz w:val="20"/>
                <w:szCs w:val="20"/>
              </w:rPr>
            </w:pPr>
            <w:r w:rsidRPr="00B55F2A">
              <w:rPr>
                <w:sz w:val="20"/>
                <w:szCs w:val="20"/>
              </w:rPr>
              <w:t>Practice: Control and manage physical access devices.</w:t>
            </w:r>
          </w:p>
        </w:tc>
      </w:tr>
      <w:tr w:rsidR="00B55F2A" w:rsidRPr="00B55F2A" w14:paraId="3F650ACC" w14:textId="77777777" w:rsidTr="00EE0DA5">
        <w:trPr>
          <w:cantSplit/>
          <w:jc w:val="center"/>
        </w:trPr>
        <w:tc>
          <w:tcPr>
            <w:tcW w:w="5000" w:type="pct"/>
            <w:gridSpan w:val="2"/>
            <w:tcBorders>
              <w:top w:val="single" w:sz="4" w:space="0" w:color="6A6C6F" w:themeColor="accent4" w:themeShade="80"/>
              <w:bottom w:val="single" w:sz="4" w:space="0" w:color="6A6C6F" w:themeColor="accent4" w:themeShade="80"/>
              <w:right w:val="single" w:sz="4" w:space="0" w:color="6A6C6F" w:themeColor="accent4" w:themeShade="80"/>
            </w:tcBorders>
            <w:hideMark/>
          </w:tcPr>
          <w:p w14:paraId="6627C41C" w14:textId="77777777" w:rsidR="008A088E" w:rsidRPr="00B55F2A" w:rsidRDefault="008A088E" w:rsidP="004F5DD0">
            <w:pPr>
              <w:spacing w:after="0" w:line="240" w:lineRule="auto"/>
              <w:rPr>
                <w:b/>
                <w:bCs/>
                <w:sz w:val="20"/>
                <w:szCs w:val="20"/>
              </w:rPr>
            </w:pPr>
            <w:r w:rsidRPr="00B55F2A">
              <w:rPr>
                <w:b/>
                <w:bCs/>
                <w:sz w:val="20"/>
                <w:szCs w:val="20"/>
              </w:rPr>
              <w:t>Implementation Details:</w:t>
            </w:r>
          </w:p>
          <w:p w14:paraId="1E9B61BB" w14:textId="25B018CC" w:rsidR="008A088E" w:rsidRDefault="008A088E" w:rsidP="004F5DD0">
            <w:pPr>
              <w:spacing w:after="0" w:line="240" w:lineRule="auto"/>
              <w:rPr>
                <w:rFonts w:eastAsia="MS Gothic"/>
                <w:sz w:val="20"/>
                <w:szCs w:val="20"/>
              </w:rPr>
            </w:pPr>
          </w:p>
          <w:p w14:paraId="69BD7683" w14:textId="77777777" w:rsidR="00DA6F30" w:rsidRPr="00DA6F30" w:rsidRDefault="00DA6F30" w:rsidP="00DA6F30">
            <w:pPr>
              <w:spacing w:after="0" w:line="240" w:lineRule="auto"/>
              <w:rPr>
                <w:b/>
                <w:sz w:val="20"/>
                <w:szCs w:val="20"/>
                <w:highlight w:val="yellow"/>
              </w:rPr>
            </w:pPr>
            <w:r w:rsidRPr="00DA6F30">
              <w:rPr>
                <w:b/>
                <w:sz w:val="20"/>
                <w:szCs w:val="20"/>
                <w:highlight w:val="yellow"/>
              </w:rPr>
              <w:t>&lt; REPLACE HIGHLIGHTED TEXT WITH YOUR DOCUMENTATION</w:t>
            </w:r>
          </w:p>
          <w:p w14:paraId="6FB40F57" w14:textId="77777777" w:rsidR="00DA6F30" w:rsidRPr="000A5780" w:rsidRDefault="00DA6F30" w:rsidP="004F5DD0">
            <w:pPr>
              <w:spacing w:after="0" w:line="240" w:lineRule="auto"/>
              <w:rPr>
                <w:rFonts w:eastAsia="MS Gothic"/>
                <w:sz w:val="20"/>
                <w:szCs w:val="20"/>
                <w:highlight w:val="yellow"/>
              </w:rPr>
            </w:pPr>
          </w:p>
          <w:p w14:paraId="4A010A91" w14:textId="77777777" w:rsidR="008A088E" w:rsidRPr="000A5780" w:rsidRDefault="008A088E" w:rsidP="004F5DD0">
            <w:pPr>
              <w:spacing w:after="0" w:line="240" w:lineRule="auto"/>
              <w:rPr>
                <w:rFonts w:eastAsia="MS Gothic"/>
                <w:sz w:val="20"/>
                <w:szCs w:val="20"/>
                <w:highlight w:val="yellow"/>
              </w:rPr>
            </w:pPr>
            <w:r w:rsidRPr="000A5780">
              <w:rPr>
                <w:rFonts w:eastAsia="MS Gothic"/>
                <w:sz w:val="20"/>
                <w:szCs w:val="20"/>
                <w:highlight w:val="yellow"/>
              </w:rPr>
              <w:t>Documentation should include:</w:t>
            </w:r>
          </w:p>
          <w:p w14:paraId="24FF2908" w14:textId="7F5D42E1" w:rsidR="008A088E" w:rsidRPr="000A5780" w:rsidRDefault="008A088E" w:rsidP="00D57860">
            <w:pPr>
              <w:pStyle w:val="ListParagraph"/>
              <w:numPr>
                <w:ilvl w:val="0"/>
                <w:numId w:val="21"/>
              </w:numPr>
              <w:spacing w:after="0" w:line="240" w:lineRule="auto"/>
              <w:rPr>
                <w:rFonts w:eastAsia="MS Gothic"/>
                <w:i/>
                <w:iCs/>
                <w:sz w:val="20"/>
                <w:szCs w:val="20"/>
                <w:highlight w:val="yellow"/>
              </w:rPr>
            </w:pPr>
            <w:r w:rsidRPr="000A5780">
              <w:rPr>
                <w:rFonts w:eastAsia="MS Gothic"/>
                <w:sz w:val="20"/>
                <w:szCs w:val="20"/>
                <w:highlight w:val="yellow"/>
              </w:rPr>
              <w:t xml:space="preserve">Processes for managing physical access devices such as key cards, badges, keys/locks, etc. </w:t>
            </w:r>
            <w:r w:rsidRPr="000A5780">
              <w:rPr>
                <w:rFonts w:eastAsia="MS Gothic"/>
                <w:i/>
                <w:iCs/>
                <w:sz w:val="20"/>
                <w:szCs w:val="20"/>
                <w:highlight w:val="yellow"/>
              </w:rPr>
              <w:t>(Ex: Staff are issued keycards that provide access to electronically locked areas. UW Facilities manages keycard building access via Campus Automated Access Management System. Offboarded employees are required to turn in their cards. Mangers can also request that key-card access for an individual be removed when an employee no longer needs access to a specific area or is terminated.)</w:t>
            </w:r>
          </w:p>
          <w:p w14:paraId="6BD5CEE7" w14:textId="77777777" w:rsidR="008A088E" w:rsidRPr="000A5780" w:rsidRDefault="008A088E" w:rsidP="004F5DD0">
            <w:pPr>
              <w:spacing w:after="0" w:line="240" w:lineRule="auto"/>
              <w:ind w:left="360"/>
              <w:rPr>
                <w:rFonts w:eastAsia="MS Gothic"/>
                <w:i/>
                <w:iCs/>
                <w:sz w:val="20"/>
                <w:szCs w:val="20"/>
                <w:highlight w:val="yellow"/>
              </w:rPr>
            </w:pPr>
          </w:p>
          <w:p w14:paraId="046F5A33" w14:textId="77777777" w:rsidR="008A088E" w:rsidRPr="000A5780" w:rsidRDefault="008A088E" w:rsidP="004F5DD0">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3EE407C1" w14:textId="77777777" w:rsidR="008A088E" w:rsidRPr="000A5780" w:rsidRDefault="008A088E" w:rsidP="00D57860">
            <w:pPr>
              <w:pStyle w:val="ListParagraph"/>
              <w:numPr>
                <w:ilvl w:val="0"/>
                <w:numId w:val="21"/>
              </w:numPr>
              <w:spacing w:after="0" w:line="240" w:lineRule="auto"/>
              <w:rPr>
                <w:i/>
                <w:iCs/>
                <w:sz w:val="20"/>
                <w:szCs w:val="20"/>
                <w:highlight w:val="yellow"/>
              </w:rPr>
            </w:pPr>
            <w:r w:rsidRPr="000A5780">
              <w:rPr>
                <w:i/>
                <w:iCs/>
                <w:sz w:val="20"/>
                <w:szCs w:val="20"/>
                <w:highlight w:val="yellow"/>
              </w:rPr>
              <w:t>Data Center Co-location Services</w:t>
            </w:r>
          </w:p>
          <w:p w14:paraId="4D0A5DEA" w14:textId="77777777" w:rsidR="008A088E" w:rsidRPr="000A5780" w:rsidRDefault="008A088E" w:rsidP="00D57860">
            <w:pPr>
              <w:pStyle w:val="ListParagraph"/>
              <w:numPr>
                <w:ilvl w:val="0"/>
                <w:numId w:val="21"/>
              </w:numPr>
              <w:spacing w:after="0" w:line="240" w:lineRule="auto"/>
              <w:rPr>
                <w:rFonts w:eastAsia="Times New Roman" w:cs="Times New Roman"/>
                <w:i/>
                <w:iCs/>
                <w:sz w:val="20"/>
                <w:szCs w:val="20"/>
                <w:highlight w:val="yellow"/>
              </w:rPr>
            </w:pPr>
            <w:r w:rsidRPr="000A5780">
              <w:rPr>
                <w:i/>
                <w:iCs/>
                <w:sz w:val="20"/>
                <w:szCs w:val="20"/>
                <w:highlight w:val="yellow"/>
              </w:rPr>
              <w:t>Router Room Co-location Services</w:t>
            </w:r>
          </w:p>
          <w:p w14:paraId="21C1BBF1" w14:textId="77777777" w:rsidR="008A088E" w:rsidRPr="000A5780" w:rsidRDefault="008A088E" w:rsidP="00D57860">
            <w:pPr>
              <w:pStyle w:val="ListParagraph"/>
              <w:numPr>
                <w:ilvl w:val="0"/>
                <w:numId w:val="21"/>
              </w:numPr>
              <w:spacing w:after="0" w:line="240" w:lineRule="auto"/>
              <w:rPr>
                <w:i/>
                <w:iCs/>
                <w:sz w:val="20"/>
                <w:szCs w:val="20"/>
                <w:highlight w:val="yellow"/>
              </w:rPr>
            </w:pPr>
            <w:r w:rsidRPr="000A5780">
              <w:rPr>
                <w:i/>
                <w:iCs/>
                <w:sz w:val="20"/>
                <w:szCs w:val="20"/>
                <w:highlight w:val="yellow"/>
              </w:rPr>
              <w:t>Key requests: UW Housing Desk Services, UW Building Coordinators, UW Lock Shop</w:t>
            </w:r>
          </w:p>
          <w:p w14:paraId="2053CF8A" w14:textId="77777777" w:rsidR="008A088E" w:rsidRPr="000A5780" w:rsidRDefault="008A088E" w:rsidP="00D57860">
            <w:pPr>
              <w:pStyle w:val="ListParagraph"/>
              <w:numPr>
                <w:ilvl w:val="0"/>
                <w:numId w:val="21"/>
              </w:numPr>
              <w:spacing w:after="0" w:line="240" w:lineRule="auto"/>
              <w:rPr>
                <w:i/>
                <w:iCs/>
                <w:sz w:val="20"/>
                <w:szCs w:val="20"/>
                <w:highlight w:val="yellow"/>
              </w:rPr>
            </w:pPr>
            <w:r w:rsidRPr="000A5780">
              <w:rPr>
                <w:i/>
                <w:iCs/>
                <w:sz w:val="20"/>
                <w:szCs w:val="20"/>
                <w:highlight w:val="yellow"/>
              </w:rPr>
              <w:t>Key Cards: UW Facilities Campus Automated Access Management System (CAAMS)</w:t>
            </w:r>
          </w:p>
          <w:p w14:paraId="4A4DA372" w14:textId="77777777" w:rsidR="008A088E" w:rsidRPr="000A5780" w:rsidRDefault="008A088E" w:rsidP="004F5DD0">
            <w:pPr>
              <w:spacing w:after="0" w:line="240" w:lineRule="auto"/>
              <w:rPr>
                <w:i/>
                <w:iCs/>
                <w:sz w:val="20"/>
                <w:szCs w:val="20"/>
                <w:highlight w:val="yellow"/>
              </w:rPr>
            </w:pPr>
          </w:p>
          <w:p w14:paraId="1F841CBD" w14:textId="6FAD1D46" w:rsidR="008A088E" w:rsidRPr="00B55F2A" w:rsidRDefault="008A088E" w:rsidP="004F5DD0">
            <w:pPr>
              <w:spacing w:after="0" w:line="240" w:lineRule="auto"/>
              <w:rPr>
                <w:rFonts w:eastAsia="MS Gothic"/>
                <w:sz w:val="20"/>
                <w:szCs w:val="20"/>
              </w:rPr>
            </w:pPr>
            <w:r w:rsidRPr="000A5780">
              <w:rPr>
                <w:sz w:val="20"/>
                <w:szCs w:val="20"/>
                <w:highlight w:val="yellow"/>
              </w:rPr>
              <w:t>*</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DA6F30" w:rsidRPr="000A5780">
              <w:rPr>
                <w:i/>
                <w:iCs/>
                <w:sz w:val="20"/>
                <w:szCs w:val="20"/>
                <w:highlight w:val="yellow"/>
              </w:rPr>
              <w:t>&gt;</w:t>
            </w:r>
          </w:p>
          <w:p w14:paraId="2A4F4DB6" w14:textId="77777777" w:rsidR="008A088E" w:rsidRPr="00B55F2A" w:rsidRDefault="008A088E" w:rsidP="004F5DD0">
            <w:pPr>
              <w:spacing w:after="0" w:line="240" w:lineRule="auto"/>
              <w:rPr>
                <w:sz w:val="20"/>
                <w:szCs w:val="20"/>
              </w:rPr>
            </w:pPr>
          </w:p>
        </w:tc>
      </w:tr>
    </w:tbl>
    <w:p w14:paraId="225BF91F" w14:textId="77777777" w:rsidR="008A088E" w:rsidRPr="00B55F2A" w:rsidRDefault="008A088E" w:rsidP="004F5DD0">
      <w:pPr>
        <w:spacing w:after="0" w:line="240" w:lineRule="auto"/>
      </w:pPr>
    </w:p>
    <w:p w14:paraId="3D70D8E7" w14:textId="77777777" w:rsidR="008A088E" w:rsidRPr="00B55F2A" w:rsidRDefault="008A088E" w:rsidP="004F5DD0">
      <w:pPr>
        <w:spacing w:after="0" w:line="240" w:lineRule="auto"/>
      </w:pPr>
    </w:p>
    <w:p w14:paraId="2D3DEA10" w14:textId="5E258A06" w:rsidR="008A088E" w:rsidRPr="00D57860" w:rsidRDefault="008A088E" w:rsidP="00935334">
      <w:pPr>
        <w:pStyle w:val="Heading3"/>
        <w:numPr>
          <w:ilvl w:val="1"/>
          <w:numId w:val="44"/>
        </w:numPr>
        <w:spacing w:before="0" w:line="240" w:lineRule="auto"/>
        <w:rPr>
          <w:rFonts w:asciiTheme="minorHAnsi" w:hAnsiTheme="minorHAnsi"/>
          <w:i w:val="0"/>
          <w:iCs w:val="0"/>
        </w:rPr>
      </w:pPr>
      <w:bookmarkStart w:id="27" w:name="_Toc55920164"/>
      <w:bookmarkStart w:id="28" w:name="_Toc57035469"/>
      <w:r w:rsidRPr="00D57860">
        <w:rPr>
          <w:rFonts w:asciiTheme="minorHAnsi" w:hAnsiTheme="minorHAnsi"/>
          <w:i w:val="0"/>
          <w:iCs w:val="0"/>
        </w:rPr>
        <w:t>System and Communications Protection – C039</w:t>
      </w:r>
      <w:bookmarkEnd w:id="27"/>
      <w:bookmarkEnd w:id="28"/>
    </w:p>
    <w:p w14:paraId="3B4940FA" w14:textId="77777777" w:rsidR="008A088E" w:rsidRPr="00B55F2A" w:rsidRDefault="008A088E" w:rsidP="004F5DD0">
      <w:pPr>
        <w:pStyle w:val="BodyText"/>
        <w:spacing w:before="0" w:after="0" w:line="240" w:lineRule="auto"/>
        <w:rPr>
          <w:rFonts w:asciiTheme="minorHAnsi" w:hAnsiTheme="minorHAnsi"/>
        </w:rPr>
      </w:pPr>
    </w:p>
    <w:tbl>
      <w:tblPr>
        <w:tblStyle w:val="FedRamp"/>
        <w:tblW w:w="5000" w:type="pct"/>
        <w:jc w:val="center"/>
        <w:tblBorders>
          <w:top w:val="single" w:sz="4" w:space="0" w:color="C1C1C1" w:themeColor="accent5" w:themeTint="99"/>
          <w:left w:val="single" w:sz="4" w:space="0" w:color="C1C1C1" w:themeColor="accent5" w:themeTint="99"/>
          <w:bottom w:val="single" w:sz="4" w:space="0" w:color="C1C1C1" w:themeColor="accent5" w:themeTint="99"/>
          <w:right w:val="single" w:sz="4" w:space="0" w:color="C1C1C1" w:themeColor="accent5" w:themeTint="99"/>
          <w:insideH w:val="single" w:sz="4" w:space="0" w:color="C1C1C1" w:themeColor="accent5" w:themeTint="99"/>
          <w:insideV w:val="single" w:sz="4" w:space="0" w:color="C1C1C1" w:themeColor="accent5" w:themeTint="99"/>
        </w:tblBorders>
        <w:tblLook w:val="04A0" w:firstRow="1" w:lastRow="0" w:firstColumn="1" w:lastColumn="0" w:noHBand="0" w:noVBand="1"/>
      </w:tblPr>
      <w:tblGrid>
        <w:gridCol w:w="1885"/>
        <w:gridCol w:w="7465"/>
      </w:tblGrid>
      <w:tr w:rsidR="00B55F2A" w:rsidRPr="00B55F2A" w14:paraId="55F0AAFA"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shd w:val="clear" w:color="auto" w:fill="4B2E83"/>
            <w:hideMark/>
          </w:tcPr>
          <w:p w14:paraId="044E9682" w14:textId="77777777" w:rsidR="008A088E" w:rsidRPr="00B55F2A" w:rsidRDefault="008A088E" w:rsidP="004F5DD0">
            <w:pPr>
              <w:spacing w:before="0" w:after="0"/>
              <w:rPr>
                <w:rFonts w:asciiTheme="minorHAnsi" w:hAnsiTheme="minorHAnsi"/>
                <w:color w:val="auto"/>
                <w:szCs w:val="20"/>
              </w:rPr>
            </w:pPr>
            <w:r w:rsidRPr="00EE0DA5">
              <w:rPr>
                <w:rFonts w:asciiTheme="minorHAnsi" w:hAnsiTheme="minorHAnsi"/>
                <w:b w:val="0"/>
                <w:color w:val="FFFFFF" w:themeColor="background2"/>
                <w:szCs w:val="20"/>
              </w:rPr>
              <w:lastRenderedPageBreak/>
              <w:t xml:space="preserve">Capability </w:t>
            </w:r>
          </w:p>
        </w:tc>
      </w:tr>
      <w:tr w:rsidR="00B55F2A" w:rsidRPr="00B55F2A" w14:paraId="074E0675"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0CDC2A0A"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ID</w:t>
            </w:r>
          </w:p>
        </w:tc>
        <w:tc>
          <w:tcPr>
            <w:tcW w:w="3992" w:type="pct"/>
            <w:shd w:val="clear" w:color="auto" w:fill="auto"/>
          </w:tcPr>
          <w:p w14:paraId="754586B7"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C039</w:t>
            </w:r>
          </w:p>
        </w:tc>
      </w:tr>
      <w:tr w:rsidR="00B55F2A" w:rsidRPr="00B55F2A" w14:paraId="25934C2A"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575A603D"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Description</w:t>
            </w:r>
          </w:p>
        </w:tc>
        <w:tc>
          <w:tcPr>
            <w:tcW w:w="3992" w:type="pct"/>
            <w:shd w:val="clear" w:color="auto" w:fill="auto"/>
          </w:tcPr>
          <w:p w14:paraId="412AE4AB"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Control communications at system boundaries</w:t>
            </w:r>
          </w:p>
        </w:tc>
      </w:tr>
    </w:tbl>
    <w:p w14:paraId="53C97B7A" w14:textId="77777777" w:rsidR="009D3488" w:rsidRPr="00B55F2A" w:rsidRDefault="009D3488" w:rsidP="00464B24">
      <w:pPr>
        <w:pStyle w:val="Level"/>
        <w:spacing w:before="0" w:after="0" w:line="240" w:lineRule="auto"/>
        <w:ind w:firstLine="0"/>
        <w:rPr>
          <w:rFonts w:asciiTheme="minorHAnsi" w:hAnsiTheme="minorHAnsi"/>
          <w:color w:val="auto"/>
        </w:rPr>
      </w:pPr>
    </w:p>
    <w:tbl>
      <w:tblPr>
        <w:tblStyle w:val="FedRamp"/>
        <w:tblW w:w="5000" w:type="pct"/>
        <w:jc w:val="center"/>
        <w:tblLook w:val="04A0" w:firstRow="1" w:lastRow="0" w:firstColumn="1" w:lastColumn="0" w:noHBand="0" w:noVBand="1"/>
      </w:tblPr>
      <w:tblGrid>
        <w:gridCol w:w="1517"/>
        <w:gridCol w:w="7833"/>
      </w:tblGrid>
      <w:tr w:rsidR="00B55F2A" w:rsidRPr="00B55F2A" w14:paraId="7D9983FD"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21906C8A"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SC.1.175</w:t>
            </w:r>
          </w:p>
        </w:tc>
        <w:tc>
          <w:tcPr>
            <w:tcW w:w="4189" w:type="pct"/>
            <w:tcBorders>
              <w:left w:val="single" w:sz="4" w:space="0" w:color="6A6C6F" w:themeColor="accent4" w:themeShade="80"/>
            </w:tcBorders>
            <w:shd w:val="clear" w:color="auto" w:fill="4B2E83"/>
            <w:hideMark/>
          </w:tcPr>
          <w:p w14:paraId="3CA0BDAE"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Practice Information</w:t>
            </w:r>
          </w:p>
        </w:tc>
      </w:tr>
      <w:tr w:rsidR="00B55F2A" w:rsidRPr="00B55F2A" w14:paraId="3B9C4682"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05698191" w14:textId="77777777" w:rsidR="008A088E" w:rsidRPr="00B55F2A" w:rsidRDefault="008A088E" w:rsidP="004F5DD0">
            <w:pPr>
              <w:spacing w:after="0" w:line="240" w:lineRule="auto"/>
              <w:rPr>
                <w:sz w:val="20"/>
                <w:szCs w:val="20"/>
              </w:rPr>
            </w:pPr>
            <w:r w:rsidRPr="00B55F2A">
              <w:rPr>
                <w:sz w:val="20"/>
                <w:szCs w:val="20"/>
              </w:rPr>
              <w:t>Practice: Monitor, control, and protect organizational communications (i.e., information transmitted or received by organizational information systems) at the external boundaries and key internal boundaries of the information systems.</w:t>
            </w:r>
          </w:p>
        </w:tc>
      </w:tr>
      <w:tr w:rsidR="00B55F2A" w:rsidRPr="00B55F2A" w14:paraId="57C4D91D"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40335FFA" w14:textId="77777777" w:rsidR="00294AE0" w:rsidRDefault="008A088E" w:rsidP="00294AE0">
            <w:pPr>
              <w:spacing w:after="0" w:line="240" w:lineRule="auto"/>
              <w:rPr>
                <w:b/>
                <w:bCs/>
                <w:sz w:val="20"/>
                <w:szCs w:val="20"/>
              </w:rPr>
            </w:pPr>
            <w:r w:rsidRPr="002F0657">
              <w:rPr>
                <w:b/>
                <w:bCs/>
                <w:sz w:val="20"/>
                <w:szCs w:val="20"/>
              </w:rPr>
              <w:t>Implementation Details:</w:t>
            </w:r>
          </w:p>
          <w:p w14:paraId="2BD9BFA7" w14:textId="441A2F83" w:rsidR="00294AE0" w:rsidRDefault="00294AE0" w:rsidP="00294AE0">
            <w:pPr>
              <w:spacing w:after="0" w:line="240" w:lineRule="auto"/>
              <w:rPr>
                <w:sz w:val="20"/>
                <w:szCs w:val="20"/>
              </w:rPr>
            </w:pPr>
          </w:p>
          <w:p w14:paraId="2914451D" w14:textId="77777777" w:rsidR="00253957" w:rsidRPr="00253957" w:rsidRDefault="00253957" w:rsidP="00253957">
            <w:pPr>
              <w:spacing w:after="0" w:line="240" w:lineRule="auto"/>
              <w:rPr>
                <w:b/>
                <w:sz w:val="20"/>
                <w:szCs w:val="20"/>
                <w:highlight w:val="yellow"/>
              </w:rPr>
            </w:pPr>
            <w:r w:rsidRPr="00253957">
              <w:rPr>
                <w:b/>
                <w:sz w:val="20"/>
                <w:szCs w:val="20"/>
                <w:highlight w:val="yellow"/>
              </w:rPr>
              <w:t>&lt; REPLACE HIGHLIGHTED TEXT WITH YOUR DOCUMENTATION</w:t>
            </w:r>
          </w:p>
          <w:p w14:paraId="3B9DA01D" w14:textId="77777777" w:rsidR="00253957" w:rsidRPr="000A5780" w:rsidRDefault="00253957" w:rsidP="00294AE0">
            <w:pPr>
              <w:spacing w:after="0" w:line="240" w:lineRule="auto"/>
              <w:rPr>
                <w:sz w:val="20"/>
                <w:szCs w:val="20"/>
                <w:highlight w:val="yellow"/>
              </w:rPr>
            </w:pPr>
          </w:p>
          <w:p w14:paraId="28D46966" w14:textId="72F7226D" w:rsidR="008A088E" w:rsidRPr="000A5780" w:rsidRDefault="00CF52DB" w:rsidP="005A1EBA">
            <w:pPr>
              <w:spacing w:after="0" w:line="240" w:lineRule="auto"/>
              <w:rPr>
                <w:b/>
                <w:bCs/>
                <w:sz w:val="20"/>
                <w:szCs w:val="20"/>
                <w:highlight w:val="yellow"/>
              </w:rPr>
            </w:pPr>
            <w:r w:rsidRPr="000A5780">
              <w:rPr>
                <w:sz w:val="20"/>
                <w:szCs w:val="20"/>
                <w:highlight w:val="yellow"/>
              </w:rPr>
              <w:t>Documentation should include:</w:t>
            </w:r>
          </w:p>
          <w:p w14:paraId="29A8148D" w14:textId="17D5B55A" w:rsidR="00CF52DB" w:rsidRPr="000A5780" w:rsidRDefault="00CF52DB" w:rsidP="00CF52DB">
            <w:pPr>
              <w:pStyle w:val="ListParagraph"/>
              <w:numPr>
                <w:ilvl w:val="0"/>
                <w:numId w:val="30"/>
              </w:numPr>
              <w:spacing w:after="0" w:line="240" w:lineRule="auto"/>
              <w:rPr>
                <w:rFonts w:eastAsia="MS Gothic"/>
                <w:sz w:val="20"/>
                <w:szCs w:val="20"/>
                <w:highlight w:val="yellow"/>
              </w:rPr>
            </w:pPr>
            <w:r w:rsidRPr="000A5780">
              <w:rPr>
                <w:rFonts w:eastAsia="MS Gothic"/>
                <w:sz w:val="20"/>
                <w:szCs w:val="20"/>
                <w:highlight w:val="yellow"/>
              </w:rPr>
              <w:t>Technical controls used to limit connections at boundaries to only authorized systems and/or processes.</w:t>
            </w:r>
            <w:r w:rsidR="006424DD" w:rsidRPr="000A5780">
              <w:rPr>
                <w:rFonts w:eastAsia="MS Gothic"/>
                <w:sz w:val="20"/>
                <w:szCs w:val="20"/>
                <w:highlight w:val="yellow"/>
              </w:rPr>
              <w:t xml:space="preserve"> C</w:t>
            </w:r>
            <w:r w:rsidR="006424DD" w:rsidRPr="000A5780">
              <w:rPr>
                <w:color w:val="000000"/>
                <w:sz w:val="20"/>
                <w:szCs w:val="20"/>
                <w:highlight w:val="yellow"/>
              </w:rPr>
              <w:t xml:space="preserve">omponents include gateways, routers, firewalls, guards, </w:t>
            </w:r>
            <w:r w:rsidR="6D53D515" w:rsidRPr="5EA70BED">
              <w:rPr>
                <w:color w:val="000000"/>
                <w:sz w:val="20"/>
                <w:szCs w:val="20"/>
                <w:highlight w:val="yellow"/>
              </w:rPr>
              <w:t xml:space="preserve">and </w:t>
            </w:r>
            <w:r w:rsidR="006424DD" w:rsidRPr="000A5780">
              <w:rPr>
                <w:color w:val="000000"/>
                <w:sz w:val="20"/>
                <w:szCs w:val="20"/>
                <w:highlight w:val="yellow"/>
              </w:rPr>
              <w:t>network-based malicious code analysis</w:t>
            </w:r>
            <w:r w:rsidR="00296336" w:rsidRPr="000A5780">
              <w:rPr>
                <w:color w:val="000000"/>
                <w:sz w:val="20"/>
                <w:szCs w:val="20"/>
                <w:highlight w:val="yellow"/>
              </w:rPr>
              <w:t>.</w:t>
            </w:r>
            <w:r w:rsidRPr="000A5780">
              <w:rPr>
                <w:rFonts w:eastAsia="MS Gothic"/>
                <w:sz w:val="20"/>
                <w:szCs w:val="20"/>
                <w:highlight w:val="yellow"/>
              </w:rPr>
              <w:t xml:space="preserve"> </w:t>
            </w:r>
            <w:r w:rsidRPr="000A5780">
              <w:rPr>
                <w:rFonts w:eastAsia="MS Gothic"/>
                <w:i/>
                <w:iCs/>
                <w:sz w:val="20"/>
                <w:szCs w:val="20"/>
                <w:highlight w:val="yellow"/>
              </w:rPr>
              <w:t>(Ex. All departmental computer systems that store FCI or CUI use private IP addresses on a designated subnet and are behind a managed firewall that blocks all traffic from the internet and all other subnets by default. External connections to internal systems require a specific firewall exception. Connection logs are available for review as needed.</w:t>
            </w:r>
            <w:r w:rsidR="002F11BA" w:rsidRPr="000A5780">
              <w:rPr>
                <w:rFonts w:eastAsia="MS Gothic"/>
                <w:i/>
                <w:iCs/>
                <w:sz w:val="20"/>
                <w:szCs w:val="20"/>
                <w:highlight w:val="yellow"/>
              </w:rPr>
              <w:t xml:space="preserve"> An Intrusion Prevention System </w:t>
            </w:r>
            <w:r w:rsidR="000D6B41" w:rsidRPr="000A5780">
              <w:rPr>
                <w:rFonts w:eastAsia="MS Gothic"/>
                <w:i/>
                <w:iCs/>
                <w:sz w:val="20"/>
                <w:szCs w:val="20"/>
                <w:highlight w:val="yellow"/>
              </w:rPr>
              <w:t>managed by UW IT is located in front of the managed firewall at the outside perimeter of the network.</w:t>
            </w:r>
            <w:r w:rsidR="00694B6D" w:rsidRPr="000A5780">
              <w:rPr>
                <w:rFonts w:eastAsia="MS Gothic"/>
                <w:i/>
                <w:iCs/>
                <w:sz w:val="20"/>
                <w:szCs w:val="20"/>
                <w:highlight w:val="yellow"/>
              </w:rPr>
              <w:t>)</w:t>
            </w:r>
          </w:p>
          <w:p w14:paraId="4E284E64" w14:textId="5EFF459F" w:rsidR="002F0657" w:rsidRPr="000A5780" w:rsidRDefault="002F0657" w:rsidP="004F5DD0">
            <w:pPr>
              <w:spacing w:after="0" w:line="240" w:lineRule="auto"/>
              <w:rPr>
                <w:rFonts w:eastAsia="MS Gothic"/>
                <w:sz w:val="20"/>
                <w:szCs w:val="20"/>
                <w:highlight w:val="yellow"/>
              </w:rPr>
            </w:pPr>
          </w:p>
          <w:p w14:paraId="7E9D4812" w14:textId="1372B8D6" w:rsidR="003747C0" w:rsidRPr="000A5780" w:rsidRDefault="003747C0" w:rsidP="007638F6">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503585DC" w14:textId="77777777" w:rsidR="003747C0" w:rsidRPr="000A5780" w:rsidRDefault="003747C0" w:rsidP="003747C0">
            <w:pPr>
              <w:pStyle w:val="ListParagraph"/>
              <w:numPr>
                <w:ilvl w:val="0"/>
                <w:numId w:val="30"/>
              </w:numPr>
              <w:spacing w:after="0" w:line="240" w:lineRule="auto"/>
              <w:rPr>
                <w:i/>
                <w:iCs/>
                <w:sz w:val="20"/>
                <w:szCs w:val="20"/>
                <w:highlight w:val="yellow"/>
              </w:rPr>
            </w:pPr>
            <w:r w:rsidRPr="000A5780">
              <w:rPr>
                <w:i/>
                <w:iCs/>
                <w:sz w:val="20"/>
                <w:szCs w:val="20"/>
                <w:highlight w:val="yellow"/>
              </w:rPr>
              <w:t>Managed Firewall Service</w:t>
            </w:r>
          </w:p>
          <w:p w14:paraId="305D26CF" w14:textId="77777777" w:rsidR="003747C0" w:rsidRPr="000A5780" w:rsidRDefault="003747C0" w:rsidP="003747C0">
            <w:pPr>
              <w:pStyle w:val="ListParagraph"/>
              <w:numPr>
                <w:ilvl w:val="0"/>
                <w:numId w:val="30"/>
              </w:numPr>
              <w:spacing w:after="0" w:line="240" w:lineRule="auto"/>
              <w:rPr>
                <w:i/>
                <w:iCs/>
                <w:sz w:val="20"/>
                <w:szCs w:val="20"/>
                <w:highlight w:val="yellow"/>
              </w:rPr>
            </w:pPr>
            <w:r w:rsidRPr="000A5780">
              <w:rPr>
                <w:i/>
                <w:iCs/>
                <w:sz w:val="20"/>
                <w:szCs w:val="20"/>
                <w:highlight w:val="yellow"/>
              </w:rPr>
              <w:t>Private Address Routing</w:t>
            </w:r>
          </w:p>
          <w:p w14:paraId="00A69D88" w14:textId="1172AA87" w:rsidR="003747C0" w:rsidRPr="000A5780" w:rsidRDefault="003747C0" w:rsidP="003747C0">
            <w:pPr>
              <w:pStyle w:val="ListParagraph"/>
              <w:numPr>
                <w:ilvl w:val="0"/>
                <w:numId w:val="30"/>
              </w:numPr>
              <w:spacing w:after="0" w:line="240" w:lineRule="auto"/>
              <w:rPr>
                <w:i/>
                <w:iCs/>
                <w:sz w:val="20"/>
                <w:szCs w:val="20"/>
                <w:highlight w:val="yellow"/>
              </w:rPr>
            </w:pPr>
            <w:r w:rsidRPr="000A5780">
              <w:rPr>
                <w:i/>
                <w:iCs/>
                <w:sz w:val="20"/>
                <w:szCs w:val="20"/>
                <w:highlight w:val="yellow"/>
              </w:rPr>
              <w:t>Husky OnNet</w:t>
            </w:r>
            <w:r w:rsidR="000813B5" w:rsidRPr="000A5780">
              <w:rPr>
                <w:i/>
                <w:iCs/>
                <w:sz w:val="20"/>
                <w:szCs w:val="20"/>
                <w:highlight w:val="yellow"/>
              </w:rPr>
              <w:t xml:space="preserve"> VPN</w:t>
            </w:r>
            <w:r w:rsidR="00AF686F" w:rsidRPr="000A5780">
              <w:rPr>
                <w:i/>
                <w:iCs/>
                <w:sz w:val="20"/>
                <w:szCs w:val="20"/>
                <w:highlight w:val="yellow"/>
              </w:rPr>
              <w:t xml:space="preserve"> / </w:t>
            </w:r>
            <w:r w:rsidR="00942CF7" w:rsidRPr="000A5780">
              <w:rPr>
                <w:i/>
                <w:iCs/>
                <w:sz w:val="20"/>
                <w:szCs w:val="20"/>
                <w:highlight w:val="yellow"/>
              </w:rPr>
              <w:t>HON-D</w:t>
            </w:r>
            <w:r w:rsidR="00AF686F" w:rsidRPr="000A5780">
              <w:rPr>
                <w:i/>
                <w:iCs/>
                <w:sz w:val="20"/>
                <w:szCs w:val="20"/>
                <w:highlight w:val="yellow"/>
              </w:rPr>
              <w:t xml:space="preserve"> VPN</w:t>
            </w:r>
          </w:p>
          <w:p w14:paraId="12F62514" w14:textId="77777777" w:rsidR="003747C0" w:rsidRPr="000A5780" w:rsidRDefault="003747C0" w:rsidP="003747C0">
            <w:pPr>
              <w:pStyle w:val="ListParagraph"/>
              <w:numPr>
                <w:ilvl w:val="0"/>
                <w:numId w:val="30"/>
              </w:numPr>
              <w:spacing w:after="0" w:line="240" w:lineRule="auto"/>
              <w:rPr>
                <w:i/>
                <w:iCs/>
                <w:sz w:val="20"/>
                <w:szCs w:val="20"/>
                <w:highlight w:val="yellow"/>
              </w:rPr>
            </w:pPr>
            <w:r w:rsidRPr="000A5780">
              <w:rPr>
                <w:i/>
                <w:iCs/>
                <w:sz w:val="20"/>
                <w:szCs w:val="20"/>
                <w:highlight w:val="yellow"/>
              </w:rPr>
              <w:t>Intrusion Prevention System</w:t>
            </w:r>
          </w:p>
          <w:p w14:paraId="07F92C5D" w14:textId="77777777" w:rsidR="003747C0" w:rsidRPr="000A5780" w:rsidRDefault="003747C0" w:rsidP="003747C0">
            <w:pPr>
              <w:pStyle w:val="ListParagraph"/>
              <w:numPr>
                <w:ilvl w:val="0"/>
                <w:numId w:val="30"/>
              </w:numPr>
              <w:spacing w:after="0" w:line="240" w:lineRule="auto"/>
              <w:rPr>
                <w:i/>
                <w:iCs/>
                <w:sz w:val="20"/>
                <w:szCs w:val="20"/>
                <w:highlight w:val="yellow"/>
              </w:rPr>
            </w:pPr>
            <w:r w:rsidRPr="000A5780">
              <w:rPr>
                <w:i/>
                <w:iCs/>
                <w:sz w:val="20"/>
                <w:szCs w:val="20"/>
                <w:highlight w:val="yellow"/>
              </w:rPr>
              <w:t>Network Monitoring</w:t>
            </w:r>
          </w:p>
          <w:p w14:paraId="7D279E52" w14:textId="77777777" w:rsidR="003747C0" w:rsidRPr="000A5780" w:rsidRDefault="003747C0" w:rsidP="003747C0">
            <w:pPr>
              <w:pStyle w:val="ListParagraph"/>
              <w:numPr>
                <w:ilvl w:val="0"/>
                <w:numId w:val="30"/>
              </w:numPr>
              <w:spacing w:after="0" w:line="240" w:lineRule="auto"/>
              <w:rPr>
                <w:i/>
                <w:iCs/>
                <w:sz w:val="20"/>
                <w:szCs w:val="20"/>
                <w:highlight w:val="yellow"/>
              </w:rPr>
            </w:pPr>
            <w:r w:rsidRPr="000A5780">
              <w:rPr>
                <w:i/>
                <w:iCs/>
                <w:sz w:val="20"/>
                <w:szCs w:val="20"/>
                <w:highlight w:val="yellow"/>
              </w:rPr>
              <w:t>Splunk</w:t>
            </w:r>
          </w:p>
          <w:p w14:paraId="73F1B0A0" w14:textId="20A6BF4A" w:rsidR="003747C0" w:rsidRPr="000A5780" w:rsidRDefault="003747C0" w:rsidP="003747C0">
            <w:pPr>
              <w:pStyle w:val="ListParagraph"/>
              <w:numPr>
                <w:ilvl w:val="0"/>
                <w:numId w:val="30"/>
              </w:numPr>
              <w:spacing w:after="0" w:line="240" w:lineRule="auto"/>
              <w:rPr>
                <w:i/>
                <w:iCs/>
                <w:sz w:val="20"/>
                <w:szCs w:val="20"/>
                <w:highlight w:val="yellow"/>
              </w:rPr>
            </w:pPr>
            <w:r w:rsidRPr="000A5780">
              <w:rPr>
                <w:i/>
                <w:iCs/>
                <w:sz w:val="20"/>
                <w:szCs w:val="20"/>
                <w:highlight w:val="yellow"/>
              </w:rPr>
              <w:t>Azure Security Portals, Azure Express Route</w:t>
            </w:r>
          </w:p>
          <w:p w14:paraId="38054350" w14:textId="77777777" w:rsidR="003747C0" w:rsidRPr="000A5780" w:rsidRDefault="003747C0" w:rsidP="003747C0">
            <w:pPr>
              <w:pStyle w:val="ListParagraph"/>
              <w:spacing w:after="0" w:line="240" w:lineRule="auto"/>
              <w:ind w:firstLine="0"/>
              <w:rPr>
                <w:i/>
                <w:iCs/>
                <w:sz w:val="20"/>
                <w:szCs w:val="20"/>
                <w:highlight w:val="yellow"/>
              </w:rPr>
            </w:pPr>
          </w:p>
          <w:p w14:paraId="021EDFDF" w14:textId="5F48FAA4" w:rsidR="00D7566D" w:rsidRPr="00B55F2A" w:rsidRDefault="003747C0" w:rsidP="000D6B41">
            <w:pPr>
              <w:spacing w:after="0" w:line="240" w:lineRule="auto"/>
              <w:rPr>
                <w:rFonts w:eastAsia="MS Gothic"/>
                <w:sz w:val="20"/>
                <w:szCs w:val="20"/>
              </w:rPr>
            </w:pPr>
            <w:r w:rsidRPr="000A5780">
              <w:rPr>
                <w:sz w:val="20"/>
                <w:szCs w:val="20"/>
                <w:highlight w:val="yellow"/>
              </w:rPr>
              <w:t>*</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253957" w:rsidRPr="000A5780">
              <w:rPr>
                <w:i/>
                <w:iCs/>
                <w:sz w:val="20"/>
                <w:szCs w:val="20"/>
                <w:highlight w:val="yellow"/>
              </w:rPr>
              <w:t>&gt;</w:t>
            </w:r>
          </w:p>
          <w:p w14:paraId="77DC415F" w14:textId="77777777" w:rsidR="008A088E" w:rsidRPr="00B55F2A" w:rsidRDefault="008A088E" w:rsidP="004F5DD0">
            <w:pPr>
              <w:spacing w:after="0" w:line="240" w:lineRule="auto"/>
              <w:rPr>
                <w:sz w:val="20"/>
                <w:szCs w:val="20"/>
              </w:rPr>
            </w:pPr>
          </w:p>
        </w:tc>
      </w:tr>
    </w:tbl>
    <w:p w14:paraId="35CA1443" w14:textId="77777777" w:rsidR="008A088E" w:rsidRPr="00B55F2A" w:rsidRDefault="008A088E" w:rsidP="004F5DD0">
      <w:pPr>
        <w:spacing w:after="0" w:line="240" w:lineRule="auto"/>
        <w:rPr>
          <w:b/>
        </w:rPr>
      </w:pPr>
    </w:p>
    <w:tbl>
      <w:tblPr>
        <w:tblStyle w:val="FedRamp"/>
        <w:tblW w:w="5000" w:type="pct"/>
        <w:jc w:val="center"/>
        <w:tblLook w:val="04A0" w:firstRow="1" w:lastRow="0" w:firstColumn="1" w:lastColumn="0" w:noHBand="0" w:noVBand="1"/>
      </w:tblPr>
      <w:tblGrid>
        <w:gridCol w:w="1517"/>
        <w:gridCol w:w="7833"/>
      </w:tblGrid>
      <w:tr w:rsidR="00B55F2A" w:rsidRPr="00B55F2A" w14:paraId="0448435B"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2478294E" w14:textId="77777777" w:rsidR="008A088E" w:rsidRPr="00B55F2A" w:rsidRDefault="008A088E" w:rsidP="004F5DD0">
            <w:pPr>
              <w:spacing w:before="0" w:after="0"/>
              <w:rPr>
                <w:rFonts w:asciiTheme="minorHAnsi" w:hAnsiTheme="minorHAnsi"/>
                <w:b w:val="0"/>
                <w:color w:val="auto"/>
                <w:szCs w:val="20"/>
              </w:rPr>
            </w:pPr>
            <w:r w:rsidRPr="00471025">
              <w:rPr>
                <w:rFonts w:asciiTheme="minorHAnsi" w:hAnsiTheme="minorHAnsi"/>
                <w:b w:val="0"/>
                <w:color w:val="FFFFFF" w:themeColor="background2"/>
                <w:szCs w:val="20"/>
              </w:rPr>
              <w:t>SC.1.176</w:t>
            </w:r>
          </w:p>
        </w:tc>
        <w:tc>
          <w:tcPr>
            <w:tcW w:w="4189" w:type="pct"/>
            <w:tcBorders>
              <w:left w:val="single" w:sz="4" w:space="0" w:color="6A6C6F" w:themeColor="accent4" w:themeShade="80"/>
            </w:tcBorders>
            <w:shd w:val="clear" w:color="auto" w:fill="4B2E83"/>
            <w:hideMark/>
          </w:tcPr>
          <w:p w14:paraId="30D55C72" w14:textId="77777777" w:rsidR="008A088E" w:rsidRPr="00B55F2A" w:rsidRDefault="008A088E" w:rsidP="004F5DD0">
            <w:pPr>
              <w:spacing w:before="0" w:after="0"/>
              <w:rPr>
                <w:rFonts w:asciiTheme="minorHAnsi" w:hAnsiTheme="minorHAnsi"/>
                <w:b w:val="0"/>
                <w:color w:val="auto"/>
                <w:szCs w:val="20"/>
              </w:rPr>
            </w:pPr>
            <w:r w:rsidRPr="00EE0DA5">
              <w:rPr>
                <w:rFonts w:asciiTheme="minorHAnsi" w:hAnsiTheme="minorHAnsi"/>
                <w:b w:val="0"/>
                <w:color w:val="FFFFFF" w:themeColor="background2"/>
                <w:szCs w:val="20"/>
              </w:rPr>
              <w:t>Practice</w:t>
            </w:r>
          </w:p>
        </w:tc>
      </w:tr>
      <w:tr w:rsidR="00B55F2A" w:rsidRPr="00B55F2A" w14:paraId="0EC43CCA"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634CA78A" w14:textId="77777777" w:rsidR="008A088E" w:rsidRPr="00B55F2A" w:rsidRDefault="008A088E" w:rsidP="004F5DD0">
            <w:pPr>
              <w:spacing w:after="0" w:line="240" w:lineRule="auto"/>
              <w:rPr>
                <w:sz w:val="20"/>
                <w:szCs w:val="20"/>
              </w:rPr>
            </w:pPr>
            <w:r w:rsidRPr="00B55F2A">
              <w:rPr>
                <w:sz w:val="20"/>
                <w:szCs w:val="20"/>
              </w:rPr>
              <w:t>Practice: Implement subnetworks for publicly accessible system components that are physically or logically separated from internal networks.</w:t>
            </w:r>
          </w:p>
        </w:tc>
      </w:tr>
      <w:tr w:rsidR="00B55F2A" w:rsidRPr="00B55F2A" w14:paraId="1AF278E7"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198B828A" w14:textId="77777777" w:rsidR="008A088E" w:rsidRPr="00FB7884" w:rsidRDefault="008A088E" w:rsidP="004F5DD0">
            <w:pPr>
              <w:spacing w:after="0" w:line="240" w:lineRule="auto"/>
              <w:rPr>
                <w:b/>
                <w:bCs/>
                <w:sz w:val="20"/>
                <w:szCs w:val="20"/>
              </w:rPr>
            </w:pPr>
            <w:r w:rsidRPr="00FB7884">
              <w:rPr>
                <w:b/>
                <w:bCs/>
                <w:sz w:val="20"/>
                <w:szCs w:val="20"/>
              </w:rPr>
              <w:lastRenderedPageBreak/>
              <w:t>Implementation Details:</w:t>
            </w:r>
          </w:p>
          <w:p w14:paraId="181BB28A" w14:textId="586992F6" w:rsidR="008A088E" w:rsidRDefault="008A088E" w:rsidP="004F5DD0">
            <w:pPr>
              <w:spacing w:after="0" w:line="240" w:lineRule="auto"/>
              <w:rPr>
                <w:rFonts w:eastAsia="MS Gothic"/>
                <w:sz w:val="20"/>
                <w:szCs w:val="20"/>
              </w:rPr>
            </w:pPr>
          </w:p>
          <w:p w14:paraId="38837E6E" w14:textId="77777777" w:rsidR="00253957" w:rsidRPr="00253957" w:rsidRDefault="00253957" w:rsidP="00253957">
            <w:pPr>
              <w:spacing w:after="0" w:line="240" w:lineRule="auto"/>
              <w:rPr>
                <w:b/>
                <w:sz w:val="20"/>
                <w:szCs w:val="20"/>
                <w:highlight w:val="yellow"/>
              </w:rPr>
            </w:pPr>
            <w:r w:rsidRPr="00253957">
              <w:rPr>
                <w:b/>
                <w:sz w:val="20"/>
                <w:szCs w:val="20"/>
                <w:highlight w:val="yellow"/>
              </w:rPr>
              <w:t>&lt; REPLACE HIGHLIGHTED TEXT WITH YOUR DOCUMENTATION</w:t>
            </w:r>
          </w:p>
          <w:p w14:paraId="6537D07D" w14:textId="77777777" w:rsidR="00253957" w:rsidRPr="000A5780" w:rsidRDefault="00253957" w:rsidP="004F5DD0">
            <w:pPr>
              <w:spacing w:after="0" w:line="240" w:lineRule="auto"/>
              <w:rPr>
                <w:rFonts w:eastAsia="MS Gothic"/>
                <w:sz w:val="20"/>
                <w:szCs w:val="20"/>
                <w:highlight w:val="yellow"/>
              </w:rPr>
            </w:pPr>
          </w:p>
          <w:p w14:paraId="21AD5C09" w14:textId="4449E083" w:rsidR="00294AE0" w:rsidRPr="000A5780" w:rsidRDefault="00294AE0" w:rsidP="00062157">
            <w:pPr>
              <w:spacing w:after="0" w:line="240" w:lineRule="auto"/>
              <w:rPr>
                <w:rFonts w:eastAsia="MS Gothic"/>
                <w:sz w:val="20"/>
                <w:szCs w:val="20"/>
                <w:highlight w:val="yellow"/>
              </w:rPr>
            </w:pPr>
            <w:r w:rsidRPr="000A5780">
              <w:rPr>
                <w:rFonts w:eastAsia="MS Gothic"/>
                <w:sz w:val="20"/>
                <w:szCs w:val="20"/>
                <w:highlight w:val="yellow"/>
              </w:rPr>
              <w:t>Documentation should include:</w:t>
            </w:r>
          </w:p>
          <w:p w14:paraId="78A2AB15" w14:textId="77777777" w:rsidR="000A0316" w:rsidRPr="000A5780" w:rsidRDefault="00D85B8C" w:rsidP="000A0316">
            <w:pPr>
              <w:pStyle w:val="ListParagraph"/>
              <w:numPr>
                <w:ilvl w:val="0"/>
                <w:numId w:val="31"/>
              </w:numPr>
              <w:spacing w:after="0" w:line="240" w:lineRule="auto"/>
              <w:rPr>
                <w:sz w:val="20"/>
                <w:szCs w:val="20"/>
                <w:highlight w:val="yellow"/>
              </w:rPr>
            </w:pPr>
            <w:r w:rsidRPr="000A5780">
              <w:rPr>
                <w:sz w:val="20"/>
                <w:szCs w:val="20"/>
                <w:highlight w:val="yellow"/>
              </w:rPr>
              <w:t>Technical controls used to separate publicly accessible systems from internal systems that need to be protected. Publicly accessible system</w:t>
            </w:r>
            <w:r w:rsidR="005962D6" w:rsidRPr="000A5780">
              <w:rPr>
                <w:sz w:val="20"/>
                <w:szCs w:val="20"/>
                <w:highlight w:val="yellow"/>
              </w:rPr>
              <w:t>s</w:t>
            </w:r>
            <w:r w:rsidRPr="000A5780">
              <w:rPr>
                <w:sz w:val="20"/>
                <w:szCs w:val="20"/>
                <w:highlight w:val="yellow"/>
              </w:rPr>
              <w:t xml:space="preserve"> can be placed within Demilitarized Zones (DMZs) that separate external networks (Ex: internet) from internal networks. This helps to ensure that if a publicly accessible system is compromised, the attacker cannot easily gain access to the internal network. Boundary control devices can include routers, gateways, firewalls, or cloud networks that are separate from the rest of the network. A physical separation may utilize a dedicated infrastructure that employs a firewall between the internal network and the DMZ and a second firewall between the DMZ and the internet. Logical separations may include VLAN segmentation to create a DMZ between external and internal networks using a firewall and routing controls between subnets.</w:t>
            </w:r>
          </w:p>
          <w:p w14:paraId="4F55063E" w14:textId="77777777" w:rsidR="000A0316" w:rsidRPr="000A5780" w:rsidRDefault="000A0316" w:rsidP="000A0316">
            <w:pPr>
              <w:spacing w:after="0" w:line="240" w:lineRule="auto"/>
              <w:ind w:firstLine="0"/>
              <w:rPr>
                <w:i/>
                <w:iCs/>
                <w:sz w:val="20"/>
                <w:szCs w:val="20"/>
                <w:highlight w:val="yellow"/>
              </w:rPr>
            </w:pPr>
          </w:p>
          <w:p w14:paraId="3CF78C24" w14:textId="77777777" w:rsidR="004B5C95" w:rsidRPr="000A5780" w:rsidRDefault="004B5C95" w:rsidP="00BA0AA1">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37520B22" w14:textId="77777777" w:rsidR="00BA0AA1" w:rsidRPr="000A5780" w:rsidRDefault="004B5C95" w:rsidP="00BA0AA1">
            <w:pPr>
              <w:pStyle w:val="ListParagraph"/>
              <w:numPr>
                <w:ilvl w:val="0"/>
                <w:numId w:val="30"/>
              </w:numPr>
              <w:spacing w:after="0" w:line="240" w:lineRule="auto"/>
              <w:rPr>
                <w:i/>
                <w:iCs/>
                <w:sz w:val="20"/>
                <w:szCs w:val="20"/>
                <w:highlight w:val="yellow"/>
              </w:rPr>
            </w:pPr>
            <w:r w:rsidRPr="000A5780">
              <w:rPr>
                <w:i/>
                <w:iCs/>
                <w:sz w:val="20"/>
                <w:szCs w:val="20"/>
                <w:highlight w:val="yellow"/>
              </w:rPr>
              <w:t>Managed Firewall Service</w:t>
            </w:r>
          </w:p>
          <w:p w14:paraId="70BF28C3" w14:textId="77777777" w:rsidR="00BA0AA1" w:rsidRPr="000A5780" w:rsidRDefault="00BA0AA1" w:rsidP="00BA0AA1">
            <w:pPr>
              <w:pStyle w:val="ListParagraph"/>
              <w:numPr>
                <w:ilvl w:val="0"/>
                <w:numId w:val="30"/>
              </w:numPr>
              <w:spacing w:after="0" w:line="240" w:lineRule="auto"/>
              <w:rPr>
                <w:i/>
                <w:iCs/>
                <w:sz w:val="20"/>
                <w:szCs w:val="20"/>
                <w:highlight w:val="yellow"/>
              </w:rPr>
            </w:pPr>
            <w:r w:rsidRPr="000A5780">
              <w:rPr>
                <w:i/>
                <w:iCs/>
                <w:sz w:val="20"/>
                <w:szCs w:val="20"/>
                <w:highlight w:val="yellow"/>
              </w:rPr>
              <w:t>Private Address Routing</w:t>
            </w:r>
          </w:p>
          <w:p w14:paraId="7950050D" w14:textId="08816575" w:rsidR="00BA0AA1" w:rsidRPr="000A5780" w:rsidRDefault="00FA6BD9" w:rsidP="00BA0AA1">
            <w:pPr>
              <w:pStyle w:val="ListParagraph"/>
              <w:numPr>
                <w:ilvl w:val="0"/>
                <w:numId w:val="30"/>
              </w:numPr>
              <w:spacing w:after="0" w:line="240" w:lineRule="auto"/>
              <w:rPr>
                <w:i/>
                <w:iCs/>
                <w:sz w:val="20"/>
                <w:szCs w:val="20"/>
                <w:highlight w:val="yellow"/>
              </w:rPr>
            </w:pPr>
            <w:r w:rsidRPr="000A5780">
              <w:rPr>
                <w:i/>
                <w:iCs/>
                <w:sz w:val="20"/>
                <w:szCs w:val="20"/>
                <w:highlight w:val="yellow"/>
              </w:rPr>
              <w:t xml:space="preserve">UW IT Enterprise </w:t>
            </w:r>
            <w:r w:rsidR="00BA0AA1" w:rsidRPr="000A5780">
              <w:rPr>
                <w:i/>
                <w:iCs/>
                <w:sz w:val="20"/>
                <w:szCs w:val="20"/>
                <w:highlight w:val="yellow"/>
              </w:rPr>
              <w:t>Intrusion Prevention System (IPS)</w:t>
            </w:r>
          </w:p>
          <w:p w14:paraId="46466022" w14:textId="77777777" w:rsidR="004B5C95" w:rsidRPr="000A5780" w:rsidRDefault="004B5C95" w:rsidP="00BA0AA1">
            <w:pPr>
              <w:pStyle w:val="ListParagraph"/>
              <w:spacing w:after="0" w:line="240" w:lineRule="auto"/>
              <w:ind w:firstLine="0"/>
              <w:rPr>
                <w:i/>
                <w:iCs/>
                <w:sz w:val="20"/>
                <w:szCs w:val="20"/>
                <w:highlight w:val="yellow"/>
              </w:rPr>
            </w:pPr>
          </w:p>
          <w:p w14:paraId="3DFF86CC" w14:textId="0DC45B4B" w:rsidR="00D85B8C" w:rsidRPr="00FB7884" w:rsidRDefault="004B5C95" w:rsidP="00F70B0D">
            <w:pPr>
              <w:spacing w:after="0" w:line="240" w:lineRule="auto"/>
              <w:rPr>
                <w:rFonts w:eastAsia="MS Gothic"/>
                <w:sz w:val="20"/>
                <w:szCs w:val="20"/>
              </w:rPr>
            </w:pPr>
            <w:r w:rsidRPr="000A5780">
              <w:rPr>
                <w:sz w:val="20"/>
                <w:szCs w:val="20"/>
                <w:highlight w:val="yellow"/>
              </w:rPr>
              <w:t>*</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253957" w:rsidRPr="000A5780">
              <w:rPr>
                <w:i/>
                <w:iCs/>
                <w:sz w:val="20"/>
                <w:szCs w:val="20"/>
                <w:highlight w:val="yellow"/>
              </w:rPr>
              <w:t>&gt;</w:t>
            </w:r>
          </w:p>
          <w:p w14:paraId="799D19C4" w14:textId="77777777" w:rsidR="008A088E" w:rsidRPr="00B55F2A" w:rsidRDefault="008A088E" w:rsidP="004F5DD0">
            <w:pPr>
              <w:spacing w:after="0" w:line="240" w:lineRule="auto"/>
              <w:rPr>
                <w:sz w:val="20"/>
                <w:szCs w:val="20"/>
              </w:rPr>
            </w:pPr>
          </w:p>
        </w:tc>
      </w:tr>
    </w:tbl>
    <w:p w14:paraId="631503C4" w14:textId="77777777" w:rsidR="008A088E" w:rsidRPr="00D57860" w:rsidRDefault="008A088E" w:rsidP="004F5DD0">
      <w:pPr>
        <w:spacing w:after="0" w:line="240" w:lineRule="auto"/>
      </w:pPr>
    </w:p>
    <w:p w14:paraId="383E6BD7" w14:textId="7192AD29" w:rsidR="008A088E" w:rsidRDefault="008A088E" w:rsidP="00974CC0">
      <w:pPr>
        <w:pStyle w:val="Heading2"/>
        <w:numPr>
          <w:ilvl w:val="1"/>
          <w:numId w:val="44"/>
        </w:numPr>
        <w:spacing w:before="0" w:line="240" w:lineRule="auto"/>
        <w:ind w:left="810" w:hanging="810"/>
        <w:rPr>
          <w:rFonts w:asciiTheme="minorHAnsi" w:hAnsiTheme="minorHAnsi"/>
          <w:i w:val="0"/>
          <w:iCs w:val="0"/>
        </w:rPr>
      </w:pPr>
      <w:bookmarkStart w:id="29" w:name="_Toc55920165"/>
      <w:bookmarkStart w:id="30" w:name="_Toc57035470"/>
      <w:r w:rsidRPr="00D57860">
        <w:rPr>
          <w:rFonts w:asciiTheme="minorHAnsi" w:hAnsiTheme="minorHAnsi"/>
          <w:i w:val="0"/>
          <w:iCs w:val="0"/>
        </w:rPr>
        <w:t>SYSTEM AND INFORMATION INTEGRITY (SI)</w:t>
      </w:r>
      <w:bookmarkEnd w:id="29"/>
      <w:bookmarkEnd w:id="30"/>
    </w:p>
    <w:p w14:paraId="6155303D" w14:textId="77777777" w:rsidR="009D3488" w:rsidRPr="009D3488" w:rsidRDefault="009D3488" w:rsidP="009D3488">
      <w:pPr>
        <w:spacing w:after="0" w:line="240" w:lineRule="auto"/>
      </w:pPr>
    </w:p>
    <w:p w14:paraId="4DBBF7B0" w14:textId="715A1C7E" w:rsidR="008A088E" w:rsidRPr="00D57860" w:rsidRDefault="008A088E" w:rsidP="00974CC0">
      <w:pPr>
        <w:pStyle w:val="Heading3"/>
        <w:numPr>
          <w:ilvl w:val="2"/>
          <w:numId w:val="44"/>
        </w:numPr>
        <w:spacing w:before="0" w:line="240" w:lineRule="auto"/>
        <w:rPr>
          <w:rFonts w:asciiTheme="minorHAnsi" w:hAnsiTheme="minorHAnsi"/>
          <w:i w:val="0"/>
          <w:iCs w:val="0"/>
        </w:rPr>
      </w:pPr>
      <w:bookmarkStart w:id="31" w:name="_Toc55920166"/>
      <w:bookmarkStart w:id="32" w:name="_Toc57035471"/>
      <w:r w:rsidRPr="00D57860">
        <w:rPr>
          <w:rFonts w:asciiTheme="minorHAnsi" w:hAnsiTheme="minorHAnsi"/>
          <w:i w:val="0"/>
          <w:iCs w:val="0"/>
        </w:rPr>
        <w:t>System and Information Integrity – C040</w:t>
      </w:r>
      <w:bookmarkEnd w:id="31"/>
      <w:bookmarkEnd w:id="32"/>
    </w:p>
    <w:p w14:paraId="3F19F9F2" w14:textId="77777777" w:rsidR="008A088E" w:rsidRPr="00B55F2A" w:rsidRDefault="008A088E" w:rsidP="004F5DD0">
      <w:pPr>
        <w:pStyle w:val="BodyText"/>
        <w:spacing w:before="0" w:after="0" w:line="240" w:lineRule="auto"/>
        <w:rPr>
          <w:rFonts w:asciiTheme="minorHAnsi" w:hAnsiTheme="minorHAnsi"/>
        </w:rPr>
      </w:pPr>
    </w:p>
    <w:tbl>
      <w:tblPr>
        <w:tblStyle w:val="FedRamp"/>
        <w:tblW w:w="5000" w:type="pct"/>
        <w:jc w:val="center"/>
        <w:tbl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insideH w:val="single" w:sz="4" w:space="0" w:color="6A6C6F" w:themeColor="accent4" w:themeShade="80"/>
          <w:insideV w:val="single" w:sz="4" w:space="0" w:color="6A6C6F" w:themeColor="accent4" w:themeShade="80"/>
        </w:tblBorders>
        <w:tblLook w:val="04A0" w:firstRow="1" w:lastRow="0" w:firstColumn="1" w:lastColumn="0" w:noHBand="0" w:noVBand="1"/>
      </w:tblPr>
      <w:tblGrid>
        <w:gridCol w:w="1885"/>
        <w:gridCol w:w="7465"/>
      </w:tblGrid>
      <w:tr w:rsidR="00B55F2A" w:rsidRPr="00B55F2A" w14:paraId="47603293"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shd w:val="clear" w:color="auto" w:fill="4B2E83"/>
            <w:hideMark/>
          </w:tcPr>
          <w:p w14:paraId="62969F0A" w14:textId="77777777" w:rsidR="008A088E" w:rsidRPr="00EE0DA5" w:rsidRDefault="008A088E" w:rsidP="004F5DD0">
            <w:pPr>
              <w:spacing w:before="0" w:after="0"/>
              <w:rPr>
                <w:rFonts w:asciiTheme="minorHAnsi" w:hAnsiTheme="minorHAnsi"/>
                <w:color w:val="FFFFFF" w:themeColor="background2"/>
                <w:szCs w:val="20"/>
              </w:rPr>
            </w:pPr>
            <w:r w:rsidRPr="00EE0DA5">
              <w:rPr>
                <w:rFonts w:asciiTheme="minorHAnsi" w:hAnsiTheme="minorHAnsi"/>
                <w:b w:val="0"/>
                <w:color w:val="FFFFFF" w:themeColor="background2"/>
                <w:szCs w:val="20"/>
              </w:rPr>
              <w:t xml:space="preserve">Capability </w:t>
            </w:r>
          </w:p>
        </w:tc>
      </w:tr>
      <w:tr w:rsidR="00B55F2A" w:rsidRPr="00B55F2A" w14:paraId="41F7BDC8"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5081197A"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ID</w:t>
            </w:r>
          </w:p>
        </w:tc>
        <w:tc>
          <w:tcPr>
            <w:tcW w:w="3992" w:type="pct"/>
            <w:shd w:val="clear" w:color="auto" w:fill="auto"/>
          </w:tcPr>
          <w:p w14:paraId="03BB42A1"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C040</w:t>
            </w:r>
          </w:p>
        </w:tc>
      </w:tr>
      <w:tr w:rsidR="00B55F2A" w:rsidRPr="00B55F2A" w14:paraId="471E8DA0"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58386A56"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Description</w:t>
            </w:r>
          </w:p>
        </w:tc>
        <w:tc>
          <w:tcPr>
            <w:tcW w:w="3992" w:type="pct"/>
            <w:shd w:val="clear" w:color="auto" w:fill="auto"/>
          </w:tcPr>
          <w:p w14:paraId="0754466E"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Identify and manage information system flaws.</w:t>
            </w:r>
          </w:p>
        </w:tc>
      </w:tr>
    </w:tbl>
    <w:p w14:paraId="2DCC3CB8" w14:textId="77777777" w:rsidR="00833500" w:rsidRPr="00B55F2A" w:rsidRDefault="00833500" w:rsidP="004F5DD0">
      <w:pPr>
        <w:pStyle w:val="Level"/>
        <w:spacing w:before="0" w:after="0" w:line="240" w:lineRule="auto"/>
        <w:rPr>
          <w:rFonts w:asciiTheme="minorHAnsi" w:hAnsiTheme="minorHAnsi"/>
          <w:color w:val="auto"/>
        </w:rPr>
      </w:pPr>
    </w:p>
    <w:tbl>
      <w:tblPr>
        <w:tblStyle w:val="FedRamp"/>
        <w:tblW w:w="5000" w:type="pct"/>
        <w:jc w:val="center"/>
        <w:tblLook w:val="04A0" w:firstRow="1" w:lastRow="0" w:firstColumn="1" w:lastColumn="0" w:noHBand="0" w:noVBand="1"/>
      </w:tblPr>
      <w:tblGrid>
        <w:gridCol w:w="1517"/>
        <w:gridCol w:w="7833"/>
      </w:tblGrid>
      <w:tr w:rsidR="00B55F2A" w:rsidRPr="00B55F2A" w14:paraId="52B5A45D"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702FB427"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SI.1.210</w:t>
            </w:r>
          </w:p>
        </w:tc>
        <w:tc>
          <w:tcPr>
            <w:tcW w:w="4189" w:type="pct"/>
            <w:tcBorders>
              <w:left w:val="single" w:sz="4" w:space="0" w:color="6A6C6F" w:themeColor="accent4" w:themeShade="80"/>
            </w:tcBorders>
            <w:shd w:val="clear" w:color="auto" w:fill="4B2E83"/>
            <w:hideMark/>
          </w:tcPr>
          <w:p w14:paraId="711F2404"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 xml:space="preserve">Practice </w:t>
            </w:r>
          </w:p>
        </w:tc>
      </w:tr>
      <w:tr w:rsidR="00B55F2A" w:rsidRPr="00B55F2A" w14:paraId="55EE8335"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1D6F67D1" w14:textId="77777777" w:rsidR="008A088E" w:rsidRPr="00B55F2A" w:rsidRDefault="008A088E" w:rsidP="004F5DD0">
            <w:pPr>
              <w:spacing w:after="0" w:line="240" w:lineRule="auto"/>
              <w:rPr>
                <w:sz w:val="20"/>
                <w:szCs w:val="20"/>
              </w:rPr>
            </w:pPr>
            <w:r w:rsidRPr="00B55F2A">
              <w:rPr>
                <w:sz w:val="20"/>
                <w:szCs w:val="20"/>
              </w:rPr>
              <w:t>Practice: Identify, report, and correct information and information system flaws in a timely manner.</w:t>
            </w:r>
          </w:p>
        </w:tc>
      </w:tr>
      <w:tr w:rsidR="00B55F2A" w:rsidRPr="00B55F2A" w14:paraId="451C401C"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4C8A178A" w14:textId="77777777" w:rsidR="008A088E" w:rsidRPr="005931C3" w:rsidRDefault="008A088E" w:rsidP="00505FB7">
            <w:pPr>
              <w:spacing w:after="0" w:line="240" w:lineRule="auto"/>
              <w:rPr>
                <w:sz w:val="20"/>
                <w:szCs w:val="20"/>
              </w:rPr>
            </w:pPr>
            <w:r w:rsidRPr="005931C3">
              <w:rPr>
                <w:sz w:val="20"/>
                <w:szCs w:val="20"/>
              </w:rPr>
              <w:lastRenderedPageBreak/>
              <w:t>Implementation Details:</w:t>
            </w:r>
          </w:p>
          <w:p w14:paraId="68B5E119" w14:textId="13CA9FF0" w:rsidR="008A088E" w:rsidRDefault="008A088E" w:rsidP="00505FB7">
            <w:pPr>
              <w:spacing w:after="0" w:line="240" w:lineRule="auto"/>
              <w:rPr>
                <w:rFonts w:eastAsia="MS Gothic"/>
                <w:sz w:val="20"/>
                <w:szCs w:val="20"/>
              </w:rPr>
            </w:pPr>
          </w:p>
          <w:p w14:paraId="79FC883C" w14:textId="77777777" w:rsidR="00253957" w:rsidRPr="00253957" w:rsidRDefault="00253957" w:rsidP="00253957">
            <w:pPr>
              <w:spacing w:after="0" w:line="240" w:lineRule="auto"/>
              <w:rPr>
                <w:b/>
                <w:sz w:val="20"/>
                <w:szCs w:val="20"/>
                <w:highlight w:val="yellow"/>
              </w:rPr>
            </w:pPr>
            <w:r w:rsidRPr="00253957">
              <w:rPr>
                <w:b/>
                <w:sz w:val="20"/>
                <w:szCs w:val="20"/>
                <w:highlight w:val="yellow"/>
              </w:rPr>
              <w:t>&lt; REPLACE HIGHLIGHTED TEXT WITH YOUR DOCUMENTATION</w:t>
            </w:r>
          </w:p>
          <w:p w14:paraId="5F667DFF" w14:textId="77777777" w:rsidR="00253957" w:rsidRPr="000A5780" w:rsidRDefault="00253957" w:rsidP="00505FB7">
            <w:pPr>
              <w:spacing w:after="0" w:line="240" w:lineRule="auto"/>
              <w:rPr>
                <w:rFonts w:eastAsia="MS Gothic"/>
                <w:sz w:val="20"/>
                <w:szCs w:val="20"/>
                <w:highlight w:val="yellow"/>
              </w:rPr>
            </w:pPr>
          </w:p>
          <w:p w14:paraId="026A57C6" w14:textId="66CDEAED" w:rsidR="002871EC" w:rsidRPr="000A5780" w:rsidRDefault="002871EC" w:rsidP="002871EC">
            <w:pPr>
              <w:spacing w:after="0" w:line="240" w:lineRule="auto"/>
              <w:rPr>
                <w:rFonts w:eastAsia="MS Gothic"/>
                <w:sz w:val="20"/>
                <w:szCs w:val="20"/>
                <w:highlight w:val="yellow"/>
              </w:rPr>
            </w:pPr>
            <w:r w:rsidRPr="000A5780">
              <w:rPr>
                <w:rFonts w:eastAsia="MS Gothic"/>
                <w:sz w:val="20"/>
                <w:szCs w:val="20"/>
                <w:highlight w:val="yellow"/>
              </w:rPr>
              <w:t>Documentation should include:</w:t>
            </w:r>
          </w:p>
          <w:p w14:paraId="5D58A788" w14:textId="0288B560" w:rsidR="00505FB7" w:rsidRPr="000A5780" w:rsidRDefault="00505FB7" w:rsidP="002871EC">
            <w:pPr>
              <w:pStyle w:val="ListParagraph"/>
              <w:numPr>
                <w:ilvl w:val="0"/>
                <w:numId w:val="35"/>
              </w:numPr>
              <w:spacing w:after="0" w:line="240" w:lineRule="auto"/>
              <w:rPr>
                <w:sz w:val="20"/>
                <w:szCs w:val="20"/>
                <w:highlight w:val="yellow"/>
              </w:rPr>
            </w:pPr>
            <w:r w:rsidRPr="000A5780">
              <w:rPr>
                <w:sz w:val="20"/>
                <w:szCs w:val="20"/>
                <w:highlight w:val="yellow"/>
              </w:rPr>
              <w:t>Technical controls that ensure vulnerability awareness for systems and software. (</w:t>
            </w:r>
            <w:r w:rsidRPr="000A5780">
              <w:rPr>
                <w:i/>
                <w:iCs/>
                <w:sz w:val="20"/>
                <w:szCs w:val="20"/>
                <w:highlight w:val="yellow"/>
              </w:rPr>
              <w:t>Ex: Automated credentialed vulnerability scans are conducted monthly on department</w:t>
            </w:r>
            <w:r w:rsidR="00F802FD" w:rsidRPr="000A5780">
              <w:rPr>
                <w:i/>
                <w:iCs/>
                <w:sz w:val="20"/>
                <w:szCs w:val="20"/>
                <w:highlight w:val="yellow"/>
              </w:rPr>
              <w:t>al</w:t>
            </w:r>
            <w:r w:rsidRPr="000A5780">
              <w:rPr>
                <w:i/>
                <w:iCs/>
                <w:sz w:val="20"/>
                <w:szCs w:val="20"/>
                <w:highlight w:val="yellow"/>
              </w:rPr>
              <w:t xml:space="preserve"> systems to identify both operating system and application vulnerabilities.</w:t>
            </w:r>
            <w:r w:rsidRPr="000A5780">
              <w:rPr>
                <w:sz w:val="20"/>
                <w:szCs w:val="20"/>
                <w:highlight w:val="yellow"/>
              </w:rPr>
              <w:t>)</w:t>
            </w:r>
          </w:p>
          <w:p w14:paraId="2D20051E" w14:textId="00D81995" w:rsidR="00505FB7" w:rsidRPr="000A5780" w:rsidRDefault="00505FB7" w:rsidP="002871EC">
            <w:pPr>
              <w:pStyle w:val="ListParagraph"/>
              <w:numPr>
                <w:ilvl w:val="0"/>
                <w:numId w:val="35"/>
              </w:numPr>
              <w:spacing w:after="0" w:line="240" w:lineRule="auto"/>
              <w:rPr>
                <w:sz w:val="20"/>
                <w:szCs w:val="20"/>
                <w:highlight w:val="yellow"/>
              </w:rPr>
            </w:pPr>
            <w:r w:rsidRPr="000A5780">
              <w:rPr>
                <w:sz w:val="20"/>
                <w:szCs w:val="20"/>
                <w:highlight w:val="yellow"/>
              </w:rPr>
              <w:t xml:space="preserve">Technical controls used to ensure system and software flaw remediations are applied in a timely matter, and without adversely affecting the department or organization. </w:t>
            </w:r>
            <w:r w:rsidRPr="000A5780">
              <w:rPr>
                <w:i/>
                <w:iCs/>
                <w:sz w:val="20"/>
                <w:szCs w:val="20"/>
                <w:highlight w:val="yellow"/>
              </w:rPr>
              <w:t xml:space="preserve">(Ex. Workstations are </w:t>
            </w:r>
            <w:r w:rsidR="00A12F12" w:rsidRPr="000A5780">
              <w:rPr>
                <w:i/>
                <w:iCs/>
                <w:sz w:val="20"/>
                <w:szCs w:val="20"/>
                <w:highlight w:val="yellow"/>
              </w:rPr>
              <w:t xml:space="preserve">centrally managed using </w:t>
            </w:r>
            <w:r w:rsidR="001D3416" w:rsidRPr="000A5780">
              <w:rPr>
                <w:i/>
                <w:iCs/>
                <w:sz w:val="20"/>
                <w:szCs w:val="20"/>
                <w:highlight w:val="yellow"/>
              </w:rPr>
              <w:t xml:space="preserve">Windows </w:t>
            </w:r>
            <w:r w:rsidR="00A12F12" w:rsidRPr="000A5780">
              <w:rPr>
                <w:i/>
                <w:iCs/>
                <w:sz w:val="20"/>
                <w:szCs w:val="20"/>
                <w:highlight w:val="yellow"/>
              </w:rPr>
              <w:t xml:space="preserve">System Center Configuration Manager and are </w:t>
            </w:r>
            <w:r w:rsidRPr="000A5780">
              <w:rPr>
                <w:i/>
                <w:iCs/>
                <w:sz w:val="20"/>
                <w:szCs w:val="20"/>
                <w:highlight w:val="yellow"/>
              </w:rPr>
              <w:t>configured to download and install updates automatically when made available</w:t>
            </w:r>
            <w:r w:rsidR="00A12F12" w:rsidRPr="000A5780">
              <w:rPr>
                <w:i/>
                <w:iCs/>
                <w:sz w:val="20"/>
                <w:szCs w:val="20"/>
                <w:highlight w:val="yellow"/>
              </w:rPr>
              <w:t xml:space="preserve"> by Microsoft</w:t>
            </w:r>
            <w:r w:rsidRPr="000A5780">
              <w:rPr>
                <w:i/>
                <w:iCs/>
                <w:sz w:val="20"/>
                <w:szCs w:val="20"/>
                <w:highlight w:val="yellow"/>
              </w:rPr>
              <w:t>. Windows production servers are configured to auto-install security updates once a month during a designated maintenance window after patches have been tested and verified on the test and development systems.</w:t>
            </w:r>
            <w:r w:rsidR="008B5699" w:rsidRPr="000A5780">
              <w:rPr>
                <w:i/>
                <w:iCs/>
                <w:sz w:val="20"/>
                <w:szCs w:val="20"/>
                <w:highlight w:val="yellow"/>
              </w:rPr>
              <w:t xml:space="preserve"> Anti-virus software is installed on all systems and configured to auto update</w:t>
            </w:r>
            <w:r w:rsidR="00BB6C1D" w:rsidRPr="000A5780">
              <w:rPr>
                <w:i/>
                <w:iCs/>
                <w:sz w:val="20"/>
                <w:szCs w:val="20"/>
                <w:highlight w:val="yellow"/>
              </w:rPr>
              <w:t>.</w:t>
            </w:r>
            <w:r w:rsidRPr="000A5780">
              <w:rPr>
                <w:i/>
                <w:iCs/>
                <w:sz w:val="20"/>
                <w:szCs w:val="20"/>
                <w:highlight w:val="yellow"/>
              </w:rPr>
              <w:t>)</w:t>
            </w:r>
          </w:p>
          <w:p w14:paraId="40711B47" w14:textId="37BA6C59" w:rsidR="00505FB7" w:rsidRPr="000A5780" w:rsidRDefault="00505FB7" w:rsidP="002871EC">
            <w:pPr>
              <w:pStyle w:val="ListParagraph"/>
              <w:numPr>
                <w:ilvl w:val="0"/>
                <w:numId w:val="35"/>
              </w:numPr>
              <w:spacing w:after="0" w:line="240" w:lineRule="auto"/>
              <w:rPr>
                <w:i/>
                <w:iCs/>
                <w:sz w:val="20"/>
                <w:szCs w:val="20"/>
                <w:highlight w:val="yellow"/>
              </w:rPr>
            </w:pPr>
            <w:r w:rsidRPr="000A5780">
              <w:rPr>
                <w:sz w:val="20"/>
                <w:szCs w:val="20"/>
                <w:highlight w:val="yellow"/>
              </w:rPr>
              <w:t xml:space="preserve">Non-technical processes used to ensure awareness of system and software vulnerabilities. </w:t>
            </w:r>
            <w:r w:rsidRPr="000A5780">
              <w:rPr>
                <w:i/>
                <w:iCs/>
                <w:sz w:val="20"/>
                <w:szCs w:val="20"/>
                <w:highlight w:val="yellow"/>
              </w:rPr>
              <w:t>(Ex: The software vend</w:t>
            </w:r>
            <w:r w:rsidR="00610B2C" w:rsidRPr="000A5780">
              <w:rPr>
                <w:i/>
                <w:iCs/>
                <w:sz w:val="20"/>
                <w:szCs w:val="20"/>
                <w:highlight w:val="yellow"/>
              </w:rPr>
              <w:t>or</w:t>
            </w:r>
            <w:r w:rsidRPr="000A5780">
              <w:rPr>
                <w:i/>
                <w:iCs/>
                <w:sz w:val="20"/>
                <w:szCs w:val="20"/>
                <w:highlight w:val="yellow"/>
              </w:rPr>
              <w:t xml:space="preserve"> or automatically notifies us when application and security updates are available. The department subscribes to the Office of the CISO’s Weekly Cyber Intelligence Report (contact the CISO’s office for details). </w:t>
            </w:r>
          </w:p>
          <w:p w14:paraId="4E30424B" w14:textId="05DB71F2" w:rsidR="00505FB7" w:rsidRPr="000A5780" w:rsidRDefault="00505FB7" w:rsidP="002871EC">
            <w:pPr>
              <w:pStyle w:val="ListParagraph"/>
              <w:numPr>
                <w:ilvl w:val="0"/>
                <w:numId w:val="35"/>
              </w:numPr>
              <w:spacing w:after="0" w:line="240" w:lineRule="auto"/>
              <w:rPr>
                <w:sz w:val="20"/>
                <w:szCs w:val="20"/>
                <w:highlight w:val="yellow"/>
              </w:rPr>
            </w:pPr>
            <w:r w:rsidRPr="000A5780">
              <w:rPr>
                <w:sz w:val="20"/>
                <w:szCs w:val="20"/>
                <w:highlight w:val="yellow"/>
              </w:rPr>
              <w:t>Non-technical processes used to ensure system and software flaw remediations are applied in a timely matter, and without adversely affecting the department or organization.</w:t>
            </w:r>
            <w:r w:rsidRPr="000A5780">
              <w:rPr>
                <w:i/>
                <w:iCs/>
                <w:sz w:val="20"/>
                <w:szCs w:val="20"/>
                <w:highlight w:val="yellow"/>
              </w:rPr>
              <w:t xml:space="preserve"> (Ex: Vulnerability scan reports are reviewed monthly to ensure systems are being patched regularly, and to identify updates or security patches that 1) Need to be installed ahead of the scheduled maintenance window, 2) Warrant further review and testing before installing 3) Deemed as deferrable or an acceptable risk if certain criteria is met, which may include alternate mitigation strategies.)</w:t>
            </w:r>
          </w:p>
          <w:p w14:paraId="4EAEFBB3" w14:textId="45F0F1AF" w:rsidR="00610B2C" w:rsidRPr="000A5780" w:rsidRDefault="00610B2C" w:rsidP="00610B2C">
            <w:pPr>
              <w:spacing w:after="0" w:line="240" w:lineRule="auto"/>
              <w:ind w:left="720" w:firstLine="0"/>
              <w:rPr>
                <w:sz w:val="20"/>
                <w:szCs w:val="20"/>
                <w:highlight w:val="yellow"/>
              </w:rPr>
            </w:pPr>
          </w:p>
          <w:p w14:paraId="608E306D" w14:textId="77777777" w:rsidR="00E815E6" w:rsidRPr="000A5780" w:rsidRDefault="00E815E6" w:rsidP="00E815E6">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49E4C0EE" w14:textId="77777777" w:rsidR="00E815E6" w:rsidRPr="000A5780" w:rsidRDefault="00E815E6" w:rsidP="006153DA">
            <w:pPr>
              <w:pStyle w:val="ListParagraph"/>
              <w:numPr>
                <w:ilvl w:val="0"/>
                <w:numId w:val="36"/>
              </w:numPr>
              <w:spacing w:after="0" w:line="240" w:lineRule="auto"/>
              <w:rPr>
                <w:i/>
                <w:iCs/>
                <w:sz w:val="20"/>
                <w:szCs w:val="20"/>
                <w:highlight w:val="yellow"/>
              </w:rPr>
            </w:pPr>
            <w:r w:rsidRPr="000A5780">
              <w:rPr>
                <w:i/>
                <w:iCs/>
                <w:sz w:val="20"/>
                <w:szCs w:val="20"/>
                <w:highlight w:val="yellow"/>
              </w:rPr>
              <w:t>Managed Workstation Service</w:t>
            </w:r>
          </w:p>
          <w:p w14:paraId="67CA438C" w14:textId="77777777" w:rsidR="00E815E6" w:rsidRPr="000A5780" w:rsidRDefault="00E815E6" w:rsidP="006153DA">
            <w:pPr>
              <w:pStyle w:val="ListParagraph"/>
              <w:numPr>
                <w:ilvl w:val="0"/>
                <w:numId w:val="36"/>
              </w:numPr>
              <w:spacing w:after="0" w:line="240" w:lineRule="auto"/>
              <w:rPr>
                <w:i/>
                <w:iCs/>
                <w:sz w:val="20"/>
                <w:szCs w:val="20"/>
                <w:highlight w:val="yellow"/>
              </w:rPr>
            </w:pPr>
            <w:r w:rsidRPr="000A5780">
              <w:rPr>
                <w:i/>
                <w:iCs/>
                <w:sz w:val="20"/>
                <w:szCs w:val="20"/>
                <w:highlight w:val="yellow"/>
              </w:rPr>
              <w:t>Managed Server Service</w:t>
            </w:r>
          </w:p>
          <w:p w14:paraId="558E50F0" w14:textId="77777777" w:rsidR="00E815E6" w:rsidRPr="000A5780" w:rsidRDefault="00E815E6" w:rsidP="006153DA">
            <w:pPr>
              <w:pStyle w:val="ListParagraph"/>
              <w:numPr>
                <w:ilvl w:val="0"/>
                <w:numId w:val="36"/>
              </w:numPr>
              <w:spacing w:after="0" w:line="240" w:lineRule="auto"/>
              <w:rPr>
                <w:i/>
                <w:iCs/>
                <w:sz w:val="20"/>
                <w:szCs w:val="20"/>
                <w:highlight w:val="yellow"/>
              </w:rPr>
            </w:pPr>
            <w:r w:rsidRPr="000A5780">
              <w:rPr>
                <w:i/>
                <w:iCs/>
                <w:sz w:val="20"/>
                <w:szCs w:val="20"/>
                <w:highlight w:val="yellow"/>
              </w:rPr>
              <w:t>Services and Systems Monitoring</w:t>
            </w:r>
          </w:p>
          <w:p w14:paraId="4FC3E36C" w14:textId="77777777" w:rsidR="00E815E6" w:rsidRPr="000A5780" w:rsidRDefault="00E815E6" w:rsidP="006153DA">
            <w:pPr>
              <w:pStyle w:val="ListParagraph"/>
              <w:numPr>
                <w:ilvl w:val="0"/>
                <w:numId w:val="36"/>
              </w:numPr>
              <w:spacing w:after="0" w:line="240" w:lineRule="auto"/>
              <w:rPr>
                <w:i/>
                <w:iCs/>
                <w:sz w:val="20"/>
                <w:szCs w:val="20"/>
                <w:highlight w:val="yellow"/>
              </w:rPr>
            </w:pPr>
            <w:r w:rsidRPr="000A5780">
              <w:rPr>
                <w:i/>
                <w:iCs/>
                <w:sz w:val="20"/>
                <w:szCs w:val="20"/>
                <w:highlight w:val="yellow"/>
              </w:rPr>
              <w:t>Splunk</w:t>
            </w:r>
          </w:p>
          <w:p w14:paraId="28F89714" w14:textId="77777777" w:rsidR="00E815E6" w:rsidRPr="000A5780" w:rsidRDefault="00E815E6" w:rsidP="006153DA">
            <w:pPr>
              <w:pStyle w:val="ListParagraph"/>
              <w:numPr>
                <w:ilvl w:val="0"/>
                <w:numId w:val="36"/>
              </w:numPr>
              <w:spacing w:after="0" w:line="240" w:lineRule="auto"/>
              <w:rPr>
                <w:i/>
                <w:iCs/>
                <w:sz w:val="20"/>
                <w:szCs w:val="20"/>
                <w:highlight w:val="yellow"/>
              </w:rPr>
            </w:pPr>
            <w:r w:rsidRPr="000A5780">
              <w:rPr>
                <w:i/>
                <w:iCs/>
                <w:sz w:val="20"/>
                <w:szCs w:val="20"/>
                <w:highlight w:val="yellow"/>
              </w:rPr>
              <w:t>Backups</w:t>
            </w:r>
          </w:p>
          <w:p w14:paraId="63C8A2DF" w14:textId="77777777" w:rsidR="00E815E6" w:rsidRPr="000A5780" w:rsidRDefault="00E815E6" w:rsidP="006153DA">
            <w:pPr>
              <w:pStyle w:val="ListParagraph"/>
              <w:numPr>
                <w:ilvl w:val="0"/>
                <w:numId w:val="36"/>
              </w:numPr>
              <w:spacing w:after="0" w:line="240" w:lineRule="auto"/>
              <w:rPr>
                <w:i/>
                <w:iCs/>
                <w:sz w:val="20"/>
                <w:szCs w:val="20"/>
                <w:highlight w:val="yellow"/>
              </w:rPr>
            </w:pPr>
            <w:r w:rsidRPr="000A5780">
              <w:rPr>
                <w:i/>
                <w:iCs/>
                <w:sz w:val="20"/>
                <w:szCs w:val="20"/>
                <w:highlight w:val="yellow"/>
              </w:rPr>
              <w:t>Azure Security Center</w:t>
            </w:r>
          </w:p>
          <w:p w14:paraId="231D1F3A" w14:textId="157B6205" w:rsidR="00E815E6" w:rsidRPr="000A5780" w:rsidRDefault="00E815E6" w:rsidP="006153DA">
            <w:pPr>
              <w:pStyle w:val="ListParagraph"/>
              <w:numPr>
                <w:ilvl w:val="0"/>
                <w:numId w:val="36"/>
              </w:numPr>
              <w:spacing w:after="0" w:line="240" w:lineRule="auto"/>
              <w:rPr>
                <w:i/>
                <w:iCs/>
                <w:sz w:val="20"/>
                <w:szCs w:val="20"/>
                <w:highlight w:val="yellow"/>
              </w:rPr>
            </w:pPr>
            <w:r w:rsidRPr="000A5780">
              <w:rPr>
                <w:i/>
                <w:iCs/>
                <w:sz w:val="20"/>
                <w:szCs w:val="20"/>
                <w:highlight w:val="yellow"/>
              </w:rPr>
              <w:t>Anti-virus</w:t>
            </w:r>
          </w:p>
          <w:p w14:paraId="396C134A" w14:textId="77777777" w:rsidR="006153DA" w:rsidRPr="000A5780" w:rsidRDefault="006153DA" w:rsidP="00E815E6">
            <w:pPr>
              <w:spacing w:after="0" w:line="240" w:lineRule="auto"/>
              <w:rPr>
                <w:i/>
                <w:iCs/>
                <w:sz w:val="20"/>
                <w:szCs w:val="20"/>
                <w:highlight w:val="yellow"/>
              </w:rPr>
            </w:pPr>
          </w:p>
          <w:p w14:paraId="1F09FDC1" w14:textId="40EF0D6F" w:rsidR="00505FB7" w:rsidRPr="005931C3" w:rsidRDefault="00E815E6" w:rsidP="001544D2">
            <w:pPr>
              <w:spacing w:after="0" w:line="240" w:lineRule="auto"/>
              <w:rPr>
                <w:rFonts w:eastAsia="MS Gothic"/>
                <w:sz w:val="20"/>
                <w:szCs w:val="20"/>
              </w:rPr>
            </w:pPr>
            <w:r w:rsidRPr="000A5780">
              <w:rPr>
                <w:sz w:val="20"/>
                <w:szCs w:val="20"/>
                <w:highlight w:val="yellow"/>
              </w:rPr>
              <w:t>*</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253957" w:rsidRPr="000A5780">
              <w:rPr>
                <w:i/>
                <w:iCs/>
                <w:sz w:val="20"/>
                <w:szCs w:val="20"/>
                <w:highlight w:val="yellow"/>
              </w:rPr>
              <w:t>&gt;</w:t>
            </w:r>
          </w:p>
          <w:p w14:paraId="24895F5D" w14:textId="77777777" w:rsidR="008A088E" w:rsidRPr="005931C3" w:rsidRDefault="008A088E" w:rsidP="00505FB7">
            <w:pPr>
              <w:spacing w:after="0" w:line="240" w:lineRule="auto"/>
              <w:rPr>
                <w:sz w:val="20"/>
                <w:szCs w:val="20"/>
              </w:rPr>
            </w:pPr>
          </w:p>
        </w:tc>
      </w:tr>
    </w:tbl>
    <w:p w14:paraId="67D45D64" w14:textId="77777777" w:rsidR="008A088E" w:rsidRPr="00935334" w:rsidRDefault="008A088E" w:rsidP="004F5DD0">
      <w:pPr>
        <w:spacing w:after="0" w:line="240" w:lineRule="auto"/>
      </w:pPr>
    </w:p>
    <w:p w14:paraId="590FC2C2" w14:textId="0ABA2450" w:rsidR="008A088E" w:rsidRPr="00935334" w:rsidRDefault="008A088E" w:rsidP="00974CC0">
      <w:pPr>
        <w:pStyle w:val="Heading3"/>
        <w:numPr>
          <w:ilvl w:val="2"/>
          <w:numId w:val="44"/>
        </w:numPr>
        <w:spacing w:before="0" w:line="240" w:lineRule="auto"/>
        <w:rPr>
          <w:rFonts w:asciiTheme="minorHAnsi" w:hAnsiTheme="minorHAnsi"/>
          <w:i w:val="0"/>
          <w:iCs w:val="0"/>
        </w:rPr>
      </w:pPr>
      <w:bookmarkStart w:id="33" w:name="_Toc55920167"/>
      <w:bookmarkStart w:id="34" w:name="_Toc57035472"/>
      <w:r w:rsidRPr="00935334">
        <w:rPr>
          <w:rFonts w:asciiTheme="minorHAnsi" w:hAnsiTheme="minorHAnsi"/>
          <w:i w:val="0"/>
          <w:iCs w:val="0"/>
        </w:rPr>
        <w:t>System and Information Integrity – C041</w:t>
      </w:r>
      <w:bookmarkEnd w:id="33"/>
      <w:bookmarkEnd w:id="34"/>
    </w:p>
    <w:p w14:paraId="4CAF68DD" w14:textId="77777777" w:rsidR="008A088E" w:rsidRPr="00935334" w:rsidRDefault="008A088E" w:rsidP="004F5DD0">
      <w:pPr>
        <w:pStyle w:val="BodyText"/>
        <w:spacing w:before="0" w:after="0" w:line="240" w:lineRule="auto"/>
        <w:rPr>
          <w:rFonts w:asciiTheme="minorHAnsi" w:hAnsiTheme="minorHAnsi"/>
        </w:rPr>
      </w:pPr>
    </w:p>
    <w:tbl>
      <w:tblPr>
        <w:tblStyle w:val="FedRamp"/>
        <w:tblW w:w="5000" w:type="pct"/>
        <w:jc w:val="center"/>
        <w:tbl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insideH w:val="single" w:sz="4" w:space="0" w:color="6A6C6F" w:themeColor="accent4" w:themeShade="80"/>
          <w:insideV w:val="single" w:sz="4" w:space="0" w:color="6A6C6F" w:themeColor="accent4" w:themeShade="80"/>
        </w:tblBorders>
        <w:tblLook w:val="04A0" w:firstRow="1" w:lastRow="0" w:firstColumn="1" w:lastColumn="0" w:noHBand="0" w:noVBand="1"/>
      </w:tblPr>
      <w:tblGrid>
        <w:gridCol w:w="1885"/>
        <w:gridCol w:w="7465"/>
      </w:tblGrid>
      <w:tr w:rsidR="00EE0DA5" w:rsidRPr="00EE0DA5" w14:paraId="1ADEBFC2"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5000" w:type="pct"/>
            <w:gridSpan w:val="2"/>
            <w:shd w:val="clear" w:color="auto" w:fill="4B2E83"/>
            <w:hideMark/>
          </w:tcPr>
          <w:p w14:paraId="0056BEB4" w14:textId="77777777" w:rsidR="008A088E" w:rsidRPr="00EE0DA5" w:rsidRDefault="008A088E" w:rsidP="004F5DD0">
            <w:pPr>
              <w:spacing w:before="0" w:after="0"/>
              <w:rPr>
                <w:rFonts w:asciiTheme="minorHAnsi" w:hAnsiTheme="minorHAnsi"/>
                <w:color w:val="FFFFFF" w:themeColor="background2"/>
                <w:szCs w:val="20"/>
              </w:rPr>
            </w:pPr>
            <w:r w:rsidRPr="00EE0DA5">
              <w:rPr>
                <w:rFonts w:asciiTheme="minorHAnsi" w:hAnsiTheme="minorHAnsi"/>
                <w:b w:val="0"/>
                <w:color w:val="FFFFFF" w:themeColor="background2"/>
                <w:szCs w:val="20"/>
              </w:rPr>
              <w:t xml:space="preserve">Capability </w:t>
            </w:r>
          </w:p>
        </w:tc>
      </w:tr>
      <w:tr w:rsidR="00B55F2A" w:rsidRPr="00B55F2A" w14:paraId="66ABF40E" w14:textId="77777777" w:rsidTr="00EE0DA5">
        <w:trPr>
          <w:cnfStyle w:val="100000000000" w:firstRow="1" w:lastRow="0" w:firstColumn="0" w:lastColumn="0" w:oddVBand="0" w:evenVBand="0" w:oddHBand="0" w:evenHBand="0" w:firstRowFirstColumn="0" w:firstRowLastColumn="0" w:lastRowFirstColumn="0" w:lastRowLastColumn="0"/>
          <w:cantSplit/>
          <w:trHeight w:val="90"/>
          <w:tblHeader/>
          <w:jc w:val="center"/>
        </w:trPr>
        <w:tc>
          <w:tcPr>
            <w:tcW w:w="1008" w:type="pct"/>
            <w:shd w:val="clear" w:color="auto" w:fill="EAE9FF"/>
          </w:tcPr>
          <w:p w14:paraId="6E6F2A13"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ID</w:t>
            </w:r>
          </w:p>
        </w:tc>
        <w:tc>
          <w:tcPr>
            <w:tcW w:w="3992" w:type="pct"/>
            <w:shd w:val="clear" w:color="auto" w:fill="auto"/>
          </w:tcPr>
          <w:p w14:paraId="39AE16C2"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C041</w:t>
            </w:r>
          </w:p>
        </w:tc>
      </w:tr>
      <w:tr w:rsidR="00B55F2A" w:rsidRPr="00B55F2A" w14:paraId="401BD19E"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1008" w:type="pct"/>
            <w:shd w:val="clear" w:color="auto" w:fill="EAE9FF"/>
          </w:tcPr>
          <w:p w14:paraId="6DBEA648" w14:textId="77777777" w:rsidR="008A088E" w:rsidRPr="00B55F2A" w:rsidRDefault="008A088E" w:rsidP="004F5DD0">
            <w:pPr>
              <w:spacing w:before="0" w:after="0"/>
              <w:jc w:val="left"/>
              <w:rPr>
                <w:rFonts w:asciiTheme="minorHAnsi" w:hAnsiTheme="minorHAnsi"/>
                <w:b w:val="0"/>
                <w:color w:val="151516" w:themeColor="accent4" w:themeShade="1A"/>
              </w:rPr>
            </w:pPr>
            <w:r w:rsidRPr="5EA70BED">
              <w:rPr>
                <w:rFonts w:asciiTheme="minorHAnsi" w:hAnsiTheme="minorHAnsi"/>
                <w:b w:val="0"/>
                <w:color w:val="151516" w:themeColor="accent4" w:themeShade="1A"/>
                <w:sz w:val="20"/>
                <w:szCs w:val="20"/>
              </w:rPr>
              <w:t>Description</w:t>
            </w:r>
          </w:p>
        </w:tc>
        <w:tc>
          <w:tcPr>
            <w:tcW w:w="3992" w:type="pct"/>
            <w:shd w:val="clear" w:color="auto" w:fill="auto"/>
          </w:tcPr>
          <w:p w14:paraId="45FE1942" w14:textId="77777777" w:rsidR="008A088E" w:rsidRPr="00B55F2A" w:rsidRDefault="008A088E" w:rsidP="004F5DD0">
            <w:pPr>
              <w:spacing w:before="0" w:after="0"/>
              <w:jc w:val="left"/>
              <w:rPr>
                <w:rFonts w:asciiTheme="minorHAnsi" w:hAnsiTheme="minorHAnsi"/>
                <w:b w:val="0"/>
                <w:color w:val="auto"/>
                <w:sz w:val="20"/>
                <w:szCs w:val="20"/>
              </w:rPr>
            </w:pPr>
            <w:r w:rsidRPr="00B55F2A">
              <w:rPr>
                <w:rFonts w:asciiTheme="minorHAnsi" w:hAnsiTheme="minorHAnsi"/>
                <w:b w:val="0"/>
                <w:color w:val="auto"/>
                <w:sz w:val="20"/>
                <w:szCs w:val="20"/>
              </w:rPr>
              <w:t>Identify malicious content.</w:t>
            </w:r>
          </w:p>
        </w:tc>
      </w:tr>
    </w:tbl>
    <w:p w14:paraId="30D9C1B9" w14:textId="5FDC45D7" w:rsidR="008A088E" w:rsidRPr="00B55F2A" w:rsidRDefault="008A088E" w:rsidP="004F5DD0">
      <w:pPr>
        <w:pStyle w:val="Level"/>
        <w:spacing w:before="0" w:after="0" w:line="240" w:lineRule="auto"/>
        <w:rPr>
          <w:rFonts w:asciiTheme="minorHAnsi" w:hAnsiTheme="minorHAnsi"/>
          <w:color w:val="auto"/>
        </w:rPr>
      </w:pPr>
    </w:p>
    <w:tbl>
      <w:tblPr>
        <w:tblStyle w:val="FedRamp"/>
        <w:tblW w:w="5000" w:type="pct"/>
        <w:jc w:val="center"/>
        <w:tblLook w:val="04A0" w:firstRow="1" w:lastRow="0" w:firstColumn="1" w:lastColumn="0" w:noHBand="0" w:noVBand="1"/>
      </w:tblPr>
      <w:tblGrid>
        <w:gridCol w:w="1517"/>
        <w:gridCol w:w="7833"/>
      </w:tblGrid>
      <w:tr w:rsidR="00B55F2A" w:rsidRPr="00B55F2A" w14:paraId="7A996DFD" w14:textId="77777777" w:rsidTr="348E5F6C">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2CE99E70"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SI.1.211</w:t>
            </w:r>
          </w:p>
        </w:tc>
        <w:tc>
          <w:tcPr>
            <w:tcW w:w="4189" w:type="pct"/>
            <w:tcBorders>
              <w:left w:val="single" w:sz="4" w:space="0" w:color="6A6C6F" w:themeColor="accent4" w:themeShade="80"/>
            </w:tcBorders>
            <w:shd w:val="clear" w:color="auto" w:fill="4B2E83"/>
            <w:hideMark/>
          </w:tcPr>
          <w:p w14:paraId="19700C6D"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 xml:space="preserve">Practice </w:t>
            </w:r>
          </w:p>
        </w:tc>
      </w:tr>
      <w:tr w:rsidR="00B55F2A" w:rsidRPr="00B55F2A" w14:paraId="62CC28DB" w14:textId="77777777" w:rsidTr="348E5F6C">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6B1D6C2F" w14:textId="77777777" w:rsidR="008A088E" w:rsidRPr="00B55F2A" w:rsidRDefault="008A088E" w:rsidP="004F5DD0">
            <w:pPr>
              <w:spacing w:after="0" w:line="240" w:lineRule="auto"/>
              <w:rPr>
                <w:sz w:val="20"/>
                <w:szCs w:val="20"/>
              </w:rPr>
            </w:pPr>
            <w:r w:rsidRPr="00B55F2A">
              <w:rPr>
                <w:sz w:val="20"/>
                <w:szCs w:val="20"/>
              </w:rPr>
              <w:t>Practice: Provide protection from malicious code at appropriate locations within organizational information systems.</w:t>
            </w:r>
          </w:p>
        </w:tc>
      </w:tr>
      <w:tr w:rsidR="00B55F2A" w:rsidRPr="00B55F2A" w14:paraId="569971C5" w14:textId="77777777" w:rsidTr="348E5F6C">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7511BB27" w14:textId="77777777" w:rsidR="008A088E" w:rsidRPr="00FB7884" w:rsidRDefault="008A088E" w:rsidP="004F5DD0">
            <w:pPr>
              <w:spacing w:after="0" w:line="240" w:lineRule="auto"/>
              <w:rPr>
                <w:b/>
                <w:bCs/>
                <w:sz w:val="20"/>
                <w:szCs w:val="20"/>
              </w:rPr>
            </w:pPr>
            <w:r w:rsidRPr="00FB7884">
              <w:rPr>
                <w:b/>
                <w:bCs/>
                <w:sz w:val="20"/>
                <w:szCs w:val="20"/>
              </w:rPr>
              <w:t>Implementation Details:</w:t>
            </w:r>
          </w:p>
          <w:p w14:paraId="4445C712" w14:textId="399D3BC5" w:rsidR="008A088E" w:rsidRDefault="008A088E" w:rsidP="00C95758">
            <w:pPr>
              <w:spacing w:after="0" w:line="240" w:lineRule="auto"/>
              <w:rPr>
                <w:rFonts w:eastAsia="MS Gothic"/>
                <w:sz w:val="20"/>
                <w:szCs w:val="20"/>
              </w:rPr>
            </w:pPr>
          </w:p>
          <w:p w14:paraId="17B77350" w14:textId="77777777" w:rsidR="00253957" w:rsidRPr="00253957" w:rsidRDefault="00253957" w:rsidP="00253957">
            <w:pPr>
              <w:spacing w:after="0" w:line="240" w:lineRule="auto"/>
              <w:rPr>
                <w:b/>
                <w:sz w:val="20"/>
                <w:szCs w:val="20"/>
                <w:highlight w:val="yellow"/>
              </w:rPr>
            </w:pPr>
            <w:r w:rsidRPr="00253957">
              <w:rPr>
                <w:b/>
                <w:sz w:val="20"/>
                <w:szCs w:val="20"/>
                <w:highlight w:val="yellow"/>
              </w:rPr>
              <w:t>&lt; REPLACE HIGHLIGHTED TEXT WITH YOUR DOCUMENTATION</w:t>
            </w:r>
          </w:p>
          <w:p w14:paraId="600AC1BE" w14:textId="77777777" w:rsidR="00253957" w:rsidRPr="000A5780" w:rsidRDefault="00253957" w:rsidP="00C95758">
            <w:pPr>
              <w:spacing w:after="0" w:line="240" w:lineRule="auto"/>
              <w:rPr>
                <w:rFonts w:eastAsia="MS Gothic"/>
                <w:sz w:val="20"/>
                <w:szCs w:val="20"/>
                <w:highlight w:val="yellow"/>
              </w:rPr>
            </w:pPr>
          </w:p>
          <w:p w14:paraId="4B133C4D" w14:textId="77777777" w:rsidR="00C95758" w:rsidRPr="000A5780" w:rsidRDefault="00C95758" w:rsidP="00C95758">
            <w:pPr>
              <w:spacing w:after="0" w:line="240" w:lineRule="auto"/>
              <w:rPr>
                <w:sz w:val="20"/>
                <w:szCs w:val="20"/>
                <w:highlight w:val="yellow"/>
              </w:rPr>
            </w:pPr>
            <w:r w:rsidRPr="000A5780">
              <w:rPr>
                <w:sz w:val="20"/>
                <w:szCs w:val="20"/>
                <w:highlight w:val="yellow"/>
              </w:rPr>
              <w:t>Documentation should include:</w:t>
            </w:r>
          </w:p>
          <w:p w14:paraId="3BFD33EF" w14:textId="769FBE00" w:rsidR="00C95758" w:rsidRPr="000A5780" w:rsidRDefault="4AEA98D8" w:rsidP="348E5F6C">
            <w:pPr>
              <w:pStyle w:val="ListParagraph"/>
              <w:numPr>
                <w:ilvl w:val="0"/>
                <w:numId w:val="37"/>
              </w:numPr>
              <w:spacing w:after="0" w:line="240" w:lineRule="auto"/>
              <w:rPr>
                <w:i/>
                <w:iCs/>
                <w:sz w:val="20"/>
                <w:szCs w:val="20"/>
                <w:highlight w:val="yellow"/>
              </w:rPr>
            </w:pPr>
            <w:r w:rsidRPr="348E5F6C">
              <w:rPr>
                <w:sz w:val="20"/>
                <w:szCs w:val="20"/>
                <w:highlight w:val="yellow"/>
              </w:rPr>
              <w:t>Technical controls used to prevent, detect and mitigate malicious code. Malicious code is code created to carry out an unauthorized function process that may compromise the confidentiality, integrity, or availability of an information system, or data stored on an information system. Detection and protection locations can include firewalls, web servers, proxy servers, servers, workstations, and mobile devices. (</w:t>
            </w:r>
            <w:r w:rsidRPr="348E5F6C">
              <w:rPr>
                <w:i/>
                <w:iCs/>
                <w:sz w:val="20"/>
                <w:szCs w:val="20"/>
                <w:highlight w:val="yellow"/>
              </w:rPr>
              <w:t>Ex: Antivirus software</w:t>
            </w:r>
            <w:r w:rsidR="3F5413A7" w:rsidRPr="348E5F6C">
              <w:rPr>
                <w:i/>
                <w:iCs/>
                <w:sz w:val="20"/>
                <w:szCs w:val="20"/>
                <w:highlight w:val="yellow"/>
              </w:rPr>
              <w:t xml:space="preserve"> and Microsoft Sysmon </w:t>
            </w:r>
            <w:r w:rsidRPr="348E5F6C">
              <w:rPr>
                <w:i/>
                <w:iCs/>
                <w:sz w:val="20"/>
                <w:szCs w:val="20"/>
                <w:highlight w:val="yellow"/>
              </w:rPr>
              <w:t xml:space="preserve">is installed on all departmental servers and workstations. </w:t>
            </w:r>
            <w:r w:rsidR="7CAE045E" w:rsidRPr="348E5F6C">
              <w:rPr>
                <w:i/>
                <w:iCs/>
                <w:sz w:val="20"/>
                <w:szCs w:val="20"/>
                <w:highlight w:val="yellow"/>
              </w:rPr>
              <w:t xml:space="preserve">Group policy settings applied using DoD </w:t>
            </w:r>
            <w:r w:rsidR="00E648C6" w:rsidRPr="348E5F6C">
              <w:rPr>
                <w:i/>
                <w:iCs/>
                <w:sz w:val="20"/>
                <w:szCs w:val="20"/>
                <w:highlight w:val="yellow"/>
              </w:rPr>
              <w:t>Security Technical</w:t>
            </w:r>
            <w:r w:rsidR="7CAE045E" w:rsidRPr="348E5F6C">
              <w:rPr>
                <w:i/>
                <w:iCs/>
                <w:sz w:val="20"/>
                <w:szCs w:val="20"/>
                <w:highlight w:val="yellow"/>
              </w:rPr>
              <w:t xml:space="preserve"> Implementation Guides (STIGs) </w:t>
            </w:r>
            <w:r w:rsidRPr="348E5F6C">
              <w:rPr>
                <w:i/>
                <w:iCs/>
                <w:sz w:val="20"/>
                <w:szCs w:val="20"/>
                <w:highlight w:val="yellow"/>
              </w:rPr>
              <w:t>Windows and Mac built-in firewalls are enabled on all systems.</w:t>
            </w:r>
            <w:r w:rsidR="23782BF9" w:rsidRPr="348E5F6C">
              <w:rPr>
                <w:i/>
                <w:iCs/>
                <w:highlight w:val="yellow"/>
              </w:rPr>
              <w:t xml:space="preserve"> </w:t>
            </w:r>
            <w:r w:rsidRPr="348E5F6C">
              <w:rPr>
                <w:i/>
                <w:iCs/>
                <w:sz w:val="20"/>
                <w:szCs w:val="20"/>
                <w:highlight w:val="yellow"/>
              </w:rPr>
              <w:t xml:space="preserve">Known malicious web sites are blocked at the perimeter firewall.) </w:t>
            </w:r>
          </w:p>
          <w:p w14:paraId="538ABFE3" w14:textId="77777777" w:rsidR="008C6FDE" w:rsidRPr="000A5780" w:rsidRDefault="008C6FDE" w:rsidP="008C6FDE">
            <w:pPr>
              <w:pStyle w:val="ListParagraph"/>
              <w:spacing w:after="0" w:line="240" w:lineRule="auto"/>
              <w:ind w:left="1080" w:firstLine="0"/>
              <w:rPr>
                <w:i/>
                <w:iCs/>
                <w:sz w:val="20"/>
                <w:szCs w:val="20"/>
                <w:highlight w:val="yellow"/>
              </w:rPr>
            </w:pPr>
          </w:p>
          <w:p w14:paraId="462DFE7A" w14:textId="77777777" w:rsidR="008C6FDE" w:rsidRPr="000A5780" w:rsidRDefault="008C6FDE" w:rsidP="008C6FDE">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6D887A5D" w14:textId="77777777" w:rsidR="008C6FDE" w:rsidRPr="000A5780" w:rsidRDefault="008C6FDE" w:rsidP="008C6FDE">
            <w:pPr>
              <w:pStyle w:val="ListParagraph"/>
              <w:numPr>
                <w:ilvl w:val="0"/>
                <w:numId w:val="37"/>
              </w:numPr>
              <w:spacing w:after="0" w:line="240" w:lineRule="auto"/>
              <w:rPr>
                <w:i/>
                <w:iCs/>
                <w:sz w:val="20"/>
                <w:szCs w:val="20"/>
                <w:highlight w:val="yellow"/>
              </w:rPr>
            </w:pPr>
            <w:r w:rsidRPr="000A5780">
              <w:rPr>
                <w:i/>
                <w:iCs/>
                <w:sz w:val="20"/>
                <w:szCs w:val="20"/>
                <w:highlight w:val="yellow"/>
              </w:rPr>
              <w:t>Anti-virus</w:t>
            </w:r>
          </w:p>
          <w:p w14:paraId="27CB3F24" w14:textId="77777777" w:rsidR="008C6FDE" w:rsidRPr="000A5780" w:rsidRDefault="008C6FDE" w:rsidP="008C6FDE">
            <w:pPr>
              <w:pStyle w:val="ListParagraph"/>
              <w:numPr>
                <w:ilvl w:val="0"/>
                <w:numId w:val="37"/>
              </w:numPr>
              <w:spacing w:after="0" w:line="240" w:lineRule="auto"/>
              <w:rPr>
                <w:i/>
                <w:iCs/>
                <w:sz w:val="20"/>
                <w:szCs w:val="20"/>
                <w:highlight w:val="yellow"/>
              </w:rPr>
            </w:pPr>
            <w:r w:rsidRPr="000A5780">
              <w:rPr>
                <w:i/>
                <w:iCs/>
                <w:sz w:val="20"/>
                <w:szCs w:val="20"/>
                <w:highlight w:val="yellow"/>
              </w:rPr>
              <w:t>Email Infrastructure Service</w:t>
            </w:r>
          </w:p>
          <w:p w14:paraId="3B421D92" w14:textId="77777777" w:rsidR="008C6FDE" w:rsidRPr="000A5780" w:rsidRDefault="008C6FDE" w:rsidP="008C6FDE">
            <w:pPr>
              <w:pStyle w:val="ListParagraph"/>
              <w:numPr>
                <w:ilvl w:val="0"/>
                <w:numId w:val="37"/>
              </w:numPr>
              <w:spacing w:after="0" w:line="240" w:lineRule="auto"/>
              <w:rPr>
                <w:i/>
                <w:iCs/>
                <w:sz w:val="20"/>
                <w:szCs w:val="20"/>
                <w:highlight w:val="yellow"/>
              </w:rPr>
            </w:pPr>
            <w:r w:rsidRPr="000A5780">
              <w:rPr>
                <w:i/>
                <w:iCs/>
                <w:sz w:val="20"/>
                <w:szCs w:val="20"/>
                <w:highlight w:val="yellow"/>
              </w:rPr>
              <w:t xml:space="preserve">Intrusion Prevention System </w:t>
            </w:r>
          </w:p>
          <w:p w14:paraId="72754D8B" w14:textId="77777777" w:rsidR="008C6FDE" w:rsidRPr="000A5780" w:rsidRDefault="008C6FDE" w:rsidP="008C6FDE">
            <w:pPr>
              <w:pStyle w:val="ListParagraph"/>
              <w:numPr>
                <w:ilvl w:val="0"/>
                <w:numId w:val="37"/>
              </w:numPr>
              <w:spacing w:after="0" w:line="240" w:lineRule="auto"/>
              <w:rPr>
                <w:i/>
                <w:iCs/>
                <w:sz w:val="20"/>
                <w:szCs w:val="20"/>
                <w:highlight w:val="yellow"/>
              </w:rPr>
            </w:pPr>
            <w:r w:rsidRPr="000A5780">
              <w:rPr>
                <w:i/>
                <w:iCs/>
                <w:sz w:val="20"/>
                <w:szCs w:val="20"/>
                <w:highlight w:val="yellow"/>
              </w:rPr>
              <w:t>Azure Security Center</w:t>
            </w:r>
          </w:p>
          <w:p w14:paraId="192CAFBB" w14:textId="0CF03984" w:rsidR="008C6FDE" w:rsidRPr="000A5780" w:rsidRDefault="008C6FDE" w:rsidP="008C6FDE">
            <w:pPr>
              <w:pStyle w:val="ListParagraph"/>
              <w:numPr>
                <w:ilvl w:val="0"/>
                <w:numId w:val="37"/>
              </w:numPr>
              <w:spacing w:after="0" w:line="240" w:lineRule="auto"/>
              <w:rPr>
                <w:i/>
                <w:iCs/>
                <w:sz w:val="20"/>
                <w:szCs w:val="20"/>
                <w:highlight w:val="yellow"/>
              </w:rPr>
            </w:pPr>
            <w:r w:rsidRPr="000A5780">
              <w:rPr>
                <w:i/>
                <w:iCs/>
                <w:sz w:val="20"/>
                <w:szCs w:val="20"/>
                <w:highlight w:val="yellow"/>
              </w:rPr>
              <w:t>Active Directory Group Policy</w:t>
            </w:r>
          </w:p>
          <w:p w14:paraId="76DB2C74" w14:textId="77777777" w:rsidR="008C6FDE" w:rsidRPr="000A5780" w:rsidRDefault="008C6FDE" w:rsidP="008C6FDE">
            <w:pPr>
              <w:pStyle w:val="ListParagraph"/>
              <w:spacing w:after="0" w:line="240" w:lineRule="auto"/>
              <w:ind w:left="1080" w:firstLine="0"/>
              <w:rPr>
                <w:i/>
                <w:iCs/>
                <w:sz w:val="20"/>
                <w:szCs w:val="20"/>
                <w:highlight w:val="yellow"/>
              </w:rPr>
            </w:pPr>
          </w:p>
          <w:p w14:paraId="4BB07206" w14:textId="2DE33637" w:rsidR="00C95758" w:rsidRPr="00FB7884" w:rsidRDefault="008C6FDE" w:rsidP="008C6FDE">
            <w:pPr>
              <w:spacing w:after="0" w:line="240" w:lineRule="auto"/>
              <w:rPr>
                <w:rFonts w:eastAsia="MS Gothic"/>
                <w:sz w:val="20"/>
                <w:szCs w:val="20"/>
              </w:rPr>
            </w:pPr>
            <w:r w:rsidRPr="000A5780">
              <w:rPr>
                <w:sz w:val="20"/>
                <w:szCs w:val="20"/>
                <w:highlight w:val="yellow"/>
              </w:rPr>
              <w:t>*</w:t>
            </w:r>
            <w:r w:rsidRPr="000A5780">
              <w:rPr>
                <w:i/>
                <w:iCs/>
                <w:sz w:val="20"/>
                <w:szCs w:val="20"/>
                <w:highlight w:val="yellow"/>
              </w:rPr>
              <w:t>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w:t>
            </w:r>
            <w:r w:rsidRPr="00FB7884">
              <w:rPr>
                <w:i/>
                <w:iCs/>
                <w:sz w:val="20"/>
                <w:szCs w:val="20"/>
              </w:rPr>
              <w:t xml:space="preserve"> </w:t>
            </w:r>
            <w:r w:rsidR="00253957">
              <w:rPr>
                <w:i/>
                <w:iCs/>
                <w:sz w:val="20"/>
                <w:szCs w:val="20"/>
              </w:rPr>
              <w:t>&gt;</w:t>
            </w:r>
          </w:p>
          <w:p w14:paraId="43F2D9C7" w14:textId="77777777" w:rsidR="008A088E" w:rsidRPr="00FB7884" w:rsidRDefault="008A088E" w:rsidP="004F5DD0">
            <w:pPr>
              <w:spacing w:after="0" w:line="240" w:lineRule="auto"/>
              <w:rPr>
                <w:sz w:val="20"/>
                <w:szCs w:val="20"/>
              </w:rPr>
            </w:pPr>
          </w:p>
        </w:tc>
      </w:tr>
    </w:tbl>
    <w:p w14:paraId="57AE8189" w14:textId="77777777" w:rsidR="008A088E" w:rsidRPr="00B55F2A" w:rsidRDefault="008A088E" w:rsidP="004F5DD0">
      <w:pPr>
        <w:spacing w:after="0" w:line="240" w:lineRule="auto"/>
        <w:rPr>
          <w:b/>
        </w:rPr>
      </w:pPr>
    </w:p>
    <w:tbl>
      <w:tblPr>
        <w:tblStyle w:val="FedRamp"/>
        <w:tblW w:w="5000" w:type="pct"/>
        <w:jc w:val="center"/>
        <w:tblLook w:val="04A0" w:firstRow="1" w:lastRow="0" w:firstColumn="1" w:lastColumn="0" w:noHBand="0" w:noVBand="1"/>
      </w:tblPr>
      <w:tblGrid>
        <w:gridCol w:w="1517"/>
        <w:gridCol w:w="7833"/>
      </w:tblGrid>
      <w:tr w:rsidR="00B55F2A" w:rsidRPr="00B55F2A" w14:paraId="2D0EF2D0"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5CAC3EFB"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SI.1.212</w:t>
            </w:r>
          </w:p>
        </w:tc>
        <w:tc>
          <w:tcPr>
            <w:tcW w:w="4189" w:type="pct"/>
            <w:tcBorders>
              <w:left w:val="single" w:sz="4" w:space="0" w:color="6A6C6F" w:themeColor="accent4" w:themeShade="80"/>
            </w:tcBorders>
            <w:shd w:val="clear" w:color="auto" w:fill="4B2E83"/>
            <w:hideMark/>
          </w:tcPr>
          <w:p w14:paraId="56F917B2"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 xml:space="preserve">Practice </w:t>
            </w:r>
          </w:p>
        </w:tc>
      </w:tr>
      <w:tr w:rsidR="00B55F2A" w:rsidRPr="00B55F2A" w14:paraId="78C864E6"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3185E5A9" w14:textId="77777777" w:rsidR="008A088E" w:rsidRPr="00B55F2A" w:rsidRDefault="008A088E" w:rsidP="004F5DD0">
            <w:pPr>
              <w:spacing w:after="0" w:line="240" w:lineRule="auto"/>
              <w:rPr>
                <w:sz w:val="20"/>
                <w:szCs w:val="20"/>
              </w:rPr>
            </w:pPr>
            <w:r w:rsidRPr="00B55F2A">
              <w:rPr>
                <w:sz w:val="20"/>
                <w:szCs w:val="20"/>
              </w:rPr>
              <w:t>Practice: Update malicious code protection mechanisms when new releases are available.</w:t>
            </w:r>
          </w:p>
        </w:tc>
      </w:tr>
      <w:tr w:rsidR="00B55F2A" w:rsidRPr="00B55F2A" w14:paraId="282677D0"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6DCD4C51" w14:textId="77777777" w:rsidR="008A088E" w:rsidRPr="00FB7884" w:rsidRDefault="008A088E" w:rsidP="003870CA">
            <w:pPr>
              <w:spacing w:after="0" w:line="240" w:lineRule="auto"/>
              <w:rPr>
                <w:sz w:val="20"/>
                <w:szCs w:val="20"/>
              </w:rPr>
            </w:pPr>
            <w:r w:rsidRPr="00FB7884">
              <w:rPr>
                <w:b/>
                <w:bCs/>
                <w:sz w:val="20"/>
                <w:szCs w:val="20"/>
              </w:rPr>
              <w:lastRenderedPageBreak/>
              <w:t>Implementation Details</w:t>
            </w:r>
            <w:r w:rsidRPr="00FB7884">
              <w:rPr>
                <w:sz w:val="20"/>
                <w:szCs w:val="20"/>
              </w:rPr>
              <w:t>:</w:t>
            </w:r>
          </w:p>
          <w:p w14:paraId="77F5BB34" w14:textId="19190D3B" w:rsidR="008A088E" w:rsidRDefault="008A088E" w:rsidP="003870CA">
            <w:pPr>
              <w:spacing w:after="0" w:line="240" w:lineRule="auto"/>
              <w:rPr>
                <w:rFonts w:eastAsia="MS Gothic"/>
                <w:sz w:val="20"/>
                <w:szCs w:val="20"/>
              </w:rPr>
            </w:pPr>
          </w:p>
          <w:p w14:paraId="4AFB17E5" w14:textId="77777777" w:rsidR="00253957" w:rsidRPr="00253957" w:rsidRDefault="00253957" w:rsidP="00253957">
            <w:pPr>
              <w:spacing w:after="0" w:line="240" w:lineRule="auto"/>
              <w:rPr>
                <w:b/>
                <w:sz w:val="20"/>
                <w:szCs w:val="20"/>
                <w:highlight w:val="yellow"/>
              </w:rPr>
            </w:pPr>
            <w:r w:rsidRPr="00253957">
              <w:rPr>
                <w:b/>
                <w:sz w:val="20"/>
                <w:szCs w:val="20"/>
                <w:highlight w:val="yellow"/>
              </w:rPr>
              <w:t>&lt; REPLACE HIGHLIGHTED TEXT WITH YOUR DOCUMENTATION</w:t>
            </w:r>
          </w:p>
          <w:p w14:paraId="711D5D3C" w14:textId="77777777" w:rsidR="00253957" w:rsidRPr="000A5780" w:rsidRDefault="00253957" w:rsidP="003870CA">
            <w:pPr>
              <w:spacing w:after="0" w:line="240" w:lineRule="auto"/>
              <w:rPr>
                <w:rFonts w:eastAsia="MS Gothic"/>
                <w:sz w:val="20"/>
                <w:szCs w:val="20"/>
                <w:highlight w:val="yellow"/>
              </w:rPr>
            </w:pPr>
          </w:p>
          <w:p w14:paraId="1570EB91" w14:textId="19FC3D2B" w:rsidR="003870CA" w:rsidRPr="000A5780" w:rsidRDefault="003870CA" w:rsidP="003B68A7">
            <w:pPr>
              <w:spacing w:after="0" w:line="240" w:lineRule="auto"/>
              <w:rPr>
                <w:sz w:val="20"/>
                <w:szCs w:val="20"/>
                <w:highlight w:val="yellow"/>
              </w:rPr>
            </w:pPr>
            <w:r w:rsidRPr="000A5780">
              <w:rPr>
                <w:sz w:val="20"/>
                <w:szCs w:val="20"/>
                <w:highlight w:val="yellow"/>
              </w:rPr>
              <w:t>Documentation should include:</w:t>
            </w:r>
          </w:p>
          <w:p w14:paraId="2809E8BA" w14:textId="71ABBD11" w:rsidR="003870CA" w:rsidRPr="000A5780" w:rsidRDefault="003870CA" w:rsidP="003B68A7">
            <w:pPr>
              <w:pStyle w:val="ListParagraph"/>
              <w:numPr>
                <w:ilvl w:val="0"/>
                <w:numId w:val="38"/>
              </w:numPr>
              <w:spacing w:after="0" w:line="240" w:lineRule="auto"/>
              <w:rPr>
                <w:i/>
                <w:iCs/>
                <w:sz w:val="20"/>
                <w:szCs w:val="20"/>
                <w:highlight w:val="yellow"/>
              </w:rPr>
            </w:pPr>
            <w:r w:rsidRPr="000A5780">
              <w:rPr>
                <w:sz w:val="20"/>
                <w:szCs w:val="20"/>
                <w:highlight w:val="yellow"/>
              </w:rPr>
              <w:t xml:space="preserve">Technical controls used to protect against malicious code </w:t>
            </w:r>
            <w:r w:rsidR="647AE454" w:rsidRPr="5EA70BED">
              <w:rPr>
                <w:sz w:val="20"/>
                <w:szCs w:val="20"/>
                <w:highlight w:val="yellow"/>
              </w:rPr>
              <w:t>are</w:t>
            </w:r>
            <w:r w:rsidRPr="000A5780">
              <w:rPr>
                <w:sz w:val="20"/>
                <w:szCs w:val="20"/>
                <w:highlight w:val="yellow"/>
              </w:rPr>
              <w:t xml:space="preserve"> kept up</w:t>
            </w:r>
            <w:r w:rsidR="2FAC9F6C" w:rsidRPr="5EA70BED">
              <w:rPr>
                <w:sz w:val="20"/>
                <w:szCs w:val="20"/>
                <w:highlight w:val="yellow"/>
              </w:rPr>
              <w:t xml:space="preserve"> </w:t>
            </w:r>
            <w:r w:rsidRPr="000A5780">
              <w:rPr>
                <w:sz w:val="20"/>
                <w:szCs w:val="20"/>
                <w:highlight w:val="yellow"/>
              </w:rPr>
              <w:t>to</w:t>
            </w:r>
            <w:r w:rsidR="2FAC9F6C" w:rsidRPr="5EA70BED">
              <w:rPr>
                <w:sz w:val="20"/>
                <w:szCs w:val="20"/>
                <w:highlight w:val="yellow"/>
              </w:rPr>
              <w:t xml:space="preserve"> </w:t>
            </w:r>
            <w:r w:rsidRPr="000A5780">
              <w:rPr>
                <w:sz w:val="20"/>
                <w:szCs w:val="20"/>
                <w:highlight w:val="yellow"/>
              </w:rPr>
              <w:t xml:space="preserve">date when </w:t>
            </w:r>
            <w:r w:rsidR="206D1847" w:rsidRPr="5EA70BED">
              <w:rPr>
                <w:sz w:val="20"/>
                <w:szCs w:val="20"/>
                <w:highlight w:val="yellow"/>
              </w:rPr>
              <w:t>product</w:t>
            </w:r>
            <w:r w:rsidRPr="000A5780">
              <w:rPr>
                <w:sz w:val="20"/>
                <w:szCs w:val="20"/>
                <w:highlight w:val="yellow"/>
              </w:rPr>
              <w:t xml:space="preserve"> updates are available.</w:t>
            </w:r>
            <w:r w:rsidRPr="000A5780">
              <w:rPr>
                <w:i/>
                <w:iCs/>
                <w:sz w:val="20"/>
                <w:szCs w:val="20"/>
                <w:highlight w:val="yellow"/>
              </w:rPr>
              <w:t xml:space="preserve"> (Ex. Anti-virus software on all systems is configured to automatically check for and install updates and new definition files.</w:t>
            </w:r>
            <w:r w:rsidR="00AA3F1A" w:rsidRPr="000A5780">
              <w:rPr>
                <w:i/>
                <w:iCs/>
                <w:sz w:val="20"/>
                <w:szCs w:val="20"/>
                <w:highlight w:val="yellow"/>
              </w:rPr>
              <w:t xml:space="preserve"> </w:t>
            </w:r>
            <w:r w:rsidR="003940C5" w:rsidRPr="000A5780">
              <w:rPr>
                <w:i/>
                <w:iCs/>
                <w:sz w:val="20"/>
                <w:szCs w:val="20"/>
                <w:highlight w:val="yellow"/>
              </w:rPr>
              <w:t>Operating systems are configured to automatically download and install security patches.</w:t>
            </w:r>
            <w:r w:rsidR="006A6A11" w:rsidRPr="000A5780">
              <w:rPr>
                <w:i/>
                <w:iCs/>
                <w:sz w:val="20"/>
                <w:szCs w:val="20"/>
                <w:highlight w:val="yellow"/>
              </w:rPr>
              <w:t xml:space="preserve"> Workstations are centrally managed using Windows System Center Configuration Manager and are configured to download and install updates automatically when made available by Microsoft. Windows production servers are configured to auto-install security updates once a month during a designated maintenance window after patches have been tested and verified on the test and development systems. Mac workstations are configured to automatically download and install security updates when they are made available.</w:t>
            </w:r>
            <w:r w:rsidRPr="000A5780">
              <w:rPr>
                <w:i/>
                <w:iCs/>
                <w:sz w:val="20"/>
                <w:szCs w:val="20"/>
                <w:highlight w:val="yellow"/>
              </w:rPr>
              <w:t>)</w:t>
            </w:r>
          </w:p>
          <w:p w14:paraId="0FAD0AD9" w14:textId="588BD18F" w:rsidR="00B42BF8" w:rsidRPr="000A5780" w:rsidRDefault="00B42BF8" w:rsidP="00B42BF8">
            <w:pPr>
              <w:spacing w:after="0" w:line="240" w:lineRule="auto"/>
              <w:rPr>
                <w:i/>
                <w:iCs/>
                <w:sz w:val="20"/>
                <w:szCs w:val="20"/>
                <w:highlight w:val="yellow"/>
              </w:rPr>
            </w:pPr>
          </w:p>
          <w:p w14:paraId="3CA16B05" w14:textId="77777777" w:rsidR="00846526" w:rsidRPr="000A5780" w:rsidRDefault="00846526" w:rsidP="00846526">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17936BEC" w14:textId="77777777" w:rsidR="00846526" w:rsidRPr="000A5780" w:rsidRDefault="00846526" w:rsidP="00846526">
            <w:pPr>
              <w:pStyle w:val="ListParagraph"/>
              <w:numPr>
                <w:ilvl w:val="0"/>
                <w:numId w:val="38"/>
              </w:numPr>
              <w:spacing w:after="0" w:line="240" w:lineRule="auto"/>
              <w:rPr>
                <w:i/>
                <w:iCs/>
                <w:sz w:val="20"/>
                <w:szCs w:val="20"/>
                <w:highlight w:val="yellow"/>
              </w:rPr>
            </w:pPr>
            <w:r w:rsidRPr="000A5780">
              <w:rPr>
                <w:i/>
                <w:iCs/>
                <w:sz w:val="20"/>
                <w:szCs w:val="20"/>
                <w:highlight w:val="yellow"/>
              </w:rPr>
              <w:t>Anti-virus</w:t>
            </w:r>
          </w:p>
          <w:p w14:paraId="0D9FECB1" w14:textId="77777777" w:rsidR="00846526" w:rsidRPr="000A5780" w:rsidRDefault="00846526" w:rsidP="00846526">
            <w:pPr>
              <w:pStyle w:val="ListParagraph"/>
              <w:numPr>
                <w:ilvl w:val="0"/>
                <w:numId w:val="38"/>
              </w:numPr>
              <w:spacing w:after="0" w:line="240" w:lineRule="auto"/>
              <w:rPr>
                <w:i/>
                <w:iCs/>
                <w:sz w:val="20"/>
                <w:szCs w:val="20"/>
                <w:highlight w:val="yellow"/>
              </w:rPr>
            </w:pPr>
            <w:r w:rsidRPr="000A5780">
              <w:rPr>
                <w:i/>
                <w:iCs/>
                <w:sz w:val="20"/>
                <w:szCs w:val="20"/>
                <w:highlight w:val="yellow"/>
              </w:rPr>
              <w:t>Email Infrastructure Service</w:t>
            </w:r>
          </w:p>
          <w:p w14:paraId="4B47FF5E" w14:textId="77777777" w:rsidR="00846526" w:rsidRPr="000A5780" w:rsidRDefault="00846526" w:rsidP="00846526">
            <w:pPr>
              <w:pStyle w:val="ListParagraph"/>
              <w:numPr>
                <w:ilvl w:val="0"/>
                <w:numId w:val="38"/>
              </w:numPr>
              <w:spacing w:after="0" w:line="240" w:lineRule="auto"/>
              <w:rPr>
                <w:i/>
                <w:iCs/>
                <w:sz w:val="20"/>
                <w:szCs w:val="20"/>
                <w:highlight w:val="yellow"/>
              </w:rPr>
            </w:pPr>
            <w:r w:rsidRPr="000A5780">
              <w:rPr>
                <w:i/>
                <w:iCs/>
                <w:sz w:val="20"/>
                <w:szCs w:val="20"/>
                <w:highlight w:val="yellow"/>
              </w:rPr>
              <w:t>Intrusion Prevention System</w:t>
            </w:r>
          </w:p>
          <w:p w14:paraId="241C946A" w14:textId="77777777" w:rsidR="00846526" w:rsidRPr="000A5780" w:rsidRDefault="00846526" w:rsidP="00846526">
            <w:pPr>
              <w:pStyle w:val="ListParagraph"/>
              <w:numPr>
                <w:ilvl w:val="0"/>
                <w:numId w:val="38"/>
              </w:numPr>
              <w:spacing w:after="0" w:line="240" w:lineRule="auto"/>
              <w:rPr>
                <w:i/>
                <w:iCs/>
                <w:sz w:val="20"/>
                <w:szCs w:val="20"/>
                <w:highlight w:val="yellow"/>
              </w:rPr>
            </w:pPr>
            <w:r w:rsidRPr="000A5780">
              <w:rPr>
                <w:i/>
                <w:iCs/>
                <w:sz w:val="20"/>
                <w:szCs w:val="20"/>
                <w:highlight w:val="yellow"/>
              </w:rPr>
              <w:t>Managed Workstation Service</w:t>
            </w:r>
          </w:p>
          <w:p w14:paraId="40703302" w14:textId="2FA95D75" w:rsidR="00846526" w:rsidRPr="000A5780" w:rsidRDefault="00846526" w:rsidP="00846526">
            <w:pPr>
              <w:pStyle w:val="ListParagraph"/>
              <w:numPr>
                <w:ilvl w:val="0"/>
                <w:numId w:val="38"/>
              </w:numPr>
              <w:spacing w:after="0" w:line="240" w:lineRule="auto"/>
              <w:rPr>
                <w:i/>
                <w:iCs/>
                <w:sz w:val="20"/>
                <w:szCs w:val="20"/>
                <w:highlight w:val="yellow"/>
              </w:rPr>
            </w:pPr>
            <w:r w:rsidRPr="000A5780">
              <w:rPr>
                <w:i/>
                <w:iCs/>
                <w:sz w:val="20"/>
                <w:szCs w:val="20"/>
                <w:highlight w:val="yellow"/>
              </w:rPr>
              <w:t>Managed Server Service</w:t>
            </w:r>
          </w:p>
          <w:p w14:paraId="0F73159E" w14:textId="77777777" w:rsidR="00846526" w:rsidRPr="000A5780" w:rsidRDefault="00846526" w:rsidP="00846526">
            <w:pPr>
              <w:spacing w:after="0" w:line="240" w:lineRule="auto"/>
              <w:rPr>
                <w:i/>
                <w:iCs/>
                <w:sz w:val="20"/>
                <w:szCs w:val="20"/>
                <w:highlight w:val="yellow"/>
              </w:rPr>
            </w:pPr>
          </w:p>
          <w:p w14:paraId="61117447" w14:textId="00A39C20" w:rsidR="003870CA" w:rsidRPr="00FB7884" w:rsidRDefault="00846526" w:rsidP="00846526">
            <w:pPr>
              <w:spacing w:after="0" w:line="240" w:lineRule="auto"/>
              <w:rPr>
                <w:rFonts w:eastAsia="MS Gothic"/>
                <w:sz w:val="20"/>
                <w:szCs w:val="20"/>
              </w:rPr>
            </w:pPr>
            <w:r w:rsidRPr="000A5780">
              <w:rPr>
                <w:sz w:val="20"/>
                <w:szCs w:val="20"/>
                <w:highlight w:val="yellow"/>
              </w:rPr>
              <w:t>*</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253957" w:rsidRPr="000A5780">
              <w:rPr>
                <w:i/>
                <w:iCs/>
                <w:sz w:val="20"/>
                <w:szCs w:val="20"/>
                <w:highlight w:val="yellow"/>
              </w:rPr>
              <w:t>&gt;</w:t>
            </w:r>
          </w:p>
          <w:p w14:paraId="291BBCCB" w14:textId="77777777" w:rsidR="008A088E" w:rsidRPr="00B55F2A" w:rsidRDefault="008A088E" w:rsidP="004F5DD0">
            <w:pPr>
              <w:spacing w:after="0" w:line="240" w:lineRule="auto"/>
              <w:rPr>
                <w:sz w:val="20"/>
                <w:szCs w:val="20"/>
              </w:rPr>
            </w:pPr>
          </w:p>
        </w:tc>
      </w:tr>
    </w:tbl>
    <w:p w14:paraId="66CF25A6" w14:textId="77777777" w:rsidR="008A088E" w:rsidRPr="00B55F2A" w:rsidRDefault="008A088E" w:rsidP="004F5DD0">
      <w:pPr>
        <w:spacing w:after="0" w:line="240" w:lineRule="auto"/>
        <w:rPr>
          <w:b/>
        </w:rPr>
      </w:pPr>
    </w:p>
    <w:tbl>
      <w:tblPr>
        <w:tblStyle w:val="FedRamp"/>
        <w:tblW w:w="5000" w:type="pct"/>
        <w:jc w:val="center"/>
        <w:tblLook w:val="04A0" w:firstRow="1" w:lastRow="0" w:firstColumn="1" w:lastColumn="0" w:noHBand="0" w:noVBand="1"/>
      </w:tblPr>
      <w:tblGrid>
        <w:gridCol w:w="1517"/>
        <w:gridCol w:w="7833"/>
      </w:tblGrid>
      <w:tr w:rsidR="00B55F2A" w:rsidRPr="00B55F2A" w14:paraId="12031D3A" w14:textId="77777777" w:rsidTr="00EE0DA5">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shd w:val="clear" w:color="auto" w:fill="4B2E83"/>
            <w:hideMark/>
          </w:tcPr>
          <w:p w14:paraId="33E44F43"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SI.1.213</w:t>
            </w:r>
          </w:p>
        </w:tc>
        <w:tc>
          <w:tcPr>
            <w:tcW w:w="4189" w:type="pct"/>
            <w:tcBorders>
              <w:left w:val="single" w:sz="4" w:space="0" w:color="6A6C6F" w:themeColor="accent4" w:themeShade="80"/>
            </w:tcBorders>
            <w:shd w:val="clear" w:color="auto" w:fill="4B2E83"/>
            <w:hideMark/>
          </w:tcPr>
          <w:p w14:paraId="58C17DC7" w14:textId="77777777" w:rsidR="008A088E" w:rsidRPr="00EE0DA5" w:rsidRDefault="008A088E" w:rsidP="004F5DD0">
            <w:pPr>
              <w:spacing w:before="0" w:after="0"/>
              <w:rPr>
                <w:rFonts w:asciiTheme="minorHAnsi" w:hAnsiTheme="minorHAnsi"/>
                <w:b w:val="0"/>
                <w:color w:val="FFFFFF" w:themeColor="background2"/>
                <w:szCs w:val="20"/>
              </w:rPr>
            </w:pPr>
            <w:r w:rsidRPr="00EE0DA5">
              <w:rPr>
                <w:rFonts w:asciiTheme="minorHAnsi" w:hAnsiTheme="minorHAnsi"/>
                <w:b w:val="0"/>
                <w:color w:val="FFFFFF" w:themeColor="background2"/>
                <w:szCs w:val="20"/>
              </w:rPr>
              <w:t xml:space="preserve">Practice </w:t>
            </w:r>
          </w:p>
        </w:tc>
      </w:tr>
      <w:tr w:rsidR="00B55F2A" w:rsidRPr="00B55F2A" w14:paraId="34ECEAC3"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1C84FD0F" w14:textId="77777777" w:rsidR="008A088E" w:rsidRPr="00B55F2A" w:rsidRDefault="008A088E" w:rsidP="004F5DD0">
            <w:pPr>
              <w:spacing w:after="0" w:line="240" w:lineRule="auto"/>
              <w:rPr>
                <w:sz w:val="20"/>
                <w:szCs w:val="20"/>
              </w:rPr>
            </w:pPr>
            <w:r w:rsidRPr="00B55F2A">
              <w:rPr>
                <w:sz w:val="20"/>
                <w:szCs w:val="20"/>
              </w:rPr>
              <w:t>Practice: Perform periodic scans of the information system and real-time scans of files from external sources as files are downloaded, opened, or executed.</w:t>
            </w:r>
          </w:p>
        </w:tc>
      </w:tr>
      <w:tr w:rsidR="00B55F2A" w:rsidRPr="00B55F2A" w14:paraId="7935F120" w14:textId="77777777" w:rsidTr="00EE0DA5">
        <w:trPr>
          <w:cantSplit/>
          <w:jc w:val="center"/>
        </w:trPr>
        <w:tc>
          <w:tcPr>
            <w:tcW w:w="5000" w:type="pct"/>
            <w:gridSpan w:val="2"/>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hideMark/>
          </w:tcPr>
          <w:p w14:paraId="477C753E" w14:textId="77777777" w:rsidR="008A088E" w:rsidRPr="001D3C19" w:rsidRDefault="008A088E" w:rsidP="001D3C19">
            <w:pPr>
              <w:spacing w:after="0" w:line="240" w:lineRule="auto"/>
              <w:rPr>
                <w:b/>
                <w:bCs/>
                <w:sz w:val="20"/>
                <w:szCs w:val="20"/>
              </w:rPr>
            </w:pPr>
            <w:r w:rsidRPr="001D3C19">
              <w:rPr>
                <w:b/>
                <w:bCs/>
                <w:sz w:val="20"/>
                <w:szCs w:val="20"/>
              </w:rPr>
              <w:lastRenderedPageBreak/>
              <w:t>Implementation Details:</w:t>
            </w:r>
          </w:p>
          <w:p w14:paraId="0CAAA5E4" w14:textId="1C1275D8" w:rsidR="008A088E" w:rsidRDefault="008A088E" w:rsidP="001D3C19">
            <w:pPr>
              <w:spacing w:after="0" w:line="240" w:lineRule="auto"/>
              <w:rPr>
                <w:rFonts w:eastAsia="MS Gothic"/>
                <w:sz w:val="20"/>
                <w:szCs w:val="20"/>
              </w:rPr>
            </w:pPr>
          </w:p>
          <w:p w14:paraId="2379029E" w14:textId="77777777" w:rsidR="00253957" w:rsidRPr="00253957" w:rsidRDefault="00253957" w:rsidP="00253957">
            <w:pPr>
              <w:spacing w:after="0" w:line="240" w:lineRule="auto"/>
              <w:rPr>
                <w:b/>
                <w:sz w:val="20"/>
                <w:szCs w:val="20"/>
                <w:highlight w:val="yellow"/>
              </w:rPr>
            </w:pPr>
            <w:r w:rsidRPr="00253957">
              <w:rPr>
                <w:b/>
                <w:sz w:val="20"/>
                <w:szCs w:val="20"/>
                <w:highlight w:val="yellow"/>
              </w:rPr>
              <w:t>&lt; REPLACE HIGHLIGHTED TEXT WITH YOUR DOCUMENTATION</w:t>
            </w:r>
          </w:p>
          <w:p w14:paraId="0B3FA3BB" w14:textId="77777777" w:rsidR="00253957" w:rsidRPr="000A5780" w:rsidRDefault="00253957" w:rsidP="001D3C19">
            <w:pPr>
              <w:spacing w:after="0" w:line="240" w:lineRule="auto"/>
              <w:rPr>
                <w:rFonts w:eastAsia="MS Gothic"/>
                <w:sz w:val="20"/>
                <w:szCs w:val="20"/>
                <w:highlight w:val="yellow"/>
              </w:rPr>
            </w:pPr>
          </w:p>
          <w:p w14:paraId="747A2442" w14:textId="77777777" w:rsidR="001D3C19" w:rsidRPr="000A5780" w:rsidRDefault="001D3C19" w:rsidP="001D3C19">
            <w:pPr>
              <w:spacing w:after="0" w:line="240" w:lineRule="auto"/>
              <w:rPr>
                <w:sz w:val="20"/>
                <w:szCs w:val="20"/>
                <w:highlight w:val="yellow"/>
              </w:rPr>
            </w:pPr>
            <w:r w:rsidRPr="000A5780">
              <w:rPr>
                <w:sz w:val="20"/>
                <w:szCs w:val="20"/>
                <w:highlight w:val="yellow"/>
              </w:rPr>
              <w:t>Documentation should include:</w:t>
            </w:r>
          </w:p>
          <w:p w14:paraId="0CCDFEED" w14:textId="3E5646CE" w:rsidR="001D3C19" w:rsidRPr="000A5780" w:rsidRDefault="001D3C19" w:rsidP="001D3C19">
            <w:pPr>
              <w:pStyle w:val="ListParagraph"/>
              <w:numPr>
                <w:ilvl w:val="0"/>
                <w:numId w:val="39"/>
              </w:numPr>
              <w:spacing w:after="0" w:line="240" w:lineRule="auto"/>
              <w:rPr>
                <w:sz w:val="20"/>
                <w:szCs w:val="20"/>
                <w:highlight w:val="yellow"/>
              </w:rPr>
            </w:pPr>
            <w:r w:rsidRPr="000A5780">
              <w:rPr>
                <w:sz w:val="20"/>
                <w:szCs w:val="20"/>
                <w:highlight w:val="yellow"/>
              </w:rPr>
              <w:t xml:space="preserve">Technical controls used to carry out scans to detect malicious code on systems and files. </w:t>
            </w:r>
            <w:r w:rsidRPr="000A5780">
              <w:rPr>
                <w:i/>
                <w:iCs/>
                <w:sz w:val="20"/>
                <w:szCs w:val="20"/>
                <w:highlight w:val="yellow"/>
              </w:rPr>
              <w:t xml:space="preserve">(Ex: Office 365 is configured to automictically scan email attachments for malicious code. Antivirus installed on all departmental systems is configured to perform </w:t>
            </w:r>
            <w:r w:rsidR="001303E1" w:rsidRPr="000A5780">
              <w:rPr>
                <w:i/>
                <w:iCs/>
                <w:sz w:val="20"/>
                <w:szCs w:val="20"/>
                <w:highlight w:val="yellow"/>
              </w:rPr>
              <w:t>quick</w:t>
            </w:r>
            <w:r w:rsidRPr="000A5780">
              <w:rPr>
                <w:i/>
                <w:iCs/>
                <w:sz w:val="20"/>
                <w:szCs w:val="20"/>
                <w:highlight w:val="yellow"/>
              </w:rPr>
              <w:t xml:space="preserve"> scans daily</w:t>
            </w:r>
            <w:r w:rsidR="000F21B0" w:rsidRPr="000A5780">
              <w:rPr>
                <w:i/>
                <w:iCs/>
                <w:sz w:val="20"/>
                <w:szCs w:val="20"/>
                <w:highlight w:val="yellow"/>
              </w:rPr>
              <w:t>,</w:t>
            </w:r>
            <w:r w:rsidR="001303E1" w:rsidRPr="000A5780">
              <w:rPr>
                <w:i/>
                <w:iCs/>
                <w:sz w:val="20"/>
                <w:szCs w:val="20"/>
                <w:highlight w:val="yellow"/>
              </w:rPr>
              <w:t xml:space="preserve"> full system scans weekly</w:t>
            </w:r>
            <w:r w:rsidR="000F21B0" w:rsidRPr="000A5780">
              <w:rPr>
                <w:i/>
                <w:iCs/>
                <w:sz w:val="20"/>
                <w:szCs w:val="20"/>
                <w:highlight w:val="yellow"/>
              </w:rPr>
              <w:t xml:space="preserve">, and </w:t>
            </w:r>
            <w:r w:rsidRPr="000A5780">
              <w:rPr>
                <w:i/>
                <w:iCs/>
                <w:sz w:val="20"/>
                <w:szCs w:val="20"/>
                <w:highlight w:val="yellow"/>
              </w:rPr>
              <w:t>to inspect all downloaded files automatically before they are opened.)</w:t>
            </w:r>
          </w:p>
          <w:p w14:paraId="4CF21DEA" w14:textId="77777777" w:rsidR="00833FC3" w:rsidRPr="000A5780" w:rsidRDefault="00833FC3" w:rsidP="00833FC3">
            <w:pPr>
              <w:pStyle w:val="ListParagraph"/>
              <w:spacing w:after="0" w:line="240" w:lineRule="auto"/>
              <w:ind w:left="1080" w:firstLine="0"/>
              <w:rPr>
                <w:sz w:val="20"/>
                <w:szCs w:val="20"/>
                <w:highlight w:val="yellow"/>
              </w:rPr>
            </w:pPr>
          </w:p>
          <w:p w14:paraId="01EDC9C0" w14:textId="77777777" w:rsidR="00833FC3" w:rsidRPr="000A5780" w:rsidRDefault="00833FC3" w:rsidP="00833FC3">
            <w:pPr>
              <w:spacing w:after="0" w:line="240" w:lineRule="auto"/>
              <w:rPr>
                <w:i/>
                <w:iCs/>
                <w:sz w:val="20"/>
                <w:szCs w:val="20"/>
                <w:highlight w:val="yellow"/>
              </w:rPr>
            </w:pPr>
            <w:r w:rsidRPr="000A5780">
              <w:rPr>
                <w:i/>
                <w:iCs/>
                <w:sz w:val="20"/>
                <w:szCs w:val="20"/>
                <w:highlight w:val="yellow"/>
              </w:rPr>
              <w:t xml:space="preserve">UW Services that could be leveraged to satisfy control requirements include*: </w:t>
            </w:r>
          </w:p>
          <w:p w14:paraId="1A618C64" w14:textId="77777777" w:rsidR="00833FC3" w:rsidRPr="000A5780" w:rsidRDefault="00833FC3" w:rsidP="00833FC3">
            <w:pPr>
              <w:pStyle w:val="ListParagraph"/>
              <w:numPr>
                <w:ilvl w:val="0"/>
                <w:numId w:val="39"/>
              </w:numPr>
              <w:spacing w:after="0" w:line="240" w:lineRule="auto"/>
              <w:rPr>
                <w:i/>
                <w:iCs/>
                <w:sz w:val="20"/>
                <w:szCs w:val="20"/>
                <w:highlight w:val="yellow"/>
              </w:rPr>
            </w:pPr>
            <w:r w:rsidRPr="000A5780">
              <w:rPr>
                <w:i/>
                <w:iCs/>
                <w:sz w:val="20"/>
                <w:szCs w:val="20"/>
                <w:highlight w:val="yellow"/>
              </w:rPr>
              <w:t>Anti-virus</w:t>
            </w:r>
          </w:p>
          <w:p w14:paraId="2B53904E" w14:textId="77777777" w:rsidR="00833FC3" w:rsidRPr="000A5780" w:rsidRDefault="00833FC3" w:rsidP="00833FC3">
            <w:pPr>
              <w:pStyle w:val="ListParagraph"/>
              <w:numPr>
                <w:ilvl w:val="0"/>
                <w:numId w:val="39"/>
              </w:numPr>
              <w:spacing w:after="0" w:line="240" w:lineRule="auto"/>
              <w:rPr>
                <w:i/>
                <w:iCs/>
                <w:sz w:val="20"/>
                <w:szCs w:val="20"/>
                <w:highlight w:val="yellow"/>
              </w:rPr>
            </w:pPr>
            <w:r w:rsidRPr="000A5780">
              <w:rPr>
                <w:i/>
                <w:iCs/>
                <w:sz w:val="20"/>
                <w:szCs w:val="20"/>
                <w:highlight w:val="yellow"/>
              </w:rPr>
              <w:t>Email Infrastructure Service</w:t>
            </w:r>
          </w:p>
          <w:p w14:paraId="3FD3BEC0" w14:textId="77777777" w:rsidR="00833FC3" w:rsidRPr="000A5780" w:rsidRDefault="00833FC3" w:rsidP="00833FC3">
            <w:pPr>
              <w:pStyle w:val="ListParagraph"/>
              <w:numPr>
                <w:ilvl w:val="0"/>
                <w:numId w:val="39"/>
              </w:numPr>
              <w:spacing w:after="0" w:line="240" w:lineRule="auto"/>
              <w:rPr>
                <w:i/>
                <w:iCs/>
                <w:sz w:val="20"/>
                <w:szCs w:val="20"/>
                <w:highlight w:val="yellow"/>
              </w:rPr>
            </w:pPr>
            <w:r w:rsidRPr="000A5780">
              <w:rPr>
                <w:i/>
                <w:iCs/>
                <w:sz w:val="20"/>
                <w:szCs w:val="20"/>
                <w:highlight w:val="yellow"/>
              </w:rPr>
              <w:t xml:space="preserve">Intrusion Prevention System </w:t>
            </w:r>
          </w:p>
          <w:p w14:paraId="3949B15A" w14:textId="746FBC95" w:rsidR="00833FC3" w:rsidRPr="000A5780" w:rsidRDefault="00833FC3" w:rsidP="00833FC3">
            <w:pPr>
              <w:pStyle w:val="ListParagraph"/>
              <w:numPr>
                <w:ilvl w:val="0"/>
                <w:numId w:val="39"/>
              </w:numPr>
              <w:spacing w:after="0" w:line="240" w:lineRule="auto"/>
              <w:rPr>
                <w:i/>
                <w:iCs/>
                <w:sz w:val="20"/>
                <w:szCs w:val="20"/>
                <w:highlight w:val="yellow"/>
              </w:rPr>
            </w:pPr>
            <w:r w:rsidRPr="000A5780">
              <w:rPr>
                <w:i/>
                <w:iCs/>
                <w:sz w:val="20"/>
                <w:szCs w:val="20"/>
                <w:highlight w:val="yellow"/>
              </w:rPr>
              <w:t>Azure Security</w:t>
            </w:r>
          </w:p>
          <w:p w14:paraId="7DA2A3D9" w14:textId="77777777" w:rsidR="00833FC3" w:rsidRPr="000A5780" w:rsidRDefault="00833FC3" w:rsidP="00833FC3">
            <w:pPr>
              <w:pStyle w:val="ListParagraph"/>
              <w:spacing w:after="0" w:line="240" w:lineRule="auto"/>
              <w:ind w:left="1080" w:firstLine="0"/>
              <w:rPr>
                <w:i/>
                <w:iCs/>
                <w:sz w:val="20"/>
                <w:szCs w:val="20"/>
                <w:highlight w:val="yellow"/>
              </w:rPr>
            </w:pPr>
          </w:p>
          <w:p w14:paraId="315DBF21" w14:textId="1FA91752" w:rsidR="001D3C19" w:rsidRPr="00B55F2A" w:rsidRDefault="00833FC3" w:rsidP="00833FC3">
            <w:pPr>
              <w:spacing w:after="0" w:line="240" w:lineRule="auto"/>
              <w:rPr>
                <w:rFonts w:eastAsia="MS Gothic"/>
                <w:sz w:val="20"/>
                <w:szCs w:val="20"/>
              </w:rPr>
            </w:pPr>
            <w:r w:rsidRPr="000A5780">
              <w:rPr>
                <w:sz w:val="20"/>
                <w:szCs w:val="20"/>
                <w:highlight w:val="yellow"/>
              </w:rPr>
              <w:t>*</w:t>
            </w:r>
            <w:r w:rsidRPr="000A5780">
              <w:rPr>
                <w:i/>
                <w:iCs/>
                <w:sz w:val="20"/>
                <w:szCs w:val="20"/>
                <w:highlight w:val="yellow"/>
              </w:rPr>
              <w:t xml:space="preserve">List of services may not be complete or applicable for a given configuration. The use of a given service does not necessarily satisfy control requirements or may require specific configuration to meet control requirements. Documentation should include how the service is implemented to meet the control requirements. </w:t>
            </w:r>
            <w:r w:rsidR="00253957" w:rsidRPr="000A5780">
              <w:rPr>
                <w:i/>
                <w:iCs/>
                <w:sz w:val="20"/>
                <w:szCs w:val="20"/>
                <w:highlight w:val="yellow"/>
              </w:rPr>
              <w:t>&gt;</w:t>
            </w:r>
          </w:p>
          <w:p w14:paraId="09AAD18E" w14:textId="77777777" w:rsidR="008A088E" w:rsidRPr="00B55F2A" w:rsidRDefault="008A088E" w:rsidP="004F5DD0">
            <w:pPr>
              <w:spacing w:after="0" w:line="240" w:lineRule="auto"/>
              <w:rPr>
                <w:sz w:val="20"/>
                <w:szCs w:val="20"/>
              </w:rPr>
            </w:pPr>
          </w:p>
        </w:tc>
      </w:tr>
    </w:tbl>
    <w:p w14:paraId="25704FD6" w14:textId="77777777" w:rsidR="008A088E" w:rsidRPr="00B55F2A" w:rsidRDefault="008A088E" w:rsidP="004F5DD0">
      <w:pPr>
        <w:spacing w:after="0" w:line="240" w:lineRule="auto"/>
      </w:pPr>
    </w:p>
    <w:p w14:paraId="60B39E48" w14:textId="77777777" w:rsidR="008A088E" w:rsidRPr="00B55F2A" w:rsidRDefault="008A088E" w:rsidP="004F5DD0">
      <w:pPr>
        <w:spacing w:after="0" w:line="240" w:lineRule="auto"/>
      </w:pPr>
    </w:p>
    <w:p w14:paraId="65CC0C51" w14:textId="77777777" w:rsidR="008A088E" w:rsidRPr="00D57860" w:rsidRDefault="008A088E" w:rsidP="004F5DD0">
      <w:pPr>
        <w:pStyle w:val="AppendixTitle"/>
        <w:spacing w:before="0" w:after="0" w:line="240" w:lineRule="auto"/>
        <w:ind w:left="0" w:firstLine="0"/>
        <w:rPr>
          <w:i w:val="0"/>
          <w:iCs w:val="0"/>
          <w:color w:val="auto"/>
        </w:rPr>
        <w:sectPr w:rsidR="008A088E" w:rsidRPr="00D57860" w:rsidSect="004974B5">
          <w:headerReference w:type="default" r:id="rId14"/>
          <w:footerReference w:type="default" r:id="rId15"/>
          <w:type w:val="continuous"/>
          <w:pgSz w:w="12240" w:h="15840" w:code="1"/>
          <w:pgMar w:top="1944" w:right="1440" w:bottom="1584" w:left="1440" w:header="576" w:footer="576" w:gutter="0"/>
          <w:cols w:space="720"/>
          <w:docGrid w:linePitch="360"/>
        </w:sectPr>
      </w:pPr>
    </w:p>
    <w:p w14:paraId="630D610D" w14:textId="77777777" w:rsidR="003E6770" w:rsidRDefault="003E6770" w:rsidP="5F23DDAF">
      <w:pPr>
        <w:pStyle w:val="AppendixTitle"/>
        <w:spacing w:before="0" w:after="0" w:line="240" w:lineRule="auto"/>
        <w:ind w:left="0" w:firstLine="0"/>
        <w:rPr>
          <w:rFonts w:asciiTheme="minorHAnsi" w:hAnsiTheme="minorHAnsi" w:cstheme="minorBidi"/>
          <w:b/>
          <w:bCs/>
          <w:i w:val="0"/>
          <w:iCs w:val="0"/>
          <w:color w:val="auto"/>
        </w:rPr>
      </w:pPr>
      <w:bookmarkStart w:id="35" w:name="_Toc55920168"/>
      <w:bookmarkStart w:id="36" w:name="_Toc57035473"/>
    </w:p>
    <w:p w14:paraId="6001694C" w14:textId="52CB79D2" w:rsidR="008A088E" w:rsidRPr="000A5780" w:rsidRDefault="008A088E" w:rsidP="5F23DDAF">
      <w:pPr>
        <w:pStyle w:val="AppendixTitle"/>
        <w:spacing w:before="0" w:after="0" w:line="240" w:lineRule="auto"/>
        <w:ind w:left="0" w:firstLine="0"/>
        <w:rPr>
          <w:rFonts w:asciiTheme="minorHAnsi" w:hAnsiTheme="minorHAnsi" w:cstheme="minorBidi"/>
          <w:b/>
          <w:bCs/>
          <w:i w:val="0"/>
          <w:iCs w:val="0"/>
          <w:color w:val="auto"/>
          <w:sz w:val="32"/>
          <w:szCs w:val="32"/>
        </w:rPr>
      </w:pPr>
      <w:r w:rsidRPr="000A5780">
        <w:rPr>
          <w:rFonts w:asciiTheme="minorHAnsi" w:hAnsiTheme="minorHAnsi" w:cstheme="minorBidi"/>
          <w:b/>
          <w:bCs/>
          <w:i w:val="0"/>
          <w:iCs w:val="0"/>
          <w:color w:val="auto"/>
          <w:sz w:val="32"/>
          <w:szCs w:val="32"/>
        </w:rPr>
        <w:t>Appendix</w:t>
      </w:r>
      <w:bookmarkEnd w:id="35"/>
      <w:bookmarkEnd w:id="36"/>
      <w:r w:rsidR="00234EA3" w:rsidRPr="000A5780">
        <w:rPr>
          <w:rFonts w:asciiTheme="minorHAnsi" w:hAnsiTheme="minorHAnsi" w:cstheme="minorBidi"/>
          <w:b/>
          <w:bCs/>
          <w:i w:val="0"/>
          <w:iCs w:val="0"/>
          <w:color w:val="auto"/>
          <w:sz w:val="32"/>
          <w:szCs w:val="32"/>
        </w:rPr>
        <w:t xml:space="preserve"> </w:t>
      </w:r>
    </w:p>
    <w:p w14:paraId="109F9D65" w14:textId="77777777" w:rsidR="00CA642F" w:rsidRPr="000A5780" w:rsidRDefault="00CA642F" w:rsidP="004F5DD0">
      <w:pPr>
        <w:pStyle w:val="AppendixTitle"/>
        <w:spacing w:before="0" w:after="0" w:line="240" w:lineRule="auto"/>
        <w:ind w:left="0" w:firstLine="0"/>
        <w:rPr>
          <w:b/>
          <w:bCs/>
          <w:iCs w:val="0"/>
          <w:color w:val="auto"/>
          <w:szCs w:val="28"/>
        </w:rPr>
      </w:pPr>
    </w:p>
    <w:p w14:paraId="38A0D073" w14:textId="5B218C91" w:rsidR="00E5028B" w:rsidRDefault="00CA642F" w:rsidP="007A1898">
      <w:pPr>
        <w:spacing w:after="0" w:line="240" w:lineRule="auto"/>
        <w:ind w:firstLine="0"/>
        <w:rPr>
          <w:b/>
          <w:bCs/>
          <w:sz w:val="28"/>
          <w:szCs w:val="28"/>
        </w:rPr>
      </w:pPr>
      <w:r w:rsidRPr="000A5780">
        <w:rPr>
          <w:b/>
          <w:bCs/>
          <w:sz w:val="28"/>
          <w:szCs w:val="28"/>
        </w:rPr>
        <w:t>Detailed System Inventory</w:t>
      </w:r>
    </w:p>
    <w:p w14:paraId="13018FE7" w14:textId="6FFC7418" w:rsidR="00E5028B" w:rsidRPr="000A5780" w:rsidRDefault="00E5028B" w:rsidP="000A5780">
      <w:pPr>
        <w:spacing w:after="0" w:line="240" w:lineRule="auto"/>
        <w:ind w:firstLine="0"/>
        <w:rPr>
          <w:b/>
          <w:bCs/>
          <w:sz w:val="28"/>
          <w:szCs w:val="28"/>
        </w:rPr>
      </w:pPr>
    </w:p>
    <w:p w14:paraId="6DD0E07A" w14:textId="55539E2C" w:rsidR="7F9FFB27" w:rsidRDefault="7F9FFB27" w:rsidP="5EA70BED">
      <w:pPr>
        <w:spacing w:after="0" w:line="240" w:lineRule="auto"/>
        <w:ind w:firstLine="0"/>
        <w:rPr>
          <w:highlight w:val="yellow"/>
        </w:rPr>
      </w:pPr>
      <w:r w:rsidRPr="5EA70BED">
        <w:rPr>
          <w:highlight w:val="yellow"/>
        </w:rPr>
        <w:t>&lt;</w:t>
      </w:r>
      <w:r w:rsidR="67878341" w:rsidRPr="5EA70BED">
        <w:rPr>
          <w:highlight w:val="yellow"/>
        </w:rPr>
        <w:t>Detailed system inventory can be recorded in a separate document that is referenced here.&gt;</w:t>
      </w:r>
    </w:p>
    <w:p w14:paraId="3F8FD672" w14:textId="1D07741A" w:rsidR="5EA70BED" w:rsidRDefault="5EA70BED" w:rsidP="5EA70BED">
      <w:pPr>
        <w:spacing w:after="0" w:line="240" w:lineRule="auto"/>
        <w:ind w:firstLine="0"/>
        <w:rPr>
          <w:b/>
          <w:bCs/>
          <w:highlight w:val="yellow"/>
        </w:rPr>
      </w:pPr>
    </w:p>
    <w:tbl>
      <w:tblPr>
        <w:tblStyle w:val="FedRamp"/>
        <w:tblW w:w="4992" w:type="pct"/>
        <w:jc w:val="center"/>
        <w:tbl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insideH w:val="single" w:sz="4" w:space="0" w:color="6A6C6F" w:themeColor="accent4" w:themeShade="80"/>
          <w:insideV w:val="single" w:sz="4" w:space="0" w:color="6A6C6F" w:themeColor="accent4" w:themeShade="80"/>
        </w:tblBorders>
        <w:tblLook w:val="01E0" w:firstRow="1" w:lastRow="1" w:firstColumn="1" w:lastColumn="1" w:noHBand="0" w:noVBand="0"/>
      </w:tblPr>
      <w:tblGrid>
        <w:gridCol w:w="1801"/>
        <w:gridCol w:w="1528"/>
        <w:gridCol w:w="1709"/>
        <w:gridCol w:w="2071"/>
        <w:gridCol w:w="1755"/>
        <w:gridCol w:w="1190"/>
      </w:tblGrid>
      <w:tr w:rsidR="007A1898" w:rsidRPr="006B6321" w14:paraId="1AA58158" w14:textId="77777777" w:rsidTr="000A5780">
        <w:trPr>
          <w:cnfStyle w:val="100000000000" w:firstRow="1" w:lastRow="0" w:firstColumn="0" w:lastColumn="0" w:oddVBand="0" w:evenVBand="0" w:oddHBand="0" w:evenHBand="0" w:firstRowFirstColumn="0" w:firstRowLastColumn="0" w:lastRowFirstColumn="0" w:lastRowLastColumn="0"/>
          <w:cantSplit/>
          <w:trHeight w:val="141"/>
          <w:tblHeader/>
          <w:jc w:val="center"/>
        </w:trPr>
        <w:tc>
          <w:tcPr>
            <w:tcW w:w="895" w:type="pct"/>
            <w:shd w:val="clear" w:color="auto" w:fill="4B2E83"/>
            <w:hideMark/>
          </w:tcPr>
          <w:p w14:paraId="352E1D16" w14:textId="5D11534B" w:rsidR="007A1898" w:rsidRPr="00D10AA9" w:rsidRDefault="007A1898" w:rsidP="00216361">
            <w:pPr>
              <w:spacing w:before="0" w:after="0"/>
              <w:ind w:firstLine="0"/>
              <w:rPr>
                <w:rFonts w:asciiTheme="minorHAnsi" w:hAnsiTheme="minorHAnsi"/>
                <w:b w:val="0"/>
                <w:color w:val="FFFFFF" w:themeColor="background2"/>
                <w:sz w:val="16"/>
                <w:szCs w:val="16"/>
              </w:rPr>
            </w:pPr>
            <w:r>
              <w:rPr>
                <w:rFonts w:asciiTheme="minorHAnsi" w:hAnsiTheme="minorHAnsi"/>
                <w:b w:val="0"/>
                <w:color w:val="FFFFFF" w:themeColor="background2"/>
                <w:sz w:val="16"/>
                <w:szCs w:val="16"/>
              </w:rPr>
              <w:t>System Name</w:t>
            </w:r>
          </w:p>
        </w:tc>
        <w:tc>
          <w:tcPr>
            <w:tcW w:w="760" w:type="pct"/>
            <w:shd w:val="clear" w:color="auto" w:fill="4B2E83"/>
            <w:hideMark/>
          </w:tcPr>
          <w:p w14:paraId="451E9A9A" w14:textId="5D4A8721" w:rsidR="007A1898" w:rsidRPr="00D10AA9" w:rsidRDefault="007A1898" w:rsidP="00216361">
            <w:pPr>
              <w:spacing w:before="0" w:after="0"/>
              <w:ind w:firstLine="0"/>
              <w:rPr>
                <w:rFonts w:asciiTheme="minorHAnsi" w:hAnsiTheme="minorHAnsi"/>
                <w:b w:val="0"/>
                <w:color w:val="FFFFFF" w:themeColor="background2"/>
                <w:sz w:val="16"/>
                <w:szCs w:val="16"/>
              </w:rPr>
            </w:pPr>
            <w:r w:rsidRPr="00D10AA9">
              <w:rPr>
                <w:rFonts w:asciiTheme="minorHAnsi" w:hAnsiTheme="minorHAnsi"/>
                <w:b w:val="0"/>
                <w:color w:val="FFFFFF" w:themeColor="background2"/>
                <w:sz w:val="16"/>
                <w:szCs w:val="16"/>
              </w:rPr>
              <w:t>IP Address</w:t>
            </w:r>
          </w:p>
        </w:tc>
        <w:tc>
          <w:tcPr>
            <w:tcW w:w="850" w:type="pct"/>
            <w:shd w:val="clear" w:color="auto" w:fill="4B2E83"/>
            <w:hideMark/>
          </w:tcPr>
          <w:p w14:paraId="421DD5F8" w14:textId="3F8AB688" w:rsidR="007A1898" w:rsidRPr="00D10AA9" w:rsidRDefault="007A1898" w:rsidP="00216361">
            <w:pPr>
              <w:spacing w:before="0" w:after="0"/>
              <w:ind w:firstLine="0"/>
              <w:rPr>
                <w:rFonts w:asciiTheme="minorHAnsi" w:hAnsiTheme="minorHAnsi"/>
                <w:b w:val="0"/>
                <w:color w:val="FFFFFF" w:themeColor="background2"/>
                <w:sz w:val="16"/>
                <w:szCs w:val="16"/>
              </w:rPr>
            </w:pPr>
            <w:r w:rsidRPr="00D10AA9">
              <w:rPr>
                <w:rFonts w:asciiTheme="minorHAnsi" w:hAnsiTheme="minorHAnsi"/>
                <w:b w:val="0"/>
                <w:color w:val="FFFFFF" w:themeColor="background2"/>
                <w:sz w:val="16"/>
                <w:szCs w:val="16"/>
              </w:rPr>
              <w:t>Hostname</w:t>
            </w:r>
          </w:p>
        </w:tc>
        <w:tc>
          <w:tcPr>
            <w:tcW w:w="1030" w:type="pct"/>
            <w:shd w:val="clear" w:color="auto" w:fill="4B2E83"/>
            <w:hideMark/>
          </w:tcPr>
          <w:p w14:paraId="0DA664A3" w14:textId="4411596F" w:rsidR="007A1898" w:rsidRPr="00D10AA9" w:rsidRDefault="007A1898" w:rsidP="00216361">
            <w:pPr>
              <w:spacing w:before="0" w:after="0"/>
              <w:ind w:firstLine="0"/>
              <w:rPr>
                <w:rFonts w:asciiTheme="minorHAnsi" w:hAnsiTheme="minorHAnsi"/>
                <w:b w:val="0"/>
                <w:color w:val="FFFFFF" w:themeColor="background2"/>
                <w:sz w:val="16"/>
                <w:szCs w:val="16"/>
              </w:rPr>
            </w:pPr>
            <w:r w:rsidRPr="00D10AA9">
              <w:rPr>
                <w:rFonts w:asciiTheme="minorHAnsi" w:hAnsiTheme="minorHAnsi"/>
                <w:b w:val="0"/>
                <w:color w:val="FFFFFF" w:themeColor="background2"/>
                <w:sz w:val="16"/>
                <w:szCs w:val="16"/>
              </w:rPr>
              <w:t>Platform (OS and Version)</w:t>
            </w:r>
          </w:p>
        </w:tc>
        <w:tc>
          <w:tcPr>
            <w:tcW w:w="873" w:type="pct"/>
            <w:shd w:val="clear" w:color="auto" w:fill="4B2E83"/>
            <w:hideMark/>
          </w:tcPr>
          <w:p w14:paraId="436F7703" w14:textId="43706551" w:rsidR="007A1898" w:rsidRPr="00D10AA9" w:rsidRDefault="007A1898" w:rsidP="00216361">
            <w:pPr>
              <w:spacing w:before="0" w:after="0"/>
              <w:ind w:firstLine="0"/>
              <w:rPr>
                <w:rFonts w:asciiTheme="minorHAnsi" w:hAnsiTheme="minorHAnsi"/>
                <w:b w:val="0"/>
                <w:color w:val="FFFFFF" w:themeColor="background2"/>
                <w:sz w:val="16"/>
                <w:szCs w:val="16"/>
              </w:rPr>
            </w:pPr>
            <w:r w:rsidRPr="00D10AA9">
              <w:rPr>
                <w:rFonts w:asciiTheme="minorHAnsi" w:hAnsiTheme="minorHAnsi"/>
                <w:b w:val="0"/>
                <w:color w:val="FFFFFF" w:themeColor="background2"/>
                <w:sz w:val="16"/>
                <w:szCs w:val="16"/>
              </w:rPr>
              <w:t>Physical, Virtual, Other (ex: SaaS)</w:t>
            </w:r>
          </w:p>
        </w:tc>
        <w:tc>
          <w:tcPr>
            <w:tcW w:w="593" w:type="pct"/>
            <w:shd w:val="clear" w:color="auto" w:fill="4B2E83"/>
            <w:hideMark/>
          </w:tcPr>
          <w:p w14:paraId="263597F7" w14:textId="3F84FCD8" w:rsidR="007A1898" w:rsidRPr="00D10AA9" w:rsidRDefault="007A1898" w:rsidP="00216361">
            <w:pPr>
              <w:spacing w:before="0" w:after="0"/>
              <w:ind w:firstLine="0"/>
              <w:rPr>
                <w:rFonts w:asciiTheme="minorHAnsi" w:hAnsiTheme="minorHAnsi"/>
                <w:b w:val="0"/>
                <w:color w:val="FFFFFF" w:themeColor="background2"/>
                <w:sz w:val="16"/>
                <w:szCs w:val="16"/>
              </w:rPr>
            </w:pPr>
            <w:r>
              <w:rPr>
                <w:rFonts w:asciiTheme="minorHAnsi" w:hAnsiTheme="minorHAnsi"/>
                <w:b w:val="0"/>
                <w:color w:val="FFFFFF" w:themeColor="background2"/>
                <w:sz w:val="16"/>
                <w:szCs w:val="16"/>
              </w:rPr>
              <w:t>Location</w:t>
            </w:r>
          </w:p>
        </w:tc>
      </w:tr>
      <w:tr w:rsidR="007A1898" w:rsidRPr="00B55F2A" w14:paraId="36DFA271" w14:textId="77777777" w:rsidTr="000A5780">
        <w:trPr>
          <w:cantSplit/>
          <w:trHeight w:val="368"/>
          <w:jc w:val="center"/>
        </w:trPr>
        <w:tc>
          <w:tcPr>
            <w:tcW w:w="895" w:type="pct"/>
            <w:hideMark/>
          </w:tcPr>
          <w:p w14:paraId="5A5FDEB7" w14:textId="77777777" w:rsidR="007A1898" w:rsidRPr="00D10AA9" w:rsidRDefault="007A1898" w:rsidP="00216361">
            <w:pPr>
              <w:keepNext/>
              <w:keepLines/>
              <w:spacing w:after="0" w:line="240" w:lineRule="auto"/>
              <w:jc w:val="center"/>
              <w:rPr>
                <w:sz w:val="16"/>
                <w:szCs w:val="16"/>
              </w:rPr>
            </w:pPr>
          </w:p>
        </w:tc>
        <w:tc>
          <w:tcPr>
            <w:tcW w:w="760" w:type="pct"/>
            <w:hideMark/>
          </w:tcPr>
          <w:p w14:paraId="2AEFF2D7" w14:textId="77777777" w:rsidR="007A1898" w:rsidRPr="00D10AA9" w:rsidRDefault="007A1898" w:rsidP="00216361">
            <w:pPr>
              <w:keepNext/>
              <w:keepLines/>
              <w:spacing w:after="0" w:line="240" w:lineRule="auto"/>
              <w:jc w:val="center"/>
              <w:rPr>
                <w:sz w:val="16"/>
                <w:szCs w:val="16"/>
              </w:rPr>
            </w:pPr>
          </w:p>
        </w:tc>
        <w:tc>
          <w:tcPr>
            <w:tcW w:w="850" w:type="pct"/>
            <w:hideMark/>
          </w:tcPr>
          <w:p w14:paraId="5243EC35" w14:textId="77777777" w:rsidR="007A1898" w:rsidRPr="00D10AA9" w:rsidRDefault="007A1898" w:rsidP="00216361">
            <w:pPr>
              <w:keepNext/>
              <w:keepLines/>
              <w:spacing w:after="0" w:line="240" w:lineRule="auto"/>
              <w:jc w:val="center"/>
              <w:rPr>
                <w:sz w:val="16"/>
                <w:szCs w:val="16"/>
              </w:rPr>
            </w:pPr>
          </w:p>
          <w:p w14:paraId="12C99FBF" w14:textId="77777777" w:rsidR="007A1898" w:rsidRPr="00D10AA9" w:rsidRDefault="007A1898" w:rsidP="00216361">
            <w:pPr>
              <w:keepNext/>
              <w:keepLines/>
              <w:spacing w:after="0" w:line="240" w:lineRule="auto"/>
              <w:jc w:val="center"/>
              <w:rPr>
                <w:sz w:val="16"/>
                <w:szCs w:val="16"/>
              </w:rPr>
            </w:pPr>
          </w:p>
        </w:tc>
        <w:tc>
          <w:tcPr>
            <w:tcW w:w="1030" w:type="pct"/>
            <w:hideMark/>
          </w:tcPr>
          <w:p w14:paraId="5C022AD7" w14:textId="77777777" w:rsidR="007A1898" w:rsidRPr="00D10AA9" w:rsidRDefault="007A1898" w:rsidP="00216361">
            <w:pPr>
              <w:keepNext/>
              <w:keepLines/>
              <w:spacing w:after="0" w:line="240" w:lineRule="auto"/>
              <w:jc w:val="center"/>
              <w:rPr>
                <w:sz w:val="16"/>
                <w:szCs w:val="16"/>
              </w:rPr>
            </w:pPr>
          </w:p>
        </w:tc>
        <w:tc>
          <w:tcPr>
            <w:tcW w:w="873" w:type="pct"/>
            <w:hideMark/>
          </w:tcPr>
          <w:p w14:paraId="5A326CBF" w14:textId="77777777" w:rsidR="007A1898" w:rsidRPr="00D10AA9" w:rsidRDefault="007A1898" w:rsidP="00216361">
            <w:pPr>
              <w:keepNext/>
              <w:keepLines/>
              <w:spacing w:after="0" w:line="240" w:lineRule="auto"/>
              <w:jc w:val="center"/>
              <w:rPr>
                <w:sz w:val="16"/>
                <w:szCs w:val="16"/>
              </w:rPr>
            </w:pPr>
          </w:p>
        </w:tc>
        <w:tc>
          <w:tcPr>
            <w:tcW w:w="593" w:type="pct"/>
            <w:hideMark/>
          </w:tcPr>
          <w:p w14:paraId="5B82B1C7" w14:textId="77777777" w:rsidR="007A1898" w:rsidRPr="00D10AA9" w:rsidRDefault="007A1898" w:rsidP="00216361">
            <w:pPr>
              <w:keepNext/>
              <w:keepLines/>
              <w:spacing w:after="0" w:line="240" w:lineRule="auto"/>
              <w:jc w:val="center"/>
              <w:rPr>
                <w:sz w:val="16"/>
                <w:szCs w:val="16"/>
              </w:rPr>
            </w:pPr>
          </w:p>
        </w:tc>
      </w:tr>
      <w:tr w:rsidR="007A1898" w:rsidRPr="00B55F2A" w14:paraId="3B0FC7E7" w14:textId="77777777" w:rsidTr="000A5780">
        <w:trPr>
          <w:cantSplit/>
          <w:trHeight w:val="368"/>
          <w:jc w:val="center"/>
        </w:trPr>
        <w:tc>
          <w:tcPr>
            <w:tcW w:w="895" w:type="pct"/>
          </w:tcPr>
          <w:p w14:paraId="5BD30B73" w14:textId="77777777" w:rsidR="007A1898" w:rsidRPr="00D10AA9" w:rsidRDefault="007A1898" w:rsidP="00216361">
            <w:pPr>
              <w:keepNext/>
              <w:keepLines/>
              <w:spacing w:after="0" w:line="240" w:lineRule="auto"/>
              <w:jc w:val="center"/>
              <w:rPr>
                <w:sz w:val="16"/>
                <w:szCs w:val="16"/>
              </w:rPr>
            </w:pPr>
          </w:p>
        </w:tc>
        <w:tc>
          <w:tcPr>
            <w:tcW w:w="760" w:type="pct"/>
          </w:tcPr>
          <w:p w14:paraId="4A6B0F5F" w14:textId="77777777" w:rsidR="007A1898" w:rsidRPr="00D10AA9" w:rsidRDefault="007A1898" w:rsidP="00216361">
            <w:pPr>
              <w:keepNext/>
              <w:keepLines/>
              <w:spacing w:after="0" w:line="240" w:lineRule="auto"/>
              <w:jc w:val="center"/>
              <w:rPr>
                <w:sz w:val="16"/>
                <w:szCs w:val="16"/>
              </w:rPr>
            </w:pPr>
          </w:p>
        </w:tc>
        <w:tc>
          <w:tcPr>
            <w:tcW w:w="850" w:type="pct"/>
          </w:tcPr>
          <w:p w14:paraId="08398C20" w14:textId="77777777" w:rsidR="007A1898" w:rsidRPr="00D10AA9" w:rsidRDefault="007A1898" w:rsidP="00216361">
            <w:pPr>
              <w:keepNext/>
              <w:keepLines/>
              <w:spacing w:after="0" w:line="240" w:lineRule="auto"/>
              <w:jc w:val="center"/>
              <w:rPr>
                <w:sz w:val="16"/>
                <w:szCs w:val="16"/>
              </w:rPr>
            </w:pPr>
          </w:p>
        </w:tc>
        <w:tc>
          <w:tcPr>
            <w:tcW w:w="1030" w:type="pct"/>
          </w:tcPr>
          <w:p w14:paraId="22C16E96" w14:textId="77777777" w:rsidR="007A1898" w:rsidRPr="00D10AA9" w:rsidRDefault="007A1898" w:rsidP="00216361">
            <w:pPr>
              <w:keepNext/>
              <w:keepLines/>
              <w:spacing w:after="0" w:line="240" w:lineRule="auto"/>
              <w:jc w:val="center"/>
              <w:rPr>
                <w:sz w:val="16"/>
                <w:szCs w:val="16"/>
              </w:rPr>
            </w:pPr>
          </w:p>
        </w:tc>
        <w:tc>
          <w:tcPr>
            <w:tcW w:w="873" w:type="pct"/>
          </w:tcPr>
          <w:p w14:paraId="71BC247D" w14:textId="77777777" w:rsidR="007A1898" w:rsidRPr="00D10AA9" w:rsidRDefault="007A1898" w:rsidP="00216361">
            <w:pPr>
              <w:keepNext/>
              <w:keepLines/>
              <w:spacing w:after="0" w:line="240" w:lineRule="auto"/>
              <w:jc w:val="center"/>
              <w:rPr>
                <w:sz w:val="16"/>
                <w:szCs w:val="16"/>
              </w:rPr>
            </w:pPr>
          </w:p>
        </w:tc>
        <w:tc>
          <w:tcPr>
            <w:tcW w:w="593" w:type="pct"/>
          </w:tcPr>
          <w:p w14:paraId="59D0D1DC" w14:textId="77777777" w:rsidR="007A1898" w:rsidRPr="00D10AA9" w:rsidRDefault="007A1898" w:rsidP="00216361">
            <w:pPr>
              <w:keepNext/>
              <w:keepLines/>
              <w:spacing w:after="0" w:line="240" w:lineRule="auto"/>
              <w:jc w:val="center"/>
              <w:rPr>
                <w:sz w:val="16"/>
                <w:szCs w:val="16"/>
              </w:rPr>
            </w:pPr>
          </w:p>
        </w:tc>
      </w:tr>
      <w:tr w:rsidR="007A1898" w:rsidRPr="00B55F2A" w14:paraId="7228C2DE" w14:textId="77777777" w:rsidTr="000A5780">
        <w:trPr>
          <w:cantSplit/>
          <w:trHeight w:val="368"/>
          <w:jc w:val="center"/>
        </w:trPr>
        <w:tc>
          <w:tcPr>
            <w:tcW w:w="895" w:type="pct"/>
          </w:tcPr>
          <w:p w14:paraId="62A4F50F" w14:textId="77777777" w:rsidR="007A1898" w:rsidRPr="00D10AA9" w:rsidRDefault="007A1898" w:rsidP="00216361">
            <w:pPr>
              <w:keepNext/>
              <w:keepLines/>
              <w:spacing w:after="0" w:line="240" w:lineRule="auto"/>
              <w:jc w:val="center"/>
              <w:rPr>
                <w:sz w:val="16"/>
                <w:szCs w:val="16"/>
              </w:rPr>
            </w:pPr>
          </w:p>
        </w:tc>
        <w:tc>
          <w:tcPr>
            <w:tcW w:w="760" w:type="pct"/>
          </w:tcPr>
          <w:p w14:paraId="6D5A37F5" w14:textId="77777777" w:rsidR="007A1898" w:rsidRPr="00D10AA9" w:rsidRDefault="007A1898" w:rsidP="00216361">
            <w:pPr>
              <w:keepNext/>
              <w:keepLines/>
              <w:spacing w:after="0" w:line="240" w:lineRule="auto"/>
              <w:jc w:val="center"/>
              <w:rPr>
                <w:sz w:val="16"/>
                <w:szCs w:val="16"/>
              </w:rPr>
            </w:pPr>
          </w:p>
        </w:tc>
        <w:tc>
          <w:tcPr>
            <w:tcW w:w="850" w:type="pct"/>
          </w:tcPr>
          <w:p w14:paraId="3921A758" w14:textId="77777777" w:rsidR="007A1898" w:rsidRPr="00D10AA9" w:rsidRDefault="007A1898" w:rsidP="00216361">
            <w:pPr>
              <w:keepNext/>
              <w:keepLines/>
              <w:spacing w:after="0" w:line="240" w:lineRule="auto"/>
              <w:jc w:val="center"/>
              <w:rPr>
                <w:sz w:val="16"/>
                <w:szCs w:val="16"/>
              </w:rPr>
            </w:pPr>
          </w:p>
        </w:tc>
        <w:tc>
          <w:tcPr>
            <w:tcW w:w="1030" w:type="pct"/>
          </w:tcPr>
          <w:p w14:paraId="5B1D9FD4" w14:textId="77777777" w:rsidR="007A1898" w:rsidRPr="00D10AA9" w:rsidRDefault="007A1898" w:rsidP="00216361">
            <w:pPr>
              <w:keepNext/>
              <w:keepLines/>
              <w:spacing w:after="0" w:line="240" w:lineRule="auto"/>
              <w:jc w:val="center"/>
              <w:rPr>
                <w:sz w:val="16"/>
                <w:szCs w:val="16"/>
              </w:rPr>
            </w:pPr>
          </w:p>
        </w:tc>
        <w:tc>
          <w:tcPr>
            <w:tcW w:w="873" w:type="pct"/>
          </w:tcPr>
          <w:p w14:paraId="1A895F16" w14:textId="77777777" w:rsidR="007A1898" w:rsidRPr="00D10AA9" w:rsidRDefault="007A1898" w:rsidP="00216361">
            <w:pPr>
              <w:keepNext/>
              <w:keepLines/>
              <w:spacing w:after="0" w:line="240" w:lineRule="auto"/>
              <w:jc w:val="center"/>
              <w:rPr>
                <w:sz w:val="16"/>
                <w:szCs w:val="16"/>
              </w:rPr>
            </w:pPr>
          </w:p>
        </w:tc>
        <w:tc>
          <w:tcPr>
            <w:tcW w:w="593" w:type="pct"/>
          </w:tcPr>
          <w:p w14:paraId="23118505" w14:textId="77777777" w:rsidR="007A1898" w:rsidRPr="00D10AA9" w:rsidRDefault="007A1898" w:rsidP="00216361">
            <w:pPr>
              <w:keepNext/>
              <w:keepLines/>
              <w:spacing w:after="0" w:line="240" w:lineRule="auto"/>
              <w:jc w:val="center"/>
              <w:rPr>
                <w:sz w:val="16"/>
                <w:szCs w:val="16"/>
              </w:rPr>
            </w:pPr>
          </w:p>
        </w:tc>
      </w:tr>
      <w:tr w:rsidR="007A1898" w:rsidRPr="00B55F2A" w14:paraId="4FB47A12" w14:textId="77777777" w:rsidTr="000A5780">
        <w:trPr>
          <w:cantSplit/>
          <w:trHeight w:val="368"/>
          <w:jc w:val="center"/>
        </w:trPr>
        <w:tc>
          <w:tcPr>
            <w:tcW w:w="895" w:type="pct"/>
          </w:tcPr>
          <w:p w14:paraId="541AAE8B" w14:textId="77777777" w:rsidR="007A1898" w:rsidRPr="00D10AA9" w:rsidRDefault="007A1898" w:rsidP="00216361">
            <w:pPr>
              <w:keepNext/>
              <w:keepLines/>
              <w:spacing w:after="0" w:line="240" w:lineRule="auto"/>
              <w:jc w:val="center"/>
              <w:rPr>
                <w:sz w:val="16"/>
                <w:szCs w:val="16"/>
              </w:rPr>
            </w:pPr>
          </w:p>
        </w:tc>
        <w:tc>
          <w:tcPr>
            <w:tcW w:w="760" w:type="pct"/>
          </w:tcPr>
          <w:p w14:paraId="1EA6E0E4" w14:textId="77777777" w:rsidR="007A1898" w:rsidRPr="00D10AA9" w:rsidRDefault="007A1898" w:rsidP="00216361">
            <w:pPr>
              <w:keepNext/>
              <w:keepLines/>
              <w:spacing w:after="0" w:line="240" w:lineRule="auto"/>
              <w:jc w:val="center"/>
              <w:rPr>
                <w:sz w:val="16"/>
                <w:szCs w:val="16"/>
              </w:rPr>
            </w:pPr>
          </w:p>
        </w:tc>
        <w:tc>
          <w:tcPr>
            <w:tcW w:w="850" w:type="pct"/>
          </w:tcPr>
          <w:p w14:paraId="030E5D41" w14:textId="77777777" w:rsidR="007A1898" w:rsidRPr="00D10AA9" w:rsidRDefault="007A1898" w:rsidP="00216361">
            <w:pPr>
              <w:keepNext/>
              <w:keepLines/>
              <w:spacing w:after="0" w:line="240" w:lineRule="auto"/>
              <w:jc w:val="center"/>
              <w:rPr>
                <w:sz w:val="16"/>
                <w:szCs w:val="16"/>
              </w:rPr>
            </w:pPr>
          </w:p>
        </w:tc>
        <w:tc>
          <w:tcPr>
            <w:tcW w:w="1030" w:type="pct"/>
          </w:tcPr>
          <w:p w14:paraId="591C3298" w14:textId="77777777" w:rsidR="007A1898" w:rsidRPr="00D10AA9" w:rsidRDefault="007A1898" w:rsidP="00216361">
            <w:pPr>
              <w:keepNext/>
              <w:keepLines/>
              <w:spacing w:after="0" w:line="240" w:lineRule="auto"/>
              <w:jc w:val="center"/>
              <w:rPr>
                <w:sz w:val="16"/>
                <w:szCs w:val="16"/>
              </w:rPr>
            </w:pPr>
          </w:p>
        </w:tc>
        <w:tc>
          <w:tcPr>
            <w:tcW w:w="873" w:type="pct"/>
          </w:tcPr>
          <w:p w14:paraId="29CDE2F7" w14:textId="77777777" w:rsidR="007A1898" w:rsidRPr="00D10AA9" w:rsidRDefault="007A1898" w:rsidP="00216361">
            <w:pPr>
              <w:keepNext/>
              <w:keepLines/>
              <w:spacing w:after="0" w:line="240" w:lineRule="auto"/>
              <w:jc w:val="center"/>
              <w:rPr>
                <w:sz w:val="16"/>
                <w:szCs w:val="16"/>
              </w:rPr>
            </w:pPr>
          </w:p>
        </w:tc>
        <w:tc>
          <w:tcPr>
            <w:tcW w:w="593" w:type="pct"/>
          </w:tcPr>
          <w:p w14:paraId="5A88DDDE" w14:textId="77777777" w:rsidR="007A1898" w:rsidRPr="00D10AA9" w:rsidRDefault="007A1898" w:rsidP="00216361">
            <w:pPr>
              <w:keepNext/>
              <w:keepLines/>
              <w:spacing w:after="0" w:line="240" w:lineRule="auto"/>
              <w:jc w:val="center"/>
              <w:rPr>
                <w:sz w:val="16"/>
                <w:szCs w:val="16"/>
              </w:rPr>
            </w:pPr>
          </w:p>
        </w:tc>
      </w:tr>
      <w:tr w:rsidR="007A1898" w:rsidRPr="00B55F2A" w14:paraId="30254F99" w14:textId="77777777" w:rsidTr="000A5780">
        <w:trPr>
          <w:cantSplit/>
          <w:trHeight w:val="368"/>
          <w:jc w:val="center"/>
        </w:trPr>
        <w:tc>
          <w:tcPr>
            <w:tcW w:w="895" w:type="pct"/>
          </w:tcPr>
          <w:p w14:paraId="3DFB9E98" w14:textId="77777777" w:rsidR="007A1898" w:rsidRPr="00D10AA9" w:rsidRDefault="007A1898" w:rsidP="00216361">
            <w:pPr>
              <w:keepNext/>
              <w:keepLines/>
              <w:spacing w:after="0" w:line="240" w:lineRule="auto"/>
              <w:jc w:val="center"/>
              <w:rPr>
                <w:sz w:val="16"/>
                <w:szCs w:val="16"/>
              </w:rPr>
            </w:pPr>
          </w:p>
        </w:tc>
        <w:tc>
          <w:tcPr>
            <w:tcW w:w="760" w:type="pct"/>
          </w:tcPr>
          <w:p w14:paraId="78FFFB71" w14:textId="77777777" w:rsidR="007A1898" w:rsidRPr="00D10AA9" w:rsidRDefault="007A1898" w:rsidP="00216361">
            <w:pPr>
              <w:keepNext/>
              <w:keepLines/>
              <w:spacing w:after="0" w:line="240" w:lineRule="auto"/>
              <w:jc w:val="center"/>
              <w:rPr>
                <w:sz w:val="16"/>
                <w:szCs w:val="16"/>
              </w:rPr>
            </w:pPr>
          </w:p>
        </w:tc>
        <w:tc>
          <w:tcPr>
            <w:tcW w:w="850" w:type="pct"/>
          </w:tcPr>
          <w:p w14:paraId="0F5E102B" w14:textId="77777777" w:rsidR="007A1898" w:rsidRPr="00D10AA9" w:rsidRDefault="007A1898" w:rsidP="00216361">
            <w:pPr>
              <w:keepNext/>
              <w:keepLines/>
              <w:spacing w:after="0" w:line="240" w:lineRule="auto"/>
              <w:jc w:val="center"/>
              <w:rPr>
                <w:sz w:val="16"/>
                <w:szCs w:val="16"/>
              </w:rPr>
            </w:pPr>
          </w:p>
        </w:tc>
        <w:tc>
          <w:tcPr>
            <w:tcW w:w="1030" w:type="pct"/>
          </w:tcPr>
          <w:p w14:paraId="269F0DAD" w14:textId="77777777" w:rsidR="007A1898" w:rsidRPr="00D10AA9" w:rsidRDefault="007A1898" w:rsidP="00216361">
            <w:pPr>
              <w:keepNext/>
              <w:keepLines/>
              <w:spacing w:after="0" w:line="240" w:lineRule="auto"/>
              <w:jc w:val="center"/>
              <w:rPr>
                <w:sz w:val="16"/>
                <w:szCs w:val="16"/>
              </w:rPr>
            </w:pPr>
          </w:p>
        </w:tc>
        <w:tc>
          <w:tcPr>
            <w:tcW w:w="873" w:type="pct"/>
          </w:tcPr>
          <w:p w14:paraId="3EDC6756" w14:textId="77777777" w:rsidR="007A1898" w:rsidRPr="00D10AA9" w:rsidRDefault="007A1898" w:rsidP="00216361">
            <w:pPr>
              <w:keepNext/>
              <w:keepLines/>
              <w:spacing w:after="0" w:line="240" w:lineRule="auto"/>
              <w:jc w:val="center"/>
              <w:rPr>
                <w:sz w:val="16"/>
                <w:szCs w:val="16"/>
              </w:rPr>
            </w:pPr>
          </w:p>
        </w:tc>
        <w:tc>
          <w:tcPr>
            <w:tcW w:w="593" w:type="pct"/>
          </w:tcPr>
          <w:p w14:paraId="28751EA4" w14:textId="77777777" w:rsidR="007A1898" w:rsidRPr="00D10AA9" w:rsidRDefault="007A1898" w:rsidP="00216361">
            <w:pPr>
              <w:keepNext/>
              <w:keepLines/>
              <w:spacing w:after="0" w:line="240" w:lineRule="auto"/>
              <w:jc w:val="center"/>
              <w:rPr>
                <w:sz w:val="16"/>
                <w:szCs w:val="16"/>
              </w:rPr>
            </w:pPr>
          </w:p>
        </w:tc>
      </w:tr>
      <w:tr w:rsidR="007A1898" w:rsidRPr="00B55F2A" w14:paraId="6A0092E1" w14:textId="77777777" w:rsidTr="000A5780">
        <w:trPr>
          <w:cantSplit/>
          <w:trHeight w:val="368"/>
          <w:jc w:val="center"/>
        </w:trPr>
        <w:tc>
          <w:tcPr>
            <w:tcW w:w="895" w:type="pct"/>
          </w:tcPr>
          <w:p w14:paraId="13B80A62" w14:textId="77777777" w:rsidR="007A1898" w:rsidRPr="00D10AA9" w:rsidRDefault="007A1898" w:rsidP="00216361">
            <w:pPr>
              <w:keepNext/>
              <w:keepLines/>
              <w:spacing w:after="0" w:line="240" w:lineRule="auto"/>
              <w:jc w:val="center"/>
              <w:rPr>
                <w:sz w:val="16"/>
                <w:szCs w:val="16"/>
              </w:rPr>
            </w:pPr>
          </w:p>
        </w:tc>
        <w:tc>
          <w:tcPr>
            <w:tcW w:w="760" w:type="pct"/>
          </w:tcPr>
          <w:p w14:paraId="1672FFFC" w14:textId="77777777" w:rsidR="007A1898" w:rsidRPr="00D10AA9" w:rsidRDefault="007A1898" w:rsidP="00216361">
            <w:pPr>
              <w:keepNext/>
              <w:keepLines/>
              <w:spacing w:after="0" w:line="240" w:lineRule="auto"/>
              <w:jc w:val="center"/>
              <w:rPr>
                <w:sz w:val="16"/>
                <w:szCs w:val="16"/>
              </w:rPr>
            </w:pPr>
          </w:p>
        </w:tc>
        <w:tc>
          <w:tcPr>
            <w:tcW w:w="850" w:type="pct"/>
          </w:tcPr>
          <w:p w14:paraId="54D32ABB" w14:textId="77777777" w:rsidR="007A1898" w:rsidRPr="00D10AA9" w:rsidRDefault="007A1898" w:rsidP="00216361">
            <w:pPr>
              <w:keepNext/>
              <w:keepLines/>
              <w:spacing w:after="0" w:line="240" w:lineRule="auto"/>
              <w:jc w:val="center"/>
              <w:rPr>
                <w:sz w:val="16"/>
                <w:szCs w:val="16"/>
              </w:rPr>
            </w:pPr>
          </w:p>
        </w:tc>
        <w:tc>
          <w:tcPr>
            <w:tcW w:w="1030" w:type="pct"/>
          </w:tcPr>
          <w:p w14:paraId="441B2D03" w14:textId="77777777" w:rsidR="007A1898" w:rsidRPr="00D10AA9" w:rsidRDefault="007A1898" w:rsidP="00216361">
            <w:pPr>
              <w:keepNext/>
              <w:keepLines/>
              <w:spacing w:after="0" w:line="240" w:lineRule="auto"/>
              <w:jc w:val="center"/>
              <w:rPr>
                <w:sz w:val="16"/>
                <w:szCs w:val="16"/>
              </w:rPr>
            </w:pPr>
          </w:p>
        </w:tc>
        <w:tc>
          <w:tcPr>
            <w:tcW w:w="873" w:type="pct"/>
          </w:tcPr>
          <w:p w14:paraId="619AA733" w14:textId="77777777" w:rsidR="007A1898" w:rsidRPr="00D10AA9" w:rsidRDefault="007A1898" w:rsidP="00216361">
            <w:pPr>
              <w:keepNext/>
              <w:keepLines/>
              <w:spacing w:after="0" w:line="240" w:lineRule="auto"/>
              <w:jc w:val="center"/>
              <w:rPr>
                <w:sz w:val="16"/>
                <w:szCs w:val="16"/>
              </w:rPr>
            </w:pPr>
          </w:p>
        </w:tc>
        <w:tc>
          <w:tcPr>
            <w:tcW w:w="593" w:type="pct"/>
          </w:tcPr>
          <w:p w14:paraId="050D4AF0" w14:textId="77777777" w:rsidR="007A1898" w:rsidRPr="00D10AA9" w:rsidRDefault="007A1898" w:rsidP="00216361">
            <w:pPr>
              <w:keepNext/>
              <w:keepLines/>
              <w:spacing w:after="0" w:line="240" w:lineRule="auto"/>
              <w:jc w:val="center"/>
              <w:rPr>
                <w:sz w:val="16"/>
                <w:szCs w:val="16"/>
              </w:rPr>
            </w:pPr>
          </w:p>
        </w:tc>
      </w:tr>
      <w:tr w:rsidR="007A1898" w:rsidRPr="00B55F2A" w14:paraId="6C131127" w14:textId="77777777" w:rsidTr="000A5780">
        <w:trPr>
          <w:cantSplit/>
          <w:trHeight w:val="368"/>
          <w:jc w:val="center"/>
        </w:trPr>
        <w:tc>
          <w:tcPr>
            <w:tcW w:w="895" w:type="pct"/>
          </w:tcPr>
          <w:p w14:paraId="14F4C47C" w14:textId="77777777" w:rsidR="007A1898" w:rsidRPr="00D10AA9" w:rsidRDefault="007A1898" w:rsidP="00216361">
            <w:pPr>
              <w:keepNext/>
              <w:keepLines/>
              <w:spacing w:after="0" w:line="240" w:lineRule="auto"/>
              <w:jc w:val="center"/>
              <w:rPr>
                <w:sz w:val="16"/>
                <w:szCs w:val="16"/>
              </w:rPr>
            </w:pPr>
          </w:p>
        </w:tc>
        <w:tc>
          <w:tcPr>
            <w:tcW w:w="760" w:type="pct"/>
          </w:tcPr>
          <w:p w14:paraId="0D2273C2" w14:textId="77777777" w:rsidR="007A1898" w:rsidRPr="00D10AA9" w:rsidRDefault="007A1898" w:rsidP="00216361">
            <w:pPr>
              <w:keepNext/>
              <w:keepLines/>
              <w:spacing w:after="0" w:line="240" w:lineRule="auto"/>
              <w:jc w:val="center"/>
              <w:rPr>
                <w:sz w:val="16"/>
                <w:szCs w:val="16"/>
              </w:rPr>
            </w:pPr>
          </w:p>
        </w:tc>
        <w:tc>
          <w:tcPr>
            <w:tcW w:w="850" w:type="pct"/>
          </w:tcPr>
          <w:p w14:paraId="7DBFA17B" w14:textId="77777777" w:rsidR="007A1898" w:rsidRPr="00D10AA9" w:rsidRDefault="007A1898" w:rsidP="00216361">
            <w:pPr>
              <w:keepNext/>
              <w:keepLines/>
              <w:spacing w:after="0" w:line="240" w:lineRule="auto"/>
              <w:jc w:val="center"/>
              <w:rPr>
                <w:sz w:val="16"/>
                <w:szCs w:val="16"/>
              </w:rPr>
            </w:pPr>
          </w:p>
        </w:tc>
        <w:tc>
          <w:tcPr>
            <w:tcW w:w="1030" w:type="pct"/>
          </w:tcPr>
          <w:p w14:paraId="3BA2DAE1" w14:textId="77777777" w:rsidR="007A1898" w:rsidRPr="00D10AA9" w:rsidRDefault="007A1898" w:rsidP="00216361">
            <w:pPr>
              <w:keepNext/>
              <w:keepLines/>
              <w:spacing w:after="0" w:line="240" w:lineRule="auto"/>
              <w:jc w:val="center"/>
              <w:rPr>
                <w:sz w:val="16"/>
                <w:szCs w:val="16"/>
              </w:rPr>
            </w:pPr>
          </w:p>
        </w:tc>
        <w:tc>
          <w:tcPr>
            <w:tcW w:w="873" w:type="pct"/>
          </w:tcPr>
          <w:p w14:paraId="71B3B27E" w14:textId="77777777" w:rsidR="007A1898" w:rsidRPr="00D10AA9" w:rsidRDefault="007A1898" w:rsidP="00216361">
            <w:pPr>
              <w:keepNext/>
              <w:keepLines/>
              <w:spacing w:after="0" w:line="240" w:lineRule="auto"/>
              <w:jc w:val="center"/>
              <w:rPr>
                <w:sz w:val="16"/>
                <w:szCs w:val="16"/>
              </w:rPr>
            </w:pPr>
          </w:p>
        </w:tc>
        <w:tc>
          <w:tcPr>
            <w:tcW w:w="593" w:type="pct"/>
          </w:tcPr>
          <w:p w14:paraId="15D373ED" w14:textId="77777777" w:rsidR="007A1898" w:rsidRPr="00D10AA9" w:rsidRDefault="007A1898" w:rsidP="00216361">
            <w:pPr>
              <w:keepNext/>
              <w:keepLines/>
              <w:spacing w:after="0" w:line="240" w:lineRule="auto"/>
              <w:jc w:val="center"/>
              <w:rPr>
                <w:sz w:val="16"/>
                <w:szCs w:val="16"/>
              </w:rPr>
            </w:pPr>
          </w:p>
        </w:tc>
      </w:tr>
      <w:tr w:rsidR="007A1898" w:rsidRPr="00B55F2A" w14:paraId="4484B106" w14:textId="77777777" w:rsidTr="000A5780">
        <w:trPr>
          <w:cantSplit/>
          <w:trHeight w:val="368"/>
          <w:jc w:val="center"/>
        </w:trPr>
        <w:tc>
          <w:tcPr>
            <w:tcW w:w="895" w:type="pct"/>
          </w:tcPr>
          <w:p w14:paraId="3EA9F5F5" w14:textId="77777777" w:rsidR="007A1898" w:rsidRPr="00D10AA9" w:rsidRDefault="007A1898" w:rsidP="00216361">
            <w:pPr>
              <w:keepNext/>
              <w:keepLines/>
              <w:spacing w:after="0" w:line="240" w:lineRule="auto"/>
              <w:jc w:val="center"/>
              <w:rPr>
                <w:sz w:val="16"/>
                <w:szCs w:val="16"/>
              </w:rPr>
            </w:pPr>
          </w:p>
        </w:tc>
        <w:tc>
          <w:tcPr>
            <w:tcW w:w="760" w:type="pct"/>
          </w:tcPr>
          <w:p w14:paraId="194D90CC" w14:textId="77777777" w:rsidR="007A1898" w:rsidRPr="00D10AA9" w:rsidRDefault="007A1898" w:rsidP="00216361">
            <w:pPr>
              <w:keepNext/>
              <w:keepLines/>
              <w:spacing w:after="0" w:line="240" w:lineRule="auto"/>
              <w:jc w:val="center"/>
              <w:rPr>
                <w:sz w:val="16"/>
                <w:szCs w:val="16"/>
              </w:rPr>
            </w:pPr>
          </w:p>
        </w:tc>
        <w:tc>
          <w:tcPr>
            <w:tcW w:w="850" w:type="pct"/>
          </w:tcPr>
          <w:p w14:paraId="4FB89EF3" w14:textId="77777777" w:rsidR="007A1898" w:rsidRPr="00D10AA9" w:rsidRDefault="007A1898" w:rsidP="00216361">
            <w:pPr>
              <w:keepNext/>
              <w:keepLines/>
              <w:spacing w:after="0" w:line="240" w:lineRule="auto"/>
              <w:jc w:val="center"/>
              <w:rPr>
                <w:sz w:val="16"/>
                <w:szCs w:val="16"/>
              </w:rPr>
            </w:pPr>
          </w:p>
        </w:tc>
        <w:tc>
          <w:tcPr>
            <w:tcW w:w="1030" w:type="pct"/>
          </w:tcPr>
          <w:p w14:paraId="78B6BCFF" w14:textId="77777777" w:rsidR="007A1898" w:rsidRPr="00D10AA9" w:rsidRDefault="007A1898" w:rsidP="00216361">
            <w:pPr>
              <w:keepNext/>
              <w:keepLines/>
              <w:spacing w:after="0" w:line="240" w:lineRule="auto"/>
              <w:jc w:val="center"/>
              <w:rPr>
                <w:sz w:val="16"/>
                <w:szCs w:val="16"/>
              </w:rPr>
            </w:pPr>
          </w:p>
        </w:tc>
        <w:tc>
          <w:tcPr>
            <w:tcW w:w="873" w:type="pct"/>
          </w:tcPr>
          <w:p w14:paraId="157D71FC" w14:textId="77777777" w:rsidR="007A1898" w:rsidRPr="00D10AA9" w:rsidRDefault="007A1898" w:rsidP="00216361">
            <w:pPr>
              <w:keepNext/>
              <w:keepLines/>
              <w:spacing w:after="0" w:line="240" w:lineRule="auto"/>
              <w:jc w:val="center"/>
              <w:rPr>
                <w:sz w:val="16"/>
                <w:szCs w:val="16"/>
              </w:rPr>
            </w:pPr>
          </w:p>
        </w:tc>
        <w:tc>
          <w:tcPr>
            <w:tcW w:w="593" w:type="pct"/>
          </w:tcPr>
          <w:p w14:paraId="088A8107" w14:textId="77777777" w:rsidR="007A1898" w:rsidRPr="00D10AA9" w:rsidRDefault="007A1898" w:rsidP="00216361">
            <w:pPr>
              <w:keepNext/>
              <w:keepLines/>
              <w:spacing w:after="0" w:line="240" w:lineRule="auto"/>
              <w:jc w:val="center"/>
              <w:rPr>
                <w:sz w:val="16"/>
                <w:szCs w:val="16"/>
              </w:rPr>
            </w:pPr>
          </w:p>
        </w:tc>
      </w:tr>
      <w:tr w:rsidR="007A1898" w:rsidRPr="00B55F2A" w14:paraId="18BEBC7E" w14:textId="77777777" w:rsidTr="000A5780">
        <w:trPr>
          <w:cantSplit/>
          <w:trHeight w:val="368"/>
          <w:jc w:val="center"/>
        </w:trPr>
        <w:tc>
          <w:tcPr>
            <w:tcW w:w="895" w:type="pct"/>
          </w:tcPr>
          <w:p w14:paraId="3F323F79" w14:textId="77777777" w:rsidR="007A1898" w:rsidRPr="00D10AA9" w:rsidRDefault="007A1898" w:rsidP="00216361">
            <w:pPr>
              <w:keepNext/>
              <w:keepLines/>
              <w:spacing w:after="0" w:line="240" w:lineRule="auto"/>
              <w:jc w:val="center"/>
              <w:rPr>
                <w:sz w:val="16"/>
                <w:szCs w:val="16"/>
              </w:rPr>
            </w:pPr>
          </w:p>
        </w:tc>
        <w:tc>
          <w:tcPr>
            <w:tcW w:w="760" w:type="pct"/>
          </w:tcPr>
          <w:p w14:paraId="05B9D98E" w14:textId="77777777" w:rsidR="007A1898" w:rsidRPr="00D10AA9" w:rsidRDefault="007A1898" w:rsidP="00216361">
            <w:pPr>
              <w:keepNext/>
              <w:keepLines/>
              <w:spacing w:after="0" w:line="240" w:lineRule="auto"/>
              <w:jc w:val="center"/>
              <w:rPr>
                <w:sz w:val="16"/>
                <w:szCs w:val="16"/>
              </w:rPr>
            </w:pPr>
          </w:p>
        </w:tc>
        <w:tc>
          <w:tcPr>
            <w:tcW w:w="850" w:type="pct"/>
          </w:tcPr>
          <w:p w14:paraId="45DBD2D6" w14:textId="77777777" w:rsidR="007A1898" w:rsidRPr="00D10AA9" w:rsidRDefault="007A1898" w:rsidP="00216361">
            <w:pPr>
              <w:keepNext/>
              <w:keepLines/>
              <w:spacing w:after="0" w:line="240" w:lineRule="auto"/>
              <w:jc w:val="center"/>
              <w:rPr>
                <w:sz w:val="16"/>
                <w:szCs w:val="16"/>
              </w:rPr>
            </w:pPr>
          </w:p>
        </w:tc>
        <w:tc>
          <w:tcPr>
            <w:tcW w:w="1030" w:type="pct"/>
          </w:tcPr>
          <w:p w14:paraId="1D3422B4" w14:textId="77777777" w:rsidR="007A1898" w:rsidRPr="00D10AA9" w:rsidRDefault="007A1898" w:rsidP="00216361">
            <w:pPr>
              <w:keepNext/>
              <w:keepLines/>
              <w:spacing w:after="0" w:line="240" w:lineRule="auto"/>
              <w:jc w:val="center"/>
              <w:rPr>
                <w:sz w:val="16"/>
                <w:szCs w:val="16"/>
              </w:rPr>
            </w:pPr>
          </w:p>
        </w:tc>
        <w:tc>
          <w:tcPr>
            <w:tcW w:w="873" w:type="pct"/>
          </w:tcPr>
          <w:p w14:paraId="74240763" w14:textId="77777777" w:rsidR="007A1898" w:rsidRPr="00D10AA9" w:rsidRDefault="007A1898" w:rsidP="00216361">
            <w:pPr>
              <w:keepNext/>
              <w:keepLines/>
              <w:spacing w:after="0" w:line="240" w:lineRule="auto"/>
              <w:jc w:val="center"/>
              <w:rPr>
                <w:sz w:val="16"/>
                <w:szCs w:val="16"/>
              </w:rPr>
            </w:pPr>
          </w:p>
        </w:tc>
        <w:tc>
          <w:tcPr>
            <w:tcW w:w="593" w:type="pct"/>
          </w:tcPr>
          <w:p w14:paraId="253C636B" w14:textId="77777777" w:rsidR="007A1898" w:rsidRPr="00D10AA9" w:rsidRDefault="007A1898" w:rsidP="00216361">
            <w:pPr>
              <w:keepNext/>
              <w:keepLines/>
              <w:spacing w:after="0" w:line="240" w:lineRule="auto"/>
              <w:jc w:val="center"/>
              <w:rPr>
                <w:sz w:val="16"/>
                <w:szCs w:val="16"/>
              </w:rPr>
            </w:pPr>
          </w:p>
        </w:tc>
      </w:tr>
    </w:tbl>
    <w:p w14:paraId="702E906A" w14:textId="36B4C6C7" w:rsidR="009B7774" w:rsidRDefault="009B7774" w:rsidP="009B7774">
      <w:pPr>
        <w:spacing w:after="0" w:line="240" w:lineRule="auto"/>
        <w:ind w:firstLine="0"/>
      </w:pPr>
    </w:p>
    <w:p w14:paraId="46E9904B" w14:textId="21339EFB" w:rsidR="00F642EC" w:rsidRPr="00A31D75" w:rsidRDefault="00CA642F" w:rsidP="000A5780">
      <w:pPr>
        <w:pStyle w:val="Heading1"/>
        <w:spacing w:before="0" w:line="240" w:lineRule="auto"/>
        <w:rPr>
          <w:rFonts w:asciiTheme="minorHAnsi" w:hAnsiTheme="minorHAnsi" w:cstheme="minorHAnsi"/>
          <w:i w:val="0"/>
          <w:iCs w:val="0"/>
          <w:kern w:val="2"/>
        </w:rPr>
      </w:pPr>
      <w:r w:rsidRPr="721B3F7C">
        <w:rPr>
          <w:rFonts w:asciiTheme="minorHAnsi" w:hAnsiTheme="minorHAnsi" w:cstheme="minorBidi"/>
          <w:i w:val="0"/>
        </w:rPr>
        <w:t>External Service Providers</w:t>
      </w:r>
    </w:p>
    <w:p w14:paraId="503A8992" w14:textId="77777777" w:rsidR="009F2B1E" w:rsidRDefault="009F2B1E" w:rsidP="009B7774">
      <w:pPr>
        <w:spacing w:after="0" w:line="240" w:lineRule="auto"/>
        <w:ind w:firstLine="0"/>
      </w:pPr>
    </w:p>
    <w:p w14:paraId="506BF01B" w14:textId="4FA66509" w:rsidR="009B7774" w:rsidRPr="00B55F2A" w:rsidRDefault="00CA642F" w:rsidP="5EA70BED">
      <w:pPr>
        <w:spacing w:after="0" w:line="240" w:lineRule="auto"/>
        <w:ind w:firstLine="0"/>
      </w:pPr>
      <w:r>
        <w:rPr>
          <w:highlight w:val="yellow"/>
        </w:rPr>
        <w:t>&lt;</w:t>
      </w:r>
      <w:r w:rsidR="009B7774" w:rsidRPr="000A5780">
        <w:rPr>
          <w:highlight w:val="yellow"/>
        </w:rPr>
        <w:t>If external service providers are leveraged to operate or maintain a system, record the information below and where applicable throughout this document.</w:t>
      </w:r>
      <w:r w:rsidRPr="000A5780">
        <w:rPr>
          <w:highlight w:val="yellow"/>
        </w:rPr>
        <w:t xml:space="preserve"> &gt;</w:t>
      </w:r>
      <w:r w:rsidR="009B7774">
        <w:t xml:space="preserve">  </w:t>
      </w:r>
    </w:p>
    <w:p w14:paraId="58BA6184" w14:textId="77777777" w:rsidR="009B7774" w:rsidRPr="00FE0390" w:rsidRDefault="009B7774" w:rsidP="5EA70BED">
      <w:pPr>
        <w:spacing w:after="0" w:line="240" w:lineRule="auto"/>
        <w:jc w:val="center"/>
      </w:pPr>
      <w:r w:rsidRPr="00B55F2A">
        <w:noBreakHyphen/>
      </w:r>
    </w:p>
    <w:tbl>
      <w:tblPr>
        <w:tblStyle w:val="FedRamp"/>
        <w:tblW w:w="5032" w:type="pct"/>
        <w:jc w:val="center"/>
        <w:tblLook w:val="04A0" w:firstRow="1" w:lastRow="0" w:firstColumn="1" w:lastColumn="0" w:noHBand="0" w:noVBand="1"/>
      </w:tblPr>
      <w:tblGrid>
        <w:gridCol w:w="3157"/>
        <w:gridCol w:w="3491"/>
        <w:gridCol w:w="3486"/>
      </w:tblGrid>
      <w:tr w:rsidR="009B7774" w:rsidRPr="00B55F2A" w14:paraId="7CF23B97" w14:textId="77777777" w:rsidTr="000A5780">
        <w:trPr>
          <w:cnfStyle w:val="100000000000" w:firstRow="1" w:lastRow="0" w:firstColumn="0" w:lastColumn="0" w:oddVBand="0" w:evenVBand="0" w:oddHBand="0" w:evenHBand="0" w:firstRowFirstColumn="0" w:firstRowLastColumn="0" w:lastRowFirstColumn="0" w:lastRowLastColumn="0"/>
          <w:cantSplit/>
          <w:tblHeader/>
          <w:jc w:val="center"/>
        </w:trPr>
        <w:tc>
          <w:tcPr>
            <w:tcW w:w="1557" w:type="pct"/>
            <w:tcBorders>
              <w:top w:val="single" w:sz="4" w:space="0" w:color="4B2E83"/>
              <w:left w:val="single" w:sz="4" w:space="0" w:color="4B2E83"/>
              <w:bottom w:val="single" w:sz="4" w:space="0" w:color="4B2E83"/>
              <w:right w:val="single" w:sz="4" w:space="0" w:color="4B2E83"/>
            </w:tcBorders>
            <w:shd w:val="clear" w:color="auto" w:fill="4B2E83"/>
            <w:hideMark/>
          </w:tcPr>
          <w:p w14:paraId="013BF174" w14:textId="77777777" w:rsidR="009B7774" w:rsidRPr="004E3491" w:rsidRDefault="009B7774" w:rsidP="00216361">
            <w:pPr>
              <w:spacing w:before="0" w:after="0"/>
              <w:rPr>
                <w:rFonts w:asciiTheme="minorHAnsi" w:hAnsiTheme="minorHAnsi"/>
                <w:b w:val="0"/>
                <w:color w:val="FFFFFF" w:themeColor="background2"/>
                <w:szCs w:val="20"/>
              </w:rPr>
            </w:pPr>
            <w:r>
              <w:rPr>
                <w:rFonts w:asciiTheme="minorHAnsi" w:hAnsiTheme="minorHAnsi"/>
                <w:b w:val="0"/>
                <w:color w:val="FFFFFF" w:themeColor="background2"/>
                <w:szCs w:val="20"/>
              </w:rPr>
              <w:t>System Name</w:t>
            </w:r>
          </w:p>
        </w:tc>
        <w:tc>
          <w:tcPr>
            <w:tcW w:w="1722" w:type="pct"/>
            <w:tcBorders>
              <w:top w:val="single" w:sz="4" w:space="0" w:color="4B2E83"/>
              <w:left w:val="single" w:sz="4" w:space="0" w:color="4B2E83"/>
              <w:bottom w:val="single" w:sz="4" w:space="0" w:color="4B2E83"/>
              <w:right w:val="single" w:sz="4" w:space="0" w:color="4B2E83"/>
            </w:tcBorders>
            <w:shd w:val="clear" w:color="auto" w:fill="4B2E83"/>
            <w:hideMark/>
          </w:tcPr>
          <w:p w14:paraId="73AAA337" w14:textId="77777777" w:rsidR="009B7774" w:rsidRPr="004E3491" w:rsidRDefault="009B7774" w:rsidP="00216361">
            <w:pPr>
              <w:spacing w:before="0" w:after="0"/>
              <w:rPr>
                <w:rFonts w:asciiTheme="minorHAnsi" w:hAnsiTheme="minorHAnsi"/>
                <w:b w:val="0"/>
                <w:color w:val="FFFFFF" w:themeColor="background2"/>
                <w:szCs w:val="20"/>
              </w:rPr>
            </w:pPr>
            <w:r>
              <w:rPr>
                <w:rFonts w:asciiTheme="minorHAnsi" w:hAnsiTheme="minorHAnsi"/>
                <w:b w:val="0"/>
                <w:color w:val="FFFFFF" w:themeColor="background2"/>
                <w:szCs w:val="20"/>
              </w:rPr>
              <w:t>Service Provider</w:t>
            </w:r>
            <w:r w:rsidRPr="004E3491">
              <w:rPr>
                <w:rFonts w:asciiTheme="minorHAnsi" w:hAnsiTheme="minorHAnsi"/>
                <w:b w:val="0"/>
                <w:color w:val="FFFFFF" w:themeColor="background2"/>
                <w:szCs w:val="20"/>
              </w:rPr>
              <w:t xml:space="preserve"> </w:t>
            </w:r>
          </w:p>
        </w:tc>
        <w:tc>
          <w:tcPr>
            <w:tcW w:w="1720" w:type="pct"/>
            <w:tcBorders>
              <w:top w:val="single" w:sz="4" w:space="0" w:color="6A6C6F" w:themeColor="accent4" w:themeShade="80"/>
              <w:left w:val="single" w:sz="4" w:space="0" w:color="4B2E83"/>
              <w:bottom w:val="single" w:sz="4" w:space="0" w:color="6A6C6F" w:themeColor="accent4" w:themeShade="80"/>
              <w:right w:val="single" w:sz="4" w:space="0" w:color="6A6C6F" w:themeColor="accent4" w:themeShade="80"/>
            </w:tcBorders>
            <w:shd w:val="clear" w:color="auto" w:fill="4B2E83"/>
          </w:tcPr>
          <w:p w14:paraId="74445809" w14:textId="77777777" w:rsidR="009B7774" w:rsidRPr="00A60E38" w:rsidRDefault="009B7774" w:rsidP="00216361">
            <w:pPr>
              <w:ind w:firstLine="0"/>
              <w:rPr>
                <w:b w:val="0"/>
              </w:rPr>
            </w:pPr>
            <w:r w:rsidRPr="00A60E38">
              <w:rPr>
                <w:rFonts w:asciiTheme="minorHAnsi" w:hAnsiTheme="minorHAnsi"/>
                <w:b w:val="0"/>
                <w:color w:val="FFFFFF" w:themeColor="background2"/>
                <w:szCs w:val="20"/>
              </w:rPr>
              <w:t>Contact Information</w:t>
            </w:r>
          </w:p>
        </w:tc>
      </w:tr>
      <w:tr w:rsidR="009B7774" w:rsidRPr="00B55F2A" w14:paraId="70348A70" w14:textId="77777777" w:rsidTr="000A5780">
        <w:trPr>
          <w:cantSplit/>
          <w:trHeight w:val="584"/>
          <w:jc w:val="center"/>
        </w:trPr>
        <w:tc>
          <w:tcPr>
            <w:tcW w:w="1557" w:type="pct"/>
            <w:tcBorders>
              <w:top w:val="single" w:sz="4" w:space="0" w:color="4B2E83"/>
              <w:left w:val="single" w:sz="4" w:space="0" w:color="6A6C6F" w:themeColor="accent4" w:themeShade="80"/>
              <w:bottom w:val="single" w:sz="4" w:space="0" w:color="6A6C6F" w:themeColor="accent4" w:themeShade="80"/>
              <w:right w:val="single" w:sz="4" w:space="0" w:color="6A6C6F" w:themeColor="accent4" w:themeShade="80"/>
            </w:tcBorders>
            <w:hideMark/>
          </w:tcPr>
          <w:p w14:paraId="73E50677" w14:textId="77777777" w:rsidR="009B7774" w:rsidRDefault="009B7774" w:rsidP="00216361">
            <w:pPr>
              <w:spacing w:after="0" w:line="240" w:lineRule="auto"/>
              <w:rPr>
                <w:sz w:val="20"/>
                <w:szCs w:val="20"/>
              </w:rPr>
            </w:pPr>
          </w:p>
          <w:p w14:paraId="3435F1C0" w14:textId="77777777" w:rsidR="009B7774" w:rsidRPr="00B55F2A" w:rsidRDefault="009B7774" w:rsidP="00216361">
            <w:pPr>
              <w:spacing w:after="0" w:line="240" w:lineRule="auto"/>
              <w:rPr>
                <w:sz w:val="20"/>
                <w:szCs w:val="20"/>
              </w:rPr>
            </w:pPr>
          </w:p>
        </w:tc>
        <w:tc>
          <w:tcPr>
            <w:tcW w:w="1722" w:type="pct"/>
            <w:tcBorders>
              <w:top w:val="single" w:sz="4" w:space="0" w:color="4B2E83"/>
              <w:left w:val="single" w:sz="4" w:space="0" w:color="6A6C6F" w:themeColor="accent4" w:themeShade="80"/>
              <w:bottom w:val="single" w:sz="4" w:space="0" w:color="6A6C6F" w:themeColor="accent4" w:themeShade="80"/>
              <w:right w:val="single" w:sz="4" w:space="0" w:color="6A6C6F" w:themeColor="accent4" w:themeShade="80"/>
            </w:tcBorders>
            <w:hideMark/>
          </w:tcPr>
          <w:p w14:paraId="14882998" w14:textId="77777777" w:rsidR="009B7774" w:rsidRDefault="009B7774" w:rsidP="00216361">
            <w:pPr>
              <w:spacing w:after="0" w:line="240" w:lineRule="auto"/>
              <w:rPr>
                <w:sz w:val="20"/>
                <w:szCs w:val="20"/>
              </w:rPr>
            </w:pPr>
          </w:p>
          <w:p w14:paraId="46B073B3" w14:textId="77777777" w:rsidR="009B7774" w:rsidRPr="00B55F2A" w:rsidRDefault="009B7774" w:rsidP="00216361">
            <w:pPr>
              <w:spacing w:after="0" w:line="240" w:lineRule="auto"/>
              <w:rPr>
                <w:sz w:val="20"/>
                <w:szCs w:val="20"/>
              </w:rPr>
            </w:pPr>
          </w:p>
        </w:tc>
        <w:tc>
          <w:tcPr>
            <w:tcW w:w="1720" w:type="pct"/>
            <w:tcBorders>
              <w:bottom w:val="single" w:sz="4" w:space="0" w:color="6A6C6F" w:themeColor="accent4" w:themeShade="80"/>
              <w:right w:val="single" w:sz="4" w:space="0" w:color="6A6C6F" w:themeColor="accent4" w:themeShade="80"/>
            </w:tcBorders>
          </w:tcPr>
          <w:p w14:paraId="7A537ECD" w14:textId="77777777" w:rsidR="009B7774" w:rsidRPr="00B55F2A" w:rsidRDefault="009B7774" w:rsidP="00216361"/>
        </w:tc>
      </w:tr>
      <w:tr w:rsidR="009B7774" w:rsidRPr="00B55F2A" w14:paraId="3B959FAE" w14:textId="77777777" w:rsidTr="000A5780">
        <w:trPr>
          <w:cantSplit/>
          <w:trHeight w:val="539"/>
          <w:jc w:val="center"/>
        </w:trPr>
        <w:tc>
          <w:tcPr>
            <w:tcW w:w="1557"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tcPr>
          <w:p w14:paraId="2AAFD038" w14:textId="77777777" w:rsidR="009B7774" w:rsidRDefault="009B7774" w:rsidP="00216361">
            <w:pPr>
              <w:spacing w:after="0" w:line="240" w:lineRule="auto"/>
              <w:rPr>
                <w:sz w:val="20"/>
                <w:szCs w:val="20"/>
              </w:rPr>
            </w:pPr>
          </w:p>
        </w:tc>
        <w:tc>
          <w:tcPr>
            <w:tcW w:w="1722" w:type="pct"/>
            <w:tcBorders>
              <w:top w:val="single" w:sz="4" w:space="0" w:color="6A6C6F" w:themeColor="accent4" w:themeShade="80"/>
              <w:left w:val="single" w:sz="4" w:space="0" w:color="6A6C6F" w:themeColor="accent4" w:themeShade="80"/>
              <w:bottom w:val="single" w:sz="4" w:space="0" w:color="6A6C6F" w:themeColor="accent4" w:themeShade="80"/>
              <w:right w:val="single" w:sz="4" w:space="0" w:color="6A6C6F" w:themeColor="accent4" w:themeShade="80"/>
            </w:tcBorders>
          </w:tcPr>
          <w:p w14:paraId="35D3AC9E" w14:textId="77777777" w:rsidR="009B7774" w:rsidRDefault="009B7774" w:rsidP="00216361">
            <w:pPr>
              <w:spacing w:after="0" w:line="240" w:lineRule="auto"/>
              <w:rPr>
                <w:sz w:val="20"/>
                <w:szCs w:val="20"/>
              </w:rPr>
            </w:pPr>
          </w:p>
          <w:p w14:paraId="1491ECB0" w14:textId="77777777" w:rsidR="009B7774" w:rsidRDefault="009B7774" w:rsidP="00216361">
            <w:pPr>
              <w:spacing w:after="0" w:line="240" w:lineRule="auto"/>
              <w:rPr>
                <w:sz w:val="20"/>
                <w:szCs w:val="20"/>
              </w:rPr>
            </w:pPr>
          </w:p>
        </w:tc>
        <w:tc>
          <w:tcPr>
            <w:tcW w:w="1720" w:type="pct"/>
            <w:tcBorders>
              <w:top w:val="single" w:sz="4" w:space="0" w:color="6A6C6F" w:themeColor="accent4" w:themeShade="80"/>
              <w:bottom w:val="single" w:sz="4" w:space="0" w:color="6A6C6F" w:themeColor="accent4" w:themeShade="80"/>
              <w:right w:val="single" w:sz="4" w:space="0" w:color="6A6C6F" w:themeColor="accent4" w:themeShade="80"/>
            </w:tcBorders>
          </w:tcPr>
          <w:p w14:paraId="3D31D3C2" w14:textId="77777777" w:rsidR="009B7774" w:rsidRPr="00B55F2A" w:rsidRDefault="009B7774" w:rsidP="00216361"/>
        </w:tc>
      </w:tr>
    </w:tbl>
    <w:p w14:paraId="0974DA80" w14:textId="2C75EFFD" w:rsidR="00FF224A" w:rsidRPr="0022203C" w:rsidRDefault="00FF224A" w:rsidP="002456A9">
      <w:pPr>
        <w:spacing w:after="0" w:line="240" w:lineRule="auto"/>
        <w:ind w:firstLine="0"/>
        <w:rPr>
          <w:b/>
          <w:bCs/>
        </w:rPr>
      </w:pPr>
    </w:p>
    <w:sectPr w:rsidR="00FF224A" w:rsidRPr="0022203C" w:rsidSect="00BE7A99">
      <w:footerReference w:type="default" r:id="rId16"/>
      <w:pgSz w:w="12240" w:h="15840"/>
      <w:pgMar w:top="1080" w:right="1080" w:bottom="1800" w:left="108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835B1" w14:textId="77777777" w:rsidR="006B2AD5" w:rsidRDefault="006B2AD5" w:rsidP="008D5661">
      <w:r>
        <w:separator/>
      </w:r>
    </w:p>
  </w:endnote>
  <w:endnote w:type="continuationSeparator" w:id="0">
    <w:p w14:paraId="1AF561F6" w14:textId="77777777" w:rsidR="006B2AD5" w:rsidRDefault="006B2AD5" w:rsidP="008D5661">
      <w:r>
        <w:continuationSeparator/>
      </w:r>
    </w:p>
  </w:endnote>
  <w:endnote w:type="continuationNotice" w:id="1">
    <w:p w14:paraId="0D751F5F" w14:textId="77777777" w:rsidR="006B2AD5" w:rsidRDefault="006B2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CODE SANS NORMAL BLACK">
    <w:altName w:val="Calibri"/>
    <w:charset w:val="4D"/>
    <w:family w:val="auto"/>
    <w:pitch w:val="variable"/>
    <w:sig w:usb0="A00000FF" w:usb1="5000207B" w:usb2="00000000" w:usb3="00000000" w:csb0="00000093" w:csb1="00000000"/>
  </w:font>
  <w:font w:name="Open Sans">
    <w:altName w:val="Segoe UI"/>
    <w:charset w:val="00"/>
    <w:family w:val="swiss"/>
    <w:pitch w:val="variable"/>
    <w:sig w:usb0="E00002EF" w:usb1="4000205B" w:usb2="00000028" w:usb3="00000000" w:csb0="0000019F" w:csb1="00000000"/>
  </w:font>
  <w:font w:name="Matrix II OT Book">
    <w:altName w:val="Calibri"/>
    <w:charset w:val="00"/>
    <w:family w:val="auto"/>
    <w:pitch w:val="variable"/>
    <w:sig w:usb0="800000AF" w:usb1="4000045B" w:usb2="00000000" w:usb3="00000000" w:csb0="00000001" w:csb1="00000000"/>
  </w:font>
  <w:font w:name="Uni Sans Book">
    <w:altName w:val="Calibri"/>
    <w:charset w:val="00"/>
    <w:family w:val="auto"/>
    <w:pitch w:val="variable"/>
    <w:sig w:usb0="A00002EF" w:usb1="4000204A" w:usb2="00000000" w:usb3="00000000" w:csb0="00000097" w:csb1="00000000"/>
  </w:font>
  <w:font w:name="Uni Sans Regular">
    <w:altName w:val="Calibri"/>
    <w:charset w:val="00"/>
    <w:family w:val="auto"/>
    <w:pitch w:val="variable"/>
    <w:sig w:usb0="A00002EF" w:usb1="4000204A" w:usb2="00000000" w:usb3="00000000" w:csb0="00000097" w:csb1="00000000"/>
  </w:font>
  <w:font w:name="Encode Sans Normal">
    <w:altName w:val="Encode Sans Normal"/>
    <w:charset w:val="4D"/>
    <w:family w:val="auto"/>
    <w:pitch w:val="variable"/>
    <w:sig w:usb0="A00000FF" w:usb1="5000207B" w:usb2="00000000" w:usb3="00000000" w:csb0="00000093" w:csb1="00000000"/>
  </w:font>
  <w:font w:name="Lucida Grande">
    <w:altName w:val="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inionPro-Regular">
    <w:altName w:val="Calibri"/>
    <w:panose1 w:val="02040503050201020203"/>
    <w:charset w:val="4D"/>
    <w:family w:val="auto"/>
    <w:pitch w:val="default"/>
    <w:sig w:usb0="00000003" w:usb1="00000000" w:usb2="00000000" w:usb3="00000000" w:csb0="00000001" w:csb1="00000000"/>
  </w:font>
  <w:font w:name="ENCODE SANS COMPRESSED BLACK">
    <w:altName w:val="Calibri"/>
    <w:charset w:val="4D"/>
    <w:family w:val="auto"/>
    <w:pitch w:val="variable"/>
    <w:sig w:usb0="A00000FF" w:usb1="5000207B" w:usb2="00000000" w:usb3="00000000" w:csb0="00000093" w:csb1="00000000"/>
  </w:font>
  <w:font w:name="Gill Sans">
    <w:altName w:val="Arial"/>
    <w:charset w:val="B1"/>
    <w:family w:val="swiss"/>
    <w:pitch w:val="variable"/>
    <w:sig w:usb0="80000A67" w:usb1="00000000" w:usb2="00000000" w:usb3="00000000" w:csb0="000001F7" w:csb1="00000000"/>
  </w:font>
  <w:font w:name="GILL SANS SEMIBOLD">
    <w:charset w:val="00"/>
    <w:family w:val="swiss"/>
    <w:pitch w:val="variable"/>
    <w:sig w:usb0="8000026F"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CF2FD" w14:textId="77777777" w:rsidR="00337F24" w:rsidRDefault="00337F24" w:rsidP="000B0E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5255" w14:textId="77777777" w:rsidR="008F3523" w:rsidRDefault="008F3523" w:rsidP="000B0E5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5461DAF" w14:textId="77777777" w:rsidR="008F3523" w:rsidRDefault="008F3523" w:rsidP="000B0E5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0F98E5E" w14:textId="77777777" w:rsidR="00FF224A" w:rsidRDefault="00FF224A" w:rsidP="000B0E5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C81EF47" w14:textId="77777777" w:rsidR="00FF224A" w:rsidRDefault="00FF224A" w:rsidP="00FF22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802B" w14:textId="42253656" w:rsidR="000155FE" w:rsidRDefault="00865645" w:rsidP="00337F24">
    <w:pPr>
      <w:pStyle w:val="Footer"/>
      <w:ind w:right="360"/>
    </w:pPr>
    <w:r w:rsidRPr="00865645">
      <w:rPr>
        <w:noProof/>
      </w:rPr>
      <w:drawing>
        <wp:anchor distT="0" distB="0" distL="114300" distR="114300" simplePos="0" relativeHeight="251658240" behindDoc="1" locked="0" layoutInCell="1" allowOverlap="1" wp14:anchorId="28A24DF8" wp14:editId="28837C17">
          <wp:simplePos x="0" y="0"/>
          <wp:positionH relativeFrom="column">
            <wp:posOffset>90805</wp:posOffset>
          </wp:positionH>
          <wp:positionV relativeFrom="paragraph">
            <wp:posOffset>-635</wp:posOffset>
          </wp:positionV>
          <wp:extent cx="1581785" cy="106045"/>
          <wp:effectExtent l="0" t="0" r="0" b="0"/>
          <wp:wrapNone/>
          <wp:docPr id="3" name="Picture 3" descr="Purple University of Washing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tSheet-V2-WordmarkWhite.png"/>
                  <pic:cNvPicPr/>
                </pic:nvPicPr>
                <pic:blipFill>
                  <a:blip r:embed="rId1">
                    <a:extLst>
                      <a:ext uri="{28A0092B-C50C-407E-A947-70E740481C1C}">
                        <a14:useLocalDpi xmlns:a14="http://schemas.microsoft.com/office/drawing/2010/main" val="0"/>
                      </a:ext>
                    </a:extLst>
                  </a:blip>
                  <a:stretch>
                    <a:fillRect/>
                  </a:stretch>
                </pic:blipFill>
                <pic:spPr>
                  <a:xfrm>
                    <a:off x="0" y="0"/>
                    <a:ext cx="1581785" cy="106045"/>
                  </a:xfrm>
                  <a:prstGeom prst="rect">
                    <a:avLst/>
                  </a:prstGeom>
                </pic:spPr>
              </pic:pic>
            </a:graphicData>
          </a:graphic>
          <wp14:sizeRelH relativeFrom="margin">
            <wp14:pctWidth>0</wp14:pctWidth>
          </wp14:sizeRelH>
          <wp14:sizeRelV relativeFrom="margin">
            <wp14:pctHeight>0</wp14:pctHeight>
          </wp14:sizeRelV>
        </wp:anchor>
      </w:drawing>
    </w:r>
    <w:r w:rsidRPr="00865645">
      <w:rPr>
        <w:noProof/>
      </w:rPr>
      <mc:AlternateContent>
        <mc:Choice Requires="wps">
          <w:drawing>
            <wp:anchor distT="0" distB="0" distL="114300" distR="114300" simplePos="0" relativeHeight="251658241" behindDoc="0" locked="0" layoutInCell="1" allowOverlap="1" wp14:anchorId="16152E80" wp14:editId="573C538C">
              <wp:simplePos x="0" y="0"/>
              <wp:positionH relativeFrom="column">
                <wp:posOffset>0</wp:posOffset>
              </wp:positionH>
              <wp:positionV relativeFrom="paragraph">
                <wp:posOffset>244475</wp:posOffset>
              </wp:positionV>
              <wp:extent cx="4873625" cy="347345"/>
              <wp:effectExtent l="0" t="0" r="0" b="8255"/>
              <wp:wrapSquare wrapText="bothSides"/>
              <wp:docPr id="72" name="Text Box 72"/>
              <wp:cNvGraphicFramePr/>
              <a:graphic xmlns:a="http://schemas.openxmlformats.org/drawingml/2006/main">
                <a:graphicData uri="http://schemas.microsoft.com/office/word/2010/wordprocessingShape">
                  <wps:wsp>
                    <wps:cNvSpPr txBox="1"/>
                    <wps:spPr>
                      <a:xfrm>
                        <a:off x="0" y="0"/>
                        <a:ext cx="4873625" cy="347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63E299" w14:textId="77777777" w:rsidR="00865645" w:rsidRPr="00966277" w:rsidRDefault="00865645" w:rsidP="00865645">
                          <w:pPr>
                            <w:rPr>
                              <w:rFonts w:ascii="Uni Sans Book" w:hAnsi="Uni Sans Book"/>
                              <w:sz w:val="24"/>
                            </w:rPr>
                          </w:pPr>
                          <w:r w:rsidRPr="00966277">
                            <w:rPr>
                              <w:rFonts w:ascii="Uni Sans Book" w:hAnsi="Uni Sans Book"/>
                              <w:sz w:val="24"/>
                            </w:rPr>
                            <w:t>DEPARTMENT NAME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6152E80" id="_x0000_t202" coordsize="21600,21600" o:spt="202" path="m,l,21600r21600,l21600,xe">
              <v:stroke joinstyle="miter"/>
              <v:path gradientshapeok="t" o:connecttype="rect"/>
            </v:shapetype>
            <v:shape id="Text Box 72" o:spid="_x0000_s1026" type="#_x0000_t202" style="position:absolute;left:0;text-align:left;margin-left:0;margin-top:19.25pt;width:383.75pt;height:2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" filled="f" stroked="f">
              <v:textbox>
                <w:txbxContent>
                  <w:p w14:paraId="7363E299" w14:textId="77777777" w:rsidR="00865645" w:rsidRPr="00966277" w:rsidRDefault="00865645" w:rsidP="00865645">
                    <w:pPr>
                      <w:rPr>
                        <w:rFonts w:ascii="Uni Sans Book" w:hAnsi="Uni Sans Book"/>
                        <w:sz w:val="24"/>
                      </w:rPr>
                    </w:pPr>
                    <w:r w:rsidRPr="00966277">
                      <w:rPr>
                        <w:rFonts w:ascii="Uni Sans Book" w:hAnsi="Uni Sans Book"/>
                        <w:sz w:val="24"/>
                      </w:rPr>
                      <w:t>DEPARTMENT NAME HERE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8E1B" w14:textId="04241A3F" w:rsidR="008A088E" w:rsidRPr="005B2273" w:rsidRDefault="008A088E" w:rsidP="004974B5">
    <w:pPr>
      <w:pStyle w:val="Footer"/>
      <w:pBdr>
        <w:top w:val="single" w:sz="18" w:space="6" w:color="5B57A6"/>
      </w:pBdr>
      <w:spacing w:after="0"/>
      <w:rPr>
        <w:position w:val="8"/>
        <w:sz w:val="18"/>
        <w:szCs w:val="18"/>
      </w:rPr>
    </w:pPr>
  </w:p>
  <w:p w14:paraId="04035FDA" w14:textId="77777777" w:rsidR="008A088E" w:rsidRDefault="008A088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6B088" w14:textId="77777777" w:rsidR="000B0E5E" w:rsidRDefault="000B0E5E" w:rsidP="004974B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64B2">
      <w:rPr>
        <w:rStyle w:val="PageNumber"/>
        <w:noProof/>
      </w:rPr>
      <w:t>2</w:t>
    </w:r>
    <w:r>
      <w:rPr>
        <w:rStyle w:val="PageNumber"/>
      </w:rPr>
      <w:fldChar w:fldCharType="end"/>
    </w:r>
  </w:p>
  <w:p w14:paraId="5CF8C581" w14:textId="32E5F0CA" w:rsidR="000B0E5E" w:rsidRDefault="000B0E5E" w:rsidP="00337F24">
    <w:pPr>
      <w:pStyle w:val="Footer"/>
      <w:ind w:right="360"/>
    </w:pPr>
    <w:r>
      <w:rPr>
        <w:noProof/>
      </w:rPr>
      <w:drawing>
        <wp:anchor distT="0" distB="0" distL="114300" distR="114300" simplePos="0" relativeHeight="251658242" behindDoc="0" locked="0" layoutInCell="1" allowOverlap="1" wp14:anchorId="408CF44C" wp14:editId="5FC5AF59">
          <wp:simplePos x="0" y="0"/>
          <wp:positionH relativeFrom="column">
            <wp:posOffset>0</wp:posOffset>
          </wp:positionH>
          <wp:positionV relativeFrom="paragraph">
            <wp:posOffset>-182245</wp:posOffset>
          </wp:positionV>
          <wp:extent cx="1581785" cy="109220"/>
          <wp:effectExtent l="0" t="0" r="0" b="0"/>
          <wp:wrapThrough wrapText="bothSides">
            <wp:wrapPolygon edited="0">
              <wp:start x="0" y="0"/>
              <wp:lineTo x="0" y="15070"/>
              <wp:lineTo x="21158" y="15070"/>
              <wp:lineTo x="21158" y="0"/>
              <wp:lineTo x="0" y="0"/>
            </wp:wrapPolygon>
          </wp:wrapThrough>
          <wp:docPr id="6" name="Picture 6" descr="Purple University of Washing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urple University of Washington wordmar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1785" cy="10922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anchorId="3A535452" wp14:editId="7AF5B03A">
              <wp:simplePos x="0" y="0"/>
              <wp:positionH relativeFrom="page">
                <wp:posOffset>585470</wp:posOffset>
              </wp:positionH>
              <wp:positionV relativeFrom="paragraph">
                <wp:posOffset>33655</wp:posOffset>
              </wp:positionV>
              <wp:extent cx="4873752" cy="347472"/>
              <wp:effectExtent l="0" t="0" r="0" b="8255"/>
              <wp:wrapThrough wrapText="bothSides">
                <wp:wrapPolygon edited="0">
                  <wp:start x="113" y="0"/>
                  <wp:lineTo x="113" y="20534"/>
                  <wp:lineTo x="21389" y="20534"/>
                  <wp:lineTo x="21389" y="0"/>
                  <wp:lineTo x="113" y="0"/>
                </wp:wrapPolygon>
              </wp:wrapThrough>
              <wp:docPr id="5" name="Text Box 5"/>
              <wp:cNvGraphicFramePr/>
              <a:graphic xmlns:a="http://schemas.openxmlformats.org/drawingml/2006/main">
                <a:graphicData uri="http://schemas.microsoft.com/office/word/2010/wordprocessingShape">
                  <wps:wsp>
                    <wps:cNvSpPr txBox="1"/>
                    <wps:spPr>
                      <a:xfrm>
                        <a:off x="0" y="0"/>
                        <a:ext cx="4873752" cy="3474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655849" w14:textId="77777777" w:rsidR="000B0E5E" w:rsidRPr="00966277" w:rsidRDefault="000B0E5E" w:rsidP="001063E6">
                          <w:pPr>
                            <w:rPr>
                              <w:rFonts w:ascii="Uni Sans Book" w:hAnsi="Uni Sans Book"/>
                              <w:sz w:val="24"/>
                            </w:rPr>
                          </w:pPr>
                          <w:r w:rsidRPr="00966277">
                            <w:rPr>
                              <w:rFonts w:ascii="Uni Sans Book" w:hAnsi="Uni Sans Book"/>
                              <w:sz w:val="24"/>
                            </w:rPr>
                            <w:t>DEPARTMENT NAME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A535452" id="_x0000_t202" coordsize="21600,21600" o:spt="202" path="m,l,21600r21600,l21600,xe">
              <v:stroke joinstyle="miter"/>
              <v:path gradientshapeok="t" o:connecttype="rect"/>
            </v:shapetype>
            <v:shape id="Text Box 5" o:spid="_x0000_s1027" type="#_x0000_t202" style="position:absolute;left:0;text-align:left;margin-left:46.1pt;margin-top:2.65pt;width:383.75pt;height:2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" filled="f" stroked="f">
              <v:textbox>
                <w:txbxContent>
                  <w:p w14:paraId="3A655849" w14:textId="77777777" w:rsidR="000B0E5E" w:rsidRPr="00966277" w:rsidRDefault="000B0E5E" w:rsidP="001063E6">
                    <w:pPr>
                      <w:rPr>
                        <w:rFonts w:ascii="Uni Sans Book" w:hAnsi="Uni Sans Book"/>
                        <w:sz w:val="24"/>
                      </w:rPr>
                    </w:pPr>
                    <w:r w:rsidRPr="00966277">
                      <w:rPr>
                        <w:rFonts w:ascii="Uni Sans Book" w:hAnsi="Uni Sans Book"/>
                        <w:sz w:val="24"/>
                      </w:rPr>
                      <w:t>DEPARTMENT NAME HERE</w:t>
                    </w:r>
                  </w:p>
                </w:txbxContent>
              </v:textbox>
              <w10:wrap type="through" anchorx="page"/>
            </v:shape>
          </w:pict>
        </mc:Fallback>
      </mc:AlternateContent>
    </w:r>
  </w:p>
  <w:p w14:paraId="20AF4AC8" w14:textId="77777777" w:rsidR="00732AA9" w:rsidRDefault="00732AA9"/>
  <w:p w14:paraId="52B18CEB" w14:textId="77777777" w:rsidR="00455078" w:rsidRDefault="00455078"/>
  <w:p w14:paraId="6FC06AD5" w14:textId="77777777" w:rsidR="00F511D8" w:rsidRDefault="00F511D8"/>
  <w:p w14:paraId="681566FD" w14:textId="77777777" w:rsidR="00F511D8" w:rsidRDefault="00F511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23B27" w14:textId="77777777" w:rsidR="006B2AD5" w:rsidRDefault="006B2AD5" w:rsidP="008D5661">
      <w:r>
        <w:separator/>
      </w:r>
    </w:p>
  </w:footnote>
  <w:footnote w:type="continuationSeparator" w:id="0">
    <w:p w14:paraId="45904601" w14:textId="77777777" w:rsidR="006B2AD5" w:rsidRDefault="006B2AD5" w:rsidP="008D5661">
      <w:r>
        <w:continuationSeparator/>
      </w:r>
    </w:p>
  </w:footnote>
  <w:footnote w:type="continuationNotice" w:id="1">
    <w:p w14:paraId="3AB3DC31" w14:textId="77777777" w:rsidR="006B2AD5" w:rsidRDefault="006B2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3B96559A" w14:paraId="5EF2C082" w14:textId="77777777" w:rsidTr="00752381">
      <w:tc>
        <w:tcPr>
          <w:tcW w:w="3600" w:type="dxa"/>
        </w:tcPr>
        <w:p w14:paraId="64062542" w14:textId="57924BDB" w:rsidR="3B96559A" w:rsidRDefault="3B96559A" w:rsidP="00752381">
          <w:pPr>
            <w:pStyle w:val="Header"/>
            <w:ind w:left="-115"/>
          </w:pPr>
        </w:p>
      </w:tc>
      <w:tc>
        <w:tcPr>
          <w:tcW w:w="3600" w:type="dxa"/>
        </w:tcPr>
        <w:p w14:paraId="448D4BE2" w14:textId="4E0A85D1" w:rsidR="3B96559A" w:rsidRDefault="3B96559A" w:rsidP="00752381">
          <w:pPr>
            <w:pStyle w:val="Header"/>
            <w:jc w:val="center"/>
          </w:pPr>
        </w:p>
      </w:tc>
      <w:tc>
        <w:tcPr>
          <w:tcW w:w="3600" w:type="dxa"/>
        </w:tcPr>
        <w:p w14:paraId="0E094B15" w14:textId="2936C3DA" w:rsidR="3B96559A" w:rsidRDefault="3B96559A" w:rsidP="00752381">
          <w:pPr>
            <w:pStyle w:val="Header"/>
            <w:ind w:right="-115"/>
            <w:jc w:val="right"/>
          </w:pPr>
        </w:p>
      </w:tc>
    </w:tr>
  </w:tbl>
  <w:p w14:paraId="2C492F82" w14:textId="1D9A02E9" w:rsidR="00832A01" w:rsidRDefault="00832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B81B" w14:textId="25209420" w:rsidR="002B687E" w:rsidRDefault="002B687E" w:rsidP="002B687E">
    <w:pPr>
      <w:tabs>
        <w:tab w:val="right" w:pos="9360"/>
      </w:tabs>
      <w:ind w:hanging="990"/>
    </w:pPr>
  </w:p>
  <w:p w14:paraId="45A8BEB2" w14:textId="67C49F63" w:rsidR="002B687E" w:rsidRDefault="002B68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3B96559A" w14:paraId="62A2FD39" w14:textId="77777777" w:rsidTr="00752381">
      <w:tc>
        <w:tcPr>
          <w:tcW w:w="3600" w:type="dxa"/>
        </w:tcPr>
        <w:p w14:paraId="3C19867A" w14:textId="03EBDBBB" w:rsidR="3B96559A" w:rsidRDefault="3B96559A" w:rsidP="00752381">
          <w:pPr>
            <w:pStyle w:val="Header"/>
            <w:ind w:left="-115"/>
          </w:pPr>
        </w:p>
      </w:tc>
      <w:tc>
        <w:tcPr>
          <w:tcW w:w="3600" w:type="dxa"/>
        </w:tcPr>
        <w:p w14:paraId="32C7F4D6" w14:textId="11680BF1" w:rsidR="3B96559A" w:rsidRDefault="3B96559A" w:rsidP="00752381">
          <w:pPr>
            <w:pStyle w:val="Header"/>
            <w:jc w:val="center"/>
          </w:pPr>
        </w:p>
      </w:tc>
      <w:tc>
        <w:tcPr>
          <w:tcW w:w="3600" w:type="dxa"/>
        </w:tcPr>
        <w:p w14:paraId="7B767777" w14:textId="762C7AB9" w:rsidR="3B96559A" w:rsidRDefault="3B96559A" w:rsidP="00752381">
          <w:pPr>
            <w:pStyle w:val="Header"/>
            <w:ind w:right="-115"/>
            <w:jc w:val="right"/>
          </w:pPr>
        </w:p>
      </w:tc>
    </w:tr>
  </w:tbl>
  <w:p w14:paraId="09B00D02" w14:textId="427B9769" w:rsidR="00832A01" w:rsidRDefault="00832A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9D20" w14:textId="77777777" w:rsidR="008A088E" w:rsidRPr="00A50DE5" w:rsidRDefault="0004322E" w:rsidP="004974B5">
    <w:pPr>
      <w:pStyle w:val="Header"/>
      <w:pBdr>
        <w:bottom w:val="single" w:sz="18" w:space="8" w:color="5B57A6"/>
      </w:pBdr>
      <w:spacing w:line="276" w:lineRule="auto"/>
      <w:rPr>
        <w:i/>
        <w:color w:val="440096" w:themeColor="text1" w:themeTint="E6"/>
        <w:sz w:val="20"/>
        <w:szCs w:val="20"/>
      </w:rPr>
    </w:pPr>
    <w:sdt>
      <w:sdtPr>
        <w:rPr>
          <w:rFonts w:asciiTheme="majorHAnsi" w:hAnsiTheme="majorHAnsi" w:cs="Times New Roman (Body CS)"/>
          <w:caps/>
          <w:color w:val="5B57A6"/>
        </w:rPr>
        <w:alias w:val="Title"/>
        <w:tag w:val=""/>
        <w:id w:val="1185325291"/>
        <w:showingPlcHdr/>
        <w:dataBinding w:prefixMappings="xmlns:ns0='http://purl.org/dc/elements/1.1/' xmlns:ns1='http://schemas.openxmlformats.org/package/2006/metadata/core-properties' " w:xpath="/ns1:coreProperties[1]/ns0:title[1]" w:storeItemID="{6C3C8BC8-F283-45AE-878A-BAB7291924A1}"/>
        <w:text/>
      </w:sdtPr>
      <w:sdtEndPr/>
      <w:sdtContent>
        <w:r w:rsidR="008A088E">
          <w:rPr>
            <w:rFonts w:asciiTheme="majorHAnsi" w:hAnsiTheme="majorHAnsi" w:cs="Times New Roman (Body CS)"/>
            <w:caps/>
            <w:color w:val="5B57A6"/>
          </w:rPr>
          <w:t xml:space="preserve">     </w:t>
        </w:r>
      </w:sdtContent>
    </w:sdt>
    <w:r w:rsidR="008A088E" w:rsidRPr="006B61E3">
      <w:rPr>
        <w:color w:val="FFFFFF" w:themeColor="background2"/>
      </w:rPr>
      <w:t xml:space="preserve"> </w:t>
    </w:r>
    <w:r w:rsidR="008A088E" w:rsidRPr="006B61E3">
      <w:tab/>
    </w:r>
    <w:r w:rsidR="008A088E" w:rsidRPr="006B61E3">
      <w:rPr>
        <w:i/>
        <w:color w:val="6000D3" w:themeColor="text1" w:themeTint="BF"/>
        <w:sz w:val="21"/>
      </w:rPr>
      <w:br/>
    </w:r>
    <w:sdt>
      <w:sdtPr>
        <w:rPr>
          <w:color w:val="440096" w:themeColor="text1" w:themeTint="E6"/>
          <w:sz w:val="20"/>
          <w:szCs w:val="20"/>
        </w:rPr>
        <w:alias w:val="Org Name"/>
        <w:tag w:val="Organzation Name"/>
        <w:id w:val="-1185752619"/>
        <w:placeholder>
          <w:docPart w:val="EF86643DBA39AA4AB135A624EABF9D5B"/>
        </w:placeholder>
        <w:showingPlcHdr/>
        <w:dataBinding w:xpath="/root[1]/companyinfo[1]/cspname[1]" w:storeItemID="{44BEC3F7-CE87-4EB0-838F-88333877F166}"/>
        <w:text/>
      </w:sdtPr>
      <w:sdtEndPr/>
      <w:sdtContent>
        <w:r w:rsidR="008A088E">
          <w:rPr>
            <w:color w:val="440096" w:themeColor="text1" w:themeTint="E6"/>
            <w:sz w:val="20"/>
            <w:szCs w:val="20"/>
          </w:rPr>
          <w:t>&lt;Organization Name&gt;</w:t>
        </w:r>
      </w:sdtContent>
    </w:sdt>
    <w:r w:rsidR="008A088E">
      <w:rPr>
        <w:color w:val="440096" w:themeColor="text1" w:themeTint="E6"/>
        <w:sz w:val="20"/>
        <w:szCs w:val="20"/>
      </w:rPr>
      <w:t xml:space="preserve">    </w:t>
    </w:r>
    <w:r w:rsidR="008A088E" w:rsidRPr="006B61E3">
      <w:rPr>
        <w:color w:val="440096" w:themeColor="text1" w:themeTint="E6"/>
        <w:sz w:val="20"/>
        <w:szCs w:val="20"/>
      </w:rPr>
      <w:tab/>
      <w:t xml:space="preserve"> </w:t>
    </w:r>
    <w:r w:rsidR="008A088E" w:rsidRPr="006B61E3">
      <w:rPr>
        <w:i/>
        <w:color w:val="440096" w:themeColor="text1" w:themeTint="E6"/>
        <w:sz w:val="20"/>
        <w:szCs w:val="20"/>
      </w:rPr>
      <w:t xml:space="preserve">Version </w:t>
    </w:r>
    <w:sdt>
      <w:sdtPr>
        <w:rPr>
          <w:i/>
          <w:color w:val="440096" w:themeColor="text1" w:themeTint="E6"/>
          <w:sz w:val="20"/>
          <w:szCs w:val="20"/>
        </w:rPr>
        <w:alias w:val="Version Number"/>
        <w:tag w:val="versionnumber"/>
        <w:id w:val="655190279"/>
        <w:dataBinding w:xpath="/root[1]/versioninfo[1]/versionnumber[1]" w:storeItemID="{44BEC3F7-CE87-4EB0-838F-88333877F166}"/>
        <w:text/>
      </w:sdtPr>
      <w:sdtEndPr/>
      <w:sdtContent>
        <w:r w:rsidR="008A088E">
          <w:rPr>
            <w:i/>
            <w:color w:val="440096" w:themeColor="text1" w:themeTint="E6"/>
            <w:sz w:val="20"/>
            <w:szCs w:val="20"/>
          </w:rPr>
          <w:t>&lt;version #&gt;</w:t>
        </w:r>
      </w:sdtContent>
    </w:sdt>
    <w:r w:rsidR="008A088E" w:rsidRPr="006B61E3">
      <w:rPr>
        <w:i/>
        <w:color w:val="440096" w:themeColor="text1" w:themeTint="E6"/>
        <w:sz w:val="20"/>
        <w:szCs w:val="20"/>
      </w:rPr>
      <w:t xml:space="preserve">,  </w:t>
    </w:r>
    <w:sdt>
      <w:sdtPr>
        <w:rPr>
          <w:i/>
          <w:color w:val="440096" w:themeColor="text1" w:themeTint="E6"/>
          <w:sz w:val="20"/>
          <w:szCs w:val="20"/>
        </w:rPr>
        <w:alias w:val="Version Date"/>
        <w:tag w:val="versiondate"/>
        <w:id w:val="-2075651983"/>
        <w:dataBinding w:xpath="/root[1]/versioninfo[1]/versiondate[1]" w:storeItemID="{44BEC3F7-CE87-4EB0-838F-88333877F166}"/>
        <w:date>
          <w:dateFormat w:val="MMMM d, yyyy"/>
          <w:lid w:val="en-US"/>
          <w:storeMappedDataAs w:val="dateTime"/>
          <w:calendar w:val="gregorian"/>
        </w:date>
      </w:sdtPr>
      <w:sdtEndPr/>
      <w:sdtContent>
        <w:r w:rsidR="008A088E">
          <w:rPr>
            <w:i/>
            <w:color w:val="440096" w:themeColor="text1" w:themeTint="E6"/>
            <w:sz w:val="20"/>
            <w:szCs w:val="20"/>
          </w:rPr>
          <w:t>&lt;version date&gt;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971"/>
    <w:multiLevelType w:val="hybridMultilevel"/>
    <w:tmpl w:val="C0AAC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E704D"/>
    <w:multiLevelType w:val="multilevel"/>
    <w:tmpl w:val="1C50837E"/>
    <w:lvl w:ilvl="0">
      <w:start w:val="1"/>
      <w:numFmt w:val="decimal"/>
      <w:pStyle w:val="HeadingAppendix"/>
      <w:lvlText w:val="Attachmen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BA7D9C"/>
    <w:multiLevelType w:val="hybridMultilevel"/>
    <w:tmpl w:val="345C2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0430AC"/>
    <w:multiLevelType w:val="hybridMultilevel"/>
    <w:tmpl w:val="FED25CBA"/>
    <w:lvl w:ilvl="0" w:tplc="A268F908">
      <w:start w:val="1"/>
      <w:numFmt w:val="lowerLetter"/>
      <w:pStyle w:val="Index1"/>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 w15:restartNumberingAfterBreak="0">
    <w:nsid w:val="0A627F17"/>
    <w:multiLevelType w:val="hybridMultilevel"/>
    <w:tmpl w:val="CE08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6437B"/>
    <w:multiLevelType w:val="multilevel"/>
    <w:tmpl w:val="F736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B451E"/>
    <w:multiLevelType w:val="hybridMultilevel"/>
    <w:tmpl w:val="A1CC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01BD4"/>
    <w:multiLevelType w:val="hybridMultilevel"/>
    <w:tmpl w:val="A6C2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D077D"/>
    <w:multiLevelType w:val="multilevel"/>
    <w:tmpl w:val="0409001D"/>
    <w:styleLink w:val="StyleAlpha"/>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CC7272"/>
    <w:multiLevelType w:val="multilevel"/>
    <w:tmpl w:val="A4922722"/>
    <w:lvl w:ilvl="0">
      <w:start w:val="3"/>
      <w:numFmt w:val="decimal"/>
      <w:lvlText w:val="%1"/>
      <w:lvlJc w:val="left"/>
      <w:pPr>
        <w:ind w:left="520" w:hanging="520"/>
      </w:pPr>
      <w:rPr>
        <w:rFonts w:hint="default"/>
      </w:rPr>
    </w:lvl>
    <w:lvl w:ilvl="1">
      <w:start w:val="1"/>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DA7319"/>
    <w:multiLevelType w:val="hybridMultilevel"/>
    <w:tmpl w:val="114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53DCC"/>
    <w:multiLevelType w:val="hybridMultilevel"/>
    <w:tmpl w:val="129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70669"/>
    <w:multiLevelType w:val="multilevel"/>
    <w:tmpl w:val="36ACDAAC"/>
    <w:styleLink w:val="Style5"/>
    <w:lvl w:ilvl="0">
      <w:start w:val="1"/>
      <w:numFmt w:val="decimal"/>
      <w:lvlText w:val="%1"/>
      <w:lvlJc w:val="left"/>
      <w:pPr>
        <w:ind w:left="0" w:firstLine="0"/>
      </w:pPr>
      <w:rPr>
        <w:rFonts w:ascii="Calibri" w:hAnsi="Calibri" w:cs="Times New Roman" w:hint="default"/>
        <w:color w:val="260053" w:themeColor="accent1" w:themeShade="BF"/>
        <w:sz w:val="32"/>
      </w:rPr>
    </w:lvl>
    <w:lvl w:ilvl="1">
      <w:start w:val="2"/>
      <w:numFmt w:val="decimal"/>
      <w:lvlText w:val="%1.%2"/>
      <w:lvlJc w:val="left"/>
      <w:pPr>
        <w:ind w:left="0" w:firstLine="0"/>
      </w:pPr>
      <w:rPr>
        <w:rFonts w:ascii="Calibri" w:hAnsi="Calibri" w:cs="Times New Roman" w:hint="default"/>
        <w:color w:val="260053" w:themeColor="accent1" w:themeShade="BF"/>
        <w:sz w:val="28"/>
      </w:rPr>
    </w:lvl>
    <w:lvl w:ilvl="2">
      <w:start w:val="1"/>
      <w:numFmt w:val="decimal"/>
      <w:lvlText w:val="%1.%2.%3"/>
      <w:lvlJc w:val="left"/>
      <w:pPr>
        <w:ind w:left="0" w:firstLine="0"/>
      </w:pPr>
      <w:rPr>
        <w:rFonts w:ascii="Calibri" w:hAnsi="Calibri" w:cs="Times New Roman" w:hint="default"/>
        <w:color w:val="260053" w:themeColor="accent1" w:themeShade="BF"/>
        <w:sz w:val="24"/>
      </w:rPr>
    </w:lvl>
    <w:lvl w:ilvl="3">
      <w:start w:val="1"/>
      <w:numFmt w:val="decimal"/>
      <w:lvlText w:val="%4."/>
      <w:lvlJc w:val="left"/>
      <w:pPr>
        <w:snapToGrid w:val="0"/>
        <w:ind w:left="0" w:firstLine="0"/>
      </w:pPr>
      <w:rPr>
        <w:rFonts w:ascii="Calibri" w:hAnsi="Calibri" w:cs="Times New Roman" w:hint="default"/>
        <w:b w:val="0"/>
        <w:bCs w:val="0"/>
        <w:i w:val="0"/>
        <w:iCs w:val="0"/>
        <w:caps w:val="0"/>
        <w:smallCaps w:val="0"/>
        <w:strike w:val="0"/>
        <w:dstrike w:val="0"/>
        <w:vanish w:val="0"/>
        <w:webHidden w:val="0"/>
        <w:color w:val="260053" w:themeColor="accent1" w:themeShade="BF"/>
        <w:spacing w:val="0"/>
        <w:w w:val="1"/>
        <w:kern w:val="0"/>
        <w:position w:val="0"/>
        <w:sz w:val="24"/>
        <w:szCs w:val="2"/>
        <w:u w:val="none"/>
        <w:effect w:val="none"/>
        <w:vertAlign w:val="baseline"/>
        <w:em w:val="none"/>
        <w:specVanish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rFonts w:ascii="Calibri" w:hAnsi="Calibri" w:cs="Times New Roman" w:hint="default"/>
        <w:color w:val="260053" w:themeColor="accent1" w:themeShade="BF"/>
        <w:sz w:val="24"/>
      </w:rPr>
    </w:lvl>
  </w:abstractNum>
  <w:abstractNum w:abstractNumId="13" w15:restartNumberingAfterBreak="0">
    <w:nsid w:val="29F01796"/>
    <w:multiLevelType w:val="multilevel"/>
    <w:tmpl w:val="FFDE8D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F835B1"/>
    <w:multiLevelType w:val="multilevel"/>
    <w:tmpl w:val="23E45256"/>
    <w:lvl w:ilvl="0">
      <w:start w:val="3"/>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3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3045950"/>
    <w:multiLevelType w:val="hybridMultilevel"/>
    <w:tmpl w:val="AE70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574B2"/>
    <w:multiLevelType w:val="multilevel"/>
    <w:tmpl w:val="18DC0BE6"/>
    <w:lvl w:ilvl="0">
      <w:start w:val="3"/>
      <w:numFmt w:val="decimal"/>
      <w:lvlText w:val="%1."/>
      <w:lvlJc w:val="left"/>
      <w:pPr>
        <w:ind w:left="460" w:hanging="460"/>
      </w:pPr>
      <w:rPr>
        <w:rFonts w:hint="default"/>
        <w:color w:val="646564"/>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1080" w:hanging="1080"/>
      </w:pPr>
      <w:rPr>
        <w:rFonts w:hint="default"/>
        <w:color w:val="646564"/>
      </w:rPr>
    </w:lvl>
    <w:lvl w:ilvl="4">
      <w:start w:val="1"/>
      <w:numFmt w:val="decimal"/>
      <w:lvlText w:val="%1.%2.%3.%4.%5."/>
      <w:lvlJc w:val="left"/>
      <w:pPr>
        <w:ind w:left="1440" w:hanging="1440"/>
      </w:pPr>
      <w:rPr>
        <w:rFonts w:hint="default"/>
        <w:color w:val="646564"/>
      </w:rPr>
    </w:lvl>
    <w:lvl w:ilvl="5">
      <w:start w:val="1"/>
      <w:numFmt w:val="decimal"/>
      <w:lvlText w:val="%1.%2.%3.%4.%5.%6."/>
      <w:lvlJc w:val="left"/>
      <w:pPr>
        <w:ind w:left="1440" w:hanging="1440"/>
      </w:pPr>
      <w:rPr>
        <w:rFonts w:hint="default"/>
        <w:color w:val="646564"/>
      </w:rPr>
    </w:lvl>
    <w:lvl w:ilvl="6">
      <w:start w:val="1"/>
      <w:numFmt w:val="decimal"/>
      <w:lvlText w:val="%1.%2.%3.%4.%5.%6.%7."/>
      <w:lvlJc w:val="left"/>
      <w:pPr>
        <w:ind w:left="1800" w:hanging="1800"/>
      </w:pPr>
      <w:rPr>
        <w:rFonts w:hint="default"/>
        <w:color w:val="646564"/>
      </w:rPr>
    </w:lvl>
    <w:lvl w:ilvl="7">
      <w:start w:val="1"/>
      <w:numFmt w:val="decimal"/>
      <w:lvlText w:val="%1.%2.%3.%4.%5.%6.%7.%8."/>
      <w:lvlJc w:val="left"/>
      <w:pPr>
        <w:ind w:left="2160" w:hanging="2160"/>
      </w:pPr>
      <w:rPr>
        <w:rFonts w:hint="default"/>
        <w:color w:val="646564"/>
      </w:rPr>
    </w:lvl>
    <w:lvl w:ilvl="8">
      <w:start w:val="1"/>
      <w:numFmt w:val="decimal"/>
      <w:lvlText w:val="%1.%2.%3.%4.%5.%6.%7.%8.%9."/>
      <w:lvlJc w:val="left"/>
      <w:pPr>
        <w:ind w:left="2160" w:hanging="2160"/>
      </w:pPr>
      <w:rPr>
        <w:rFonts w:hint="default"/>
        <w:color w:val="646564"/>
      </w:rPr>
    </w:lvl>
  </w:abstractNum>
  <w:abstractNum w:abstractNumId="17" w15:restartNumberingAfterBreak="0">
    <w:nsid w:val="3A994EFD"/>
    <w:multiLevelType w:val="hybridMultilevel"/>
    <w:tmpl w:val="E598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84514"/>
    <w:multiLevelType w:val="multilevel"/>
    <w:tmpl w:val="6E2AD5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D353E2"/>
    <w:multiLevelType w:val="hybridMultilevel"/>
    <w:tmpl w:val="F5D23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B45DE"/>
    <w:multiLevelType w:val="hybridMultilevel"/>
    <w:tmpl w:val="1750A8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156EE0"/>
    <w:multiLevelType w:val="multilevel"/>
    <w:tmpl w:val="B1E2D862"/>
    <w:styleLink w:val="Bullet"/>
    <w:lvl w:ilvl="0">
      <w:start w:val="1"/>
      <w:numFmt w:val="bullet"/>
      <w:pStyle w:val="ListBullet"/>
      <w:lvlText w:val=""/>
      <w:lvlJc w:val="left"/>
      <w:pPr>
        <w:tabs>
          <w:tab w:val="num" w:pos="720"/>
        </w:tabs>
        <w:ind w:left="720" w:hanging="360"/>
      </w:pPr>
      <w:rPr>
        <w:rFonts w:ascii="Wingdings" w:hAnsi="Wingdings" w:hint="default"/>
        <w:color w:val="auto"/>
      </w:rPr>
    </w:lvl>
    <w:lvl w:ilvl="1">
      <w:start w:val="1"/>
      <w:numFmt w:val="bullet"/>
      <w:pStyle w:val="ListBullet2"/>
      <w:lvlText w:val="-"/>
      <w:lvlJc w:val="left"/>
      <w:pPr>
        <w:ind w:left="1080" w:hanging="360"/>
      </w:pPr>
      <w:rPr>
        <w:rFonts w:ascii="Courier New" w:hAnsi="Courier New" w:hint="default"/>
        <w:color w:val="auto"/>
      </w:rPr>
    </w:lvl>
    <w:lvl w:ilvl="2">
      <w:start w:val="1"/>
      <w:numFmt w:val="bullet"/>
      <w:pStyle w:val="ListBullet3"/>
      <w:lvlText w:val=""/>
      <w:lvlJc w:val="left"/>
      <w:pPr>
        <w:tabs>
          <w:tab w:val="num" w:pos="1440"/>
        </w:tabs>
        <w:ind w:left="1440" w:hanging="360"/>
      </w:pPr>
      <w:rPr>
        <w:rFonts w:ascii="Symbol" w:hAnsi="Symbol" w:hint="default"/>
        <w:color w:val="auto"/>
      </w:rPr>
    </w:lvl>
    <w:lvl w:ilvl="3">
      <w:start w:val="1"/>
      <w:numFmt w:val="bullet"/>
      <w:pStyle w:val="ListBullet4"/>
      <w:lvlText w:val="o"/>
      <w:lvlJc w:val="left"/>
      <w:pPr>
        <w:tabs>
          <w:tab w:val="num" w:pos="1800"/>
        </w:tabs>
        <w:ind w:left="1800" w:hanging="360"/>
      </w:pPr>
      <w:rPr>
        <w:rFonts w:ascii="Courier New" w:hAnsi="Courier New" w:hint="default"/>
        <w:color w:val="auto"/>
      </w:rPr>
    </w:lvl>
    <w:lvl w:ilvl="4">
      <w:start w:val="1"/>
      <w:numFmt w:val="bullet"/>
      <w:pStyle w:val="ListBullet5"/>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2" w15:restartNumberingAfterBreak="0">
    <w:nsid w:val="42C714D8"/>
    <w:multiLevelType w:val="hybridMultilevel"/>
    <w:tmpl w:val="BDA2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60398"/>
    <w:multiLevelType w:val="multilevel"/>
    <w:tmpl w:val="20A83F80"/>
    <w:styleLink w:val="11111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9911364"/>
    <w:multiLevelType w:val="hybridMultilevel"/>
    <w:tmpl w:val="191E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27AB0"/>
    <w:multiLevelType w:val="hybridMultilevel"/>
    <w:tmpl w:val="FEE2D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5A2DDB"/>
    <w:multiLevelType w:val="hybridMultilevel"/>
    <w:tmpl w:val="DA00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710C5"/>
    <w:multiLevelType w:val="multilevel"/>
    <w:tmpl w:val="538CAC42"/>
    <w:lvl w:ilvl="0">
      <w:start w:val="1"/>
      <w:numFmt w:val="decimal"/>
      <w:lvlText w:val="%1"/>
      <w:lvlJc w:val="left"/>
      <w:pPr>
        <w:ind w:left="432" w:hanging="432"/>
      </w:pPr>
    </w:lvl>
    <w:lvl w:ilvl="1">
      <w:start w:val="1"/>
      <w:numFmt w:val="decimal"/>
      <w:lvlText w:val="%1.%2"/>
      <w:lvlJc w:val="left"/>
      <w:pPr>
        <w:ind w:left="576" w:hanging="576"/>
      </w:pPr>
      <w:rPr>
        <w:rFonts w:ascii="Gill Sans MT" w:hAnsi="Gill Sans MT" w:hint="default"/>
      </w:rPr>
    </w:lvl>
    <w:lvl w:ilvl="2">
      <w:start w:val="1"/>
      <w:numFmt w:val="decimal"/>
      <w:lvlText w:val="%1.%2.%3"/>
      <w:lvlJc w:val="left"/>
      <w:pPr>
        <w:ind w:left="126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2A10B0"/>
    <w:multiLevelType w:val="multilevel"/>
    <w:tmpl w:val="B1E2D862"/>
    <w:numStyleLink w:val="Bullet"/>
  </w:abstractNum>
  <w:abstractNum w:abstractNumId="29" w15:restartNumberingAfterBreak="0">
    <w:nsid w:val="5FB029F7"/>
    <w:multiLevelType w:val="multilevel"/>
    <w:tmpl w:val="17567B78"/>
    <w:styleLink w:val="Style6"/>
    <w:lvl w:ilvl="0">
      <w:start w:val="1"/>
      <w:numFmt w:val="decimal"/>
      <w:lvlText w:val="%1"/>
      <w:lvlJc w:val="left"/>
      <w:pPr>
        <w:ind w:left="0" w:firstLine="0"/>
      </w:pPr>
      <w:rPr>
        <w:rFonts w:ascii="Calibri" w:hAnsi="Calibri" w:cs="Times New Roman" w:hint="default"/>
        <w:color w:val="260053" w:themeColor="accent1" w:themeShade="BF"/>
        <w:sz w:val="32"/>
      </w:rPr>
    </w:lvl>
    <w:lvl w:ilvl="1">
      <w:start w:val="2"/>
      <w:numFmt w:val="decimal"/>
      <w:lvlText w:val="%2"/>
      <w:lvlJc w:val="left"/>
      <w:pPr>
        <w:ind w:left="0" w:firstLine="0"/>
      </w:pPr>
      <w:rPr>
        <w:rFonts w:ascii="Calibri" w:hAnsi="Calibri" w:cs="Times New Roman" w:hint="default"/>
        <w:color w:val="260053" w:themeColor="accent1" w:themeShade="BF"/>
        <w:sz w:val="28"/>
      </w:rPr>
    </w:lvl>
    <w:lvl w:ilvl="2">
      <w:start w:val="1"/>
      <w:numFmt w:val="none"/>
      <w:lvlRestart w:val="1"/>
      <w:lvlText w:val="1.1.1"/>
      <w:lvlJc w:val="left"/>
      <w:pPr>
        <w:ind w:left="0" w:firstLine="0"/>
      </w:pPr>
      <w:rPr>
        <w:rFonts w:ascii="Calibri" w:hAnsi="Calibri" w:cs="Times New Roman" w:hint="default"/>
        <w:color w:val="260053" w:themeColor="accent1" w:themeShade="BF"/>
        <w:sz w:val="24"/>
      </w:rPr>
    </w:lvl>
    <w:lvl w:ilvl="3">
      <w:start w:val="1"/>
      <w:numFmt w:val="decimal"/>
      <w:lvlText w:val="%4."/>
      <w:lvlJc w:val="left"/>
      <w:pPr>
        <w:snapToGrid w:val="0"/>
        <w:ind w:left="0" w:firstLine="0"/>
      </w:pPr>
      <w:rPr>
        <w:rFonts w:ascii="Calibri" w:hAnsi="Calibri" w:cs="Times New Roman" w:hint="default"/>
        <w:b w:val="0"/>
        <w:bCs w:val="0"/>
        <w:i w:val="0"/>
        <w:iCs w:val="0"/>
        <w:caps w:val="0"/>
        <w:smallCaps w:val="0"/>
        <w:strike w:val="0"/>
        <w:dstrike w:val="0"/>
        <w:vanish w:val="0"/>
        <w:webHidden w:val="0"/>
        <w:color w:val="260053" w:themeColor="accent1" w:themeShade="BF"/>
        <w:spacing w:val="0"/>
        <w:w w:val="1"/>
        <w:kern w:val="0"/>
        <w:position w:val="0"/>
        <w:sz w:val="24"/>
        <w:szCs w:val="2"/>
        <w:u w:val="none"/>
        <w:effect w:val="none"/>
        <w:vertAlign w:val="baseline"/>
        <w:em w:val="none"/>
        <w:specVanish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rFonts w:ascii="Calibri" w:hAnsi="Calibri" w:cs="Times New Roman" w:hint="default"/>
        <w:color w:val="260053" w:themeColor="accent1" w:themeShade="BF"/>
        <w:sz w:val="24"/>
      </w:rPr>
    </w:lvl>
  </w:abstractNum>
  <w:abstractNum w:abstractNumId="30" w15:restartNumberingAfterBreak="0">
    <w:nsid w:val="602C3802"/>
    <w:multiLevelType w:val="multilevel"/>
    <w:tmpl w:val="6E2AD5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1DD1EB4"/>
    <w:multiLevelType w:val="hybridMultilevel"/>
    <w:tmpl w:val="9C0C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9403C"/>
    <w:multiLevelType w:val="hybridMultilevel"/>
    <w:tmpl w:val="21B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D46AB"/>
    <w:multiLevelType w:val="hybridMultilevel"/>
    <w:tmpl w:val="813A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E0BC9"/>
    <w:multiLevelType w:val="hybridMultilevel"/>
    <w:tmpl w:val="AA5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FD779C"/>
    <w:multiLevelType w:val="multilevel"/>
    <w:tmpl w:val="CBB8DB02"/>
    <w:lvl w:ilvl="0">
      <w:start w:val="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5E667FB"/>
    <w:multiLevelType w:val="hybridMultilevel"/>
    <w:tmpl w:val="988C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F24E7"/>
    <w:multiLevelType w:val="multilevel"/>
    <w:tmpl w:val="B5283F8E"/>
    <w:lvl w:ilvl="0">
      <w:start w:val="3"/>
      <w:numFmt w:val="decimal"/>
      <w:lvlText w:val="%1"/>
      <w:lvlJc w:val="left"/>
      <w:pPr>
        <w:ind w:left="580" w:hanging="580"/>
      </w:pPr>
      <w:rPr>
        <w:rFonts w:hint="default"/>
      </w:rPr>
    </w:lvl>
    <w:lvl w:ilvl="1">
      <w:start w:val="2"/>
      <w:numFmt w:val="decimal"/>
      <w:lvlText w:val="%1.%2"/>
      <w:lvlJc w:val="left"/>
      <w:pPr>
        <w:ind w:left="580" w:hanging="5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9314002"/>
    <w:multiLevelType w:val="hybridMultilevel"/>
    <w:tmpl w:val="988E14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AD24C8A"/>
    <w:multiLevelType w:val="multilevel"/>
    <w:tmpl w:val="8526A57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6D715B80"/>
    <w:multiLevelType w:val="multilevel"/>
    <w:tmpl w:val="6E2AD5A8"/>
    <w:lvl w:ilvl="0">
      <w:start w:val="1"/>
      <w:numFmt w:val="decimal"/>
      <w:lvlText w:val="%1."/>
      <w:lvlJc w:val="left"/>
      <w:pPr>
        <w:ind w:left="360" w:hanging="360"/>
      </w:pPr>
      <w:rPr>
        <w:rFonts w:hint="default"/>
      </w:rPr>
    </w:lvl>
    <w:lvl w:ilvl="1">
      <w:start w:val="1"/>
      <w:numFmt w:val="decimal"/>
      <w:lvlText w:val="%1."/>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6EF74CC5"/>
    <w:multiLevelType w:val="hybridMultilevel"/>
    <w:tmpl w:val="A79A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24868"/>
    <w:multiLevelType w:val="hybridMultilevel"/>
    <w:tmpl w:val="EDFC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431FE8"/>
    <w:multiLevelType w:val="hybridMultilevel"/>
    <w:tmpl w:val="790E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26AEA"/>
    <w:multiLevelType w:val="hybridMultilevel"/>
    <w:tmpl w:val="56C2B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3"/>
  </w:num>
  <w:num w:numId="3">
    <w:abstractNumId w:val="28"/>
  </w:num>
  <w:num w:numId="4">
    <w:abstractNumId w:val="1"/>
  </w:num>
  <w:num w:numId="5">
    <w:abstractNumId w:val="12"/>
  </w:num>
  <w:num w:numId="6">
    <w:abstractNumId w:val="29"/>
  </w:num>
  <w:num w:numId="7">
    <w:abstractNumId w:val="3"/>
  </w:num>
  <w:num w:numId="8">
    <w:abstractNumId w:val="8"/>
  </w:num>
  <w:num w:numId="9">
    <w:abstractNumId w:val="26"/>
  </w:num>
  <w:num w:numId="10">
    <w:abstractNumId w:val="43"/>
  </w:num>
  <w:num w:numId="11">
    <w:abstractNumId w:val="32"/>
  </w:num>
  <w:num w:numId="12">
    <w:abstractNumId w:val="10"/>
  </w:num>
  <w:num w:numId="13">
    <w:abstractNumId w:val="6"/>
  </w:num>
  <w:num w:numId="14">
    <w:abstractNumId w:val="11"/>
  </w:num>
  <w:num w:numId="15">
    <w:abstractNumId w:val="42"/>
  </w:num>
  <w:num w:numId="16">
    <w:abstractNumId w:val="4"/>
  </w:num>
  <w:num w:numId="17">
    <w:abstractNumId w:val="24"/>
  </w:num>
  <w:num w:numId="18">
    <w:abstractNumId w:val="33"/>
  </w:num>
  <w:num w:numId="19">
    <w:abstractNumId w:val="22"/>
  </w:num>
  <w:num w:numId="20">
    <w:abstractNumId w:val="31"/>
  </w:num>
  <w:num w:numId="21">
    <w:abstractNumId w:val="15"/>
  </w:num>
  <w:num w:numId="22">
    <w:abstractNumId w:val="27"/>
  </w:num>
  <w:num w:numId="23">
    <w:abstractNumId w:val="16"/>
  </w:num>
  <w:num w:numId="24">
    <w:abstractNumId w:val="35"/>
  </w:num>
  <w:num w:numId="25">
    <w:abstractNumId w:val="14"/>
  </w:num>
  <w:num w:numId="26">
    <w:abstractNumId w:val="17"/>
  </w:num>
  <w:num w:numId="27">
    <w:abstractNumId w:val="39"/>
  </w:num>
  <w:num w:numId="28">
    <w:abstractNumId w:val="18"/>
  </w:num>
  <w:num w:numId="29">
    <w:abstractNumId w:val="9"/>
  </w:num>
  <w:num w:numId="30">
    <w:abstractNumId w:val="41"/>
  </w:num>
  <w:num w:numId="31">
    <w:abstractNumId w:val="7"/>
  </w:num>
  <w:num w:numId="32">
    <w:abstractNumId w:val="38"/>
  </w:num>
  <w:num w:numId="33">
    <w:abstractNumId w:val="20"/>
  </w:num>
  <w:num w:numId="34">
    <w:abstractNumId w:val="34"/>
  </w:num>
  <w:num w:numId="35">
    <w:abstractNumId w:val="2"/>
  </w:num>
  <w:num w:numId="36">
    <w:abstractNumId w:val="0"/>
  </w:num>
  <w:num w:numId="37">
    <w:abstractNumId w:val="19"/>
  </w:num>
  <w:num w:numId="38">
    <w:abstractNumId w:val="44"/>
  </w:num>
  <w:num w:numId="39">
    <w:abstractNumId w:val="25"/>
  </w:num>
  <w:num w:numId="40">
    <w:abstractNumId w:val="5"/>
  </w:num>
  <w:num w:numId="41">
    <w:abstractNumId w:val="13"/>
  </w:num>
  <w:num w:numId="42">
    <w:abstractNumId w:val="37"/>
  </w:num>
  <w:num w:numId="43">
    <w:abstractNumId w:val="30"/>
  </w:num>
  <w:num w:numId="44">
    <w:abstractNumId w:val="40"/>
  </w:num>
  <w:num w:numId="45">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61"/>
    <w:rsid w:val="00007605"/>
    <w:rsid w:val="00011102"/>
    <w:rsid w:val="000155FE"/>
    <w:rsid w:val="00015ADF"/>
    <w:rsid w:val="00023046"/>
    <w:rsid w:val="00025477"/>
    <w:rsid w:val="00025638"/>
    <w:rsid w:val="00030356"/>
    <w:rsid w:val="00030B05"/>
    <w:rsid w:val="00032AA2"/>
    <w:rsid w:val="00037AE5"/>
    <w:rsid w:val="00041521"/>
    <w:rsid w:val="0004322E"/>
    <w:rsid w:val="000458A0"/>
    <w:rsid w:val="00050BF9"/>
    <w:rsid w:val="00053796"/>
    <w:rsid w:val="00062157"/>
    <w:rsid w:val="00062E7E"/>
    <w:rsid w:val="00064092"/>
    <w:rsid w:val="0006787C"/>
    <w:rsid w:val="00073091"/>
    <w:rsid w:val="00077FFA"/>
    <w:rsid w:val="000813B5"/>
    <w:rsid w:val="00085974"/>
    <w:rsid w:val="00090750"/>
    <w:rsid w:val="00091851"/>
    <w:rsid w:val="00091B5C"/>
    <w:rsid w:val="00097258"/>
    <w:rsid w:val="000A0316"/>
    <w:rsid w:val="000A2712"/>
    <w:rsid w:val="000A3A82"/>
    <w:rsid w:val="000A5780"/>
    <w:rsid w:val="000A73C2"/>
    <w:rsid w:val="000B0E5E"/>
    <w:rsid w:val="000C2957"/>
    <w:rsid w:val="000C6FBC"/>
    <w:rsid w:val="000D130A"/>
    <w:rsid w:val="000D25EF"/>
    <w:rsid w:val="000D5608"/>
    <w:rsid w:val="000D6B41"/>
    <w:rsid w:val="000E21E7"/>
    <w:rsid w:val="000F21B0"/>
    <w:rsid w:val="000F3FEE"/>
    <w:rsid w:val="000F51F6"/>
    <w:rsid w:val="00102189"/>
    <w:rsid w:val="0010231A"/>
    <w:rsid w:val="001055AF"/>
    <w:rsid w:val="001063E6"/>
    <w:rsid w:val="0010712A"/>
    <w:rsid w:val="001078B5"/>
    <w:rsid w:val="00111372"/>
    <w:rsid w:val="00117CD8"/>
    <w:rsid w:val="00122733"/>
    <w:rsid w:val="001303E1"/>
    <w:rsid w:val="00133913"/>
    <w:rsid w:val="00140333"/>
    <w:rsid w:val="00142F64"/>
    <w:rsid w:val="00146776"/>
    <w:rsid w:val="00152011"/>
    <w:rsid w:val="001544D2"/>
    <w:rsid w:val="00177548"/>
    <w:rsid w:val="00177A76"/>
    <w:rsid w:val="00186D7E"/>
    <w:rsid w:val="001873A1"/>
    <w:rsid w:val="00196869"/>
    <w:rsid w:val="001A16B8"/>
    <w:rsid w:val="001A48A5"/>
    <w:rsid w:val="001A603C"/>
    <w:rsid w:val="001C0CDC"/>
    <w:rsid w:val="001C12C4"/>
    <w:rsid w:val="001C369B"/>
    <w:rsid w:val="001C43FF"/>
    <w:rsid w:val="001C466B"/>
    <w:rsid w:val="001C5867"/>
    <w:rsid w:val="001C61BB"/>
    <w:rsid w:val="001C6D83"/>
    <w:rsid w:val="001D267B"/>
    <w:rsid w:val="001D3416"/>
    <w:rsid w:val="001D3C19"/>
    <w:rsid w:val="001D3F40"/>
    <w:rsid w:val="001E1520"/>
    <w:rsid w:val="001E1668"/>
    <w:rsid w:val="001E3754"/>
    <w:rsid w:val="001E70E7"/>
    <w:rsid w:val="001F2FE4"/>
    <w:rsid w:val="001F6F9B"/>
    <w:rsid w:val="00201584"/>
    <w:rsid w:val="00201B55"/>
    <w:rsid w:val="002127CD"/>
    <w:rsid w:val="00216361"/>
    <w:rsid w:val="0022170E"/>
    <w:rsid w:val="0022203C"/>
    <w:rsid w:val="00224631"/>
    <w:rsid w:val="00225EA0"/>
    <w:rsid w:val="00234EA3"/>
    <w:rsid w:val="002456A9"/>
    <w:rsid w:val="00246323"/>
    <w:rsid w:val="00250C3D"/>
    <w:rsid w:val="002515AB"/>
    <w:rsid w:val="002519FB"/>
    <w:rsid w:val="002529A4"/>
    <w:rsid w:val="00253957"/>
    <w:rsid w:val="00254A1E"/>
    <w:rsid w:val="002602C2"/>
    <w:rsid w:val="002645E3"/>
    <w:rsid w:val="002655E3"/>
    <w:rsid w:val="002705D7"/>
    <w:rsid w:val="00274B02"/>
    <w:rsid w:val="002871EC"/>
    <w:rsid w:val="00287957"/>
    <w:rsid w:val="00292254"/>
    <w:rsid w:val="00294AE0"/>
    <w:rsid w:val="00296336"/>
    <w:rsid w:val="002A0BE7"/>
    <w:rsid w:val="002A2CAF"/>
    <w:rsid w:val="002A6344"/>
    <w:rsid w:val="002B1F9D"/>
    <w:rsid w:val="002B687E"/>
    <w:rsid w:val="002C5753"/>
    <w:rsid w:val="002C7E7B"/>
    <w:rsid w:val="002E61C7"/>
    <w:rsid w:val="002E62BA"/>
    <w:rsid w:val="002F0657"/>
    <w:rsid w:val="002F11BA"/>
    <w:rsid w:val="002F16B9"/>
    <w:rsid w:val="002F2D2A"/>
    <w:rsid w:val="002F43C3"/>
    <w:rsid w:val="002F4CCA"/>
    <w:rsid w:val="002F582F"/>
    <w:rsid w:val="002F6015"/>
    <w:rsid w:val="00303FA8"/>
    <w:rsid w:val="003048D7"/>
    <w:rsid w:val="00306203"/>
    <w:rsid w:val="00312B36"/>
    <w:rsid w:val="0031547E"/>
    <w:rsid w:val="00337F24"/>
    <w:rsid w:val="00345C64"/>
    <w:rsid w:val="00356864"/>
    <w:rsid w:val="0036369C"/>
    <w:rsid w:val="003639DB"/>
    <w:rsid w:val="00364FB3"/>
    <w:rsid w:val="0036551B"/>
    <w:rsid w:val="00367B31"/>
    <w:rsid w:val="003704F9"/>
    <w:rsid w:val="00371F17"/>
    <w:rsid w:val="003747C0"/>
    <w:rsid w:val="00375567"/>
    <w:rsid w:val="0038187D"/>
    <w:rsid w:val="00385CF1"/>
    <w:rsid w:val="003870CA"/>
    <w:rsid w:val="003940C5"/>
    <w:rsid w:val="0039480D"/>
    <w:rsid w:val="00396C87"/>
    <w:rsid w:val="003979B5"/>
    <w:rsid w:val="003A1DD0"/>
    <w:rsid w:val="003A5817"/>
    <w:rsid w:val="003B407A"/>
    <w:rsid w:val="003B43C8"/>
    <w:rsid w:val="003B6448"/>
    <w:rsid w:val="003B68A7"/>
    <w:rsid w:val="003B71CC"/>
    <w:rsid w:val="003C1A3B"/>
    <w:rsid w:val="003C278A"/>
    <w:rsid w:val="003D058B"/>
    <w:rsid w:val="003D122A"/>
    <w:rsid w:val="003D1C8E"/>
    <w:rsid w:val="003D3294"/>
    <w:rsid w:val="003D5669"/>
    <w:rsid w:val="003D72E0"/>
    <w:rsid w:val="003E57A4"/>
    <w:rsid w:val="003E6770"/>
    <w:rsid w:val="003E735E"/>
    <w:rsid w:val="00402B22"/>
    <w:rsid w:val="004048B8"/>
    <w:rsid w:val="0040687B"/>
    <w:rsid w:val="00406BC1"/>
    <w:rsid w:val="00415FB0"/>
    <w:rsid w:val="00416BE4"/>
    <w:rsid w:val="0042731A"/>
    <w:rsid w:val="00434585"/>
    <w:rsid w:val="00436FD0"/>
    <w:rsid w:val="00441A22"/>
    <w:rsid w:val="00443F19"/>
    <w:rsid w:val="004454CD"/>
    <w:rsid w:val="00445C6C"/>
    <w:rsid w:val="004464B2"/>
    <w:rsid w:val="004475E2"/>
    <w:rsid w:val="0045082B"/>
    <w:rsid w:val="00455078"/>
    <w:rsid w:val="004575BB"/>
    <w:rsid w:val="004601C7"/>
    <w:rsid w:val="00461DA2"/>
    <w:rsid w:val="00462B42"/>
    <w:rsid w:val="00464B24"/>
    <w:rsid w:val="00471025"/>
    <w:rsid w:val="00471C85"/>
    <w:rsid w:val="00475279"/>
    <w:rsid w:val="004760FE"/>
    <w:rsid w:val="004811F3"/>
    <w:rsid w:val="00490DCB"/>
    <w:rsid w:val="004974B5"/>
    <w:rsid w:val="004A4E79"/>
    <w:rsid w:val="004A7B7D"/>
    <w:rsid w:val="004B5C95"/>
    <w:rsid w:val="004B6C46"/>
    <w:rsid w:val="004C1043"/>
    <w:rsid w:val="004C130F"/>
    <w:rsid w:val="004C54D4"/>
    <w:rsid w:val="004C66F0"/>
    <w:rsid w:val="004D001E"/>
    <w:rsid w:val="004D1FB0"/>
    <w:rsid w:val="004E3491"/>
    <w:rsid w:val="004E6937"/>
    <w:rsid w:val="004E798C"/>
    <w:rsid w:val="004F3961"/>
    <w:rsid w:val="004F553C"/>
    <w:rsid w:val="004F5DD0"/>
    <w:rsid w:val="005041C6"/>
    <w:rsid w:val="00504C23"/>
    <w:rsid w:val="00505FB7"/>
    <w:rsid w:val="00507FD3"/>
    <w:rsid w:val="00510A30"/>
    <w:rsid w:val="0051107D"/>
    <w:rsid w:val="00512545"/>
    <w:rsid w:val="00513966"/>
    <w:rsid w:val="00525D4F"/>
    <w:rsid w:val="005312CE"/>
    <w:rsid w:val="005374D9"/>
    <w:rsid w:val="00542A22"/>
    <w:rsid w:val="00547FA7"/>
    <w:rsid w:val="00552918"/>
    <w:rsid w:val="005533D9"/>
    <w:rsid w:val="005536D6"/>
    <w:rsid w:val="00553D89"/>
    <w:rsid w:val="00555D3D"/>
    <w:rsid w:val="00570C05"/>
    <w:rsid w:val="00572E86"/>
    <w:rsid w:val="0057406E"/>
    <w:rsid w:val="005754D8"/>
    <w:rsid w:val="0058298D"/>
    <w:rsid w:val="00586DE8"/>
    <w:rsid w:val="0059126C"/>
    <w:rsid w:val="00592E6C"/>
    <w:rsid w:val="005931C3"/>
    <w:rsid w:val="00593217"/>
    <w:rsid w:val="00594637"/>
    <w:rsid w:val="005962D6"/>
    <w:rsid w:val="005968EC"/>
    <w:rsid w:val="00597278"/>
    <w:rsid w:val="005A1EBA"/>
    <w:rsid w:val="005B0527"/>
    <w:rsid w:val="005B3084"/>
    <w:rsid w:val="005B3A23"/>
    <w:rsid w:val="005C618E"/>
    <w:rsid w:val="005D4552"/>
    <w:rsid w:val="005E0233"/>
    <w:rsid w:val="005E0888"/>
    <w:rsid w:val="005E14E1"/>
    <w:rsid w:val="005E5D76"/>
    <w:rsid w:val="005E68BF"/>
    <w:rsid w:val="005F22F6"/>
    <w:rsid w:val="005F5F09"/>
    <w:rsid w:val="00606882"/>
    <w:rsid w:val="00610B2C"/>
    <w:rsid w:val="00613252"/>
    <w:rsid w:val="0061360E"/>
    <w:rsid w:val="006144DC"/>
    <w:rsid w:val="006153DA"/>
    <w:rsid w:val="0062042B"/>
    <w:rsid w:val="00620765"/>
    <w:rsid w:val="00621743"/>
    <w:rsid w:val="00625602"/>
    <w:rsid w:val="00627184"/>
    <w:rsid w:val="00631A7F"/>
    <w:rsid w:val="00632845"/>
    <w:rsid w:val="00634E1C"/>
    <w:rsid w:val="00637CCF"/>
    <w:rsid w:val="006424DD"/>
    <w:rsid w:val="00645CCF"/>
    <w:rsid w:val="00653627"/>
    <w:rsid w:val="00655227"/>
    <w:rsid w:val="00663786"/>
    <w:rsid w:val="00673C85"/>
    <w:rsid w:val="00673FEC"/>
    <w:rsid w:val="00680557"/>
    <w:rsid w:val="00681B5E"/>
    <w:rsid w:val="00681BF6"/>
    <w:rsid w:val="006879C4"/>
    <w:rsid w:val="00691EC9"/>
    <w:rsid w:val="006941B6"/>
    <w:rsid w:val="00694B6D"/>
    <w:rsid w:val="006A1C10"/>
    <w:rsid w:val="006A6A11"/>
    <w:rsid w:val="006B04B0"/>
    <w:rsid w:val="006B2AD5"/>
    <w:rsid w:val="006B35B0"/>
    <w:rsid w:val="006B52F2"/>
    <w:rsid w:val="006B580B"/>
    <w:rsid w:val="006B6321"/>
    <w:rsid w:val="006B6D8E"/>
    <w:rsid w:val="006C6198"/>
    <w:rsid w:val="006D765E"/>
    <w:rsid w:val="006E04EC"/>
    <w:rsid w:val="006E0ED4"/>
    <w:rsid w:val="006E2302"/>
    <w:rsid w:val="006E2947"/>
    <w:rsid w:val="006E604A"/>
    <w:rsid w:val="006F27CB"/>
    <w:rsid w:val="00712567"/>
    <w:rsid w:val="00712D33"/>
    <w:rsid w:val="007146FF"/>
    <w:rsid w:val="00714A35"/>
    <w:rsid w:val="007154D2"/>
    <w:rsid w:val="0072095E"/>
    <w:rsid w:val="0072254C"/>
    <w:rsid w:val="00723C32"/>
    <w:rsid w:val="00725D7E"/>
    <w:rsid w:val="00726882"/>
    <w:rsid w:val="00732AA9"/>
    <w:rsid w:val="00741EC4"/>
    <w:rsid w:val="007474A7"/>
    <w:rsid w:val="00752381"/>
    <w:rsid w:val="007620F7"/>
    <w:rsid w:val="0076385E"/>
    <w:rsid w:val="007638F6"/>
    <w:rsid w:val="0076412A"/>
    <w:rsid w:val="00770CC3"/>
    <w:rsid w:val="00773944"/>
    <w:rsid w:val="00774842"/>
    <w:rsid w:val="00781A0A"/>
    <w:rsid w:val="007833D8"/>
    <w:rsid w:val="007909DF"/>
    <w:rsid w:val="0079222A"/>
    <w:rsid w:val="0079502E"/>
    <w:rsid w:val="0079671A"/>
    <w:rsid w:val="007A16BA"/>
    <w:rsid w:val="007A1898"/>
    <w:rsid w:val="007C26B4"/>
    <w:rsid w:val="007C372A"/>
    <w:rsid w:val="007C4046"/>
    <w:rsid w:val="007C408A"/>
    <w:rsid w:val="007C51D6"/>
    <w:rsid w:val="007C6597"/>
    <w:rsid w:val="007D1F45"/>
    <w:rsid w:val="007D253A"/>
    <w:rsid w:val="007E11B2"/>
    <w:rsid w:val="007E4164"/>
    <w:rsid w:val="007E59DF"/>
    <w:rsid w:val="007E5A0C"/>
    <w:rsid w:val="007E6649"/>
    <w:rsid w:val="007E745D"/>
    <w:rsid w:val="007F53C8"/>
    <w:rsid w:val="007F6C2D"/>
    <w:rsid w:val="00810AD8"/>
    <w:rsid w:val="00810B6F"/>
    <w:rsid w:val="00821D0C"/>
    <w:rsid w:val="008268CA"/>
    <w:rsid w:val="00827390"/>
    <w:rsid w:val="008323AE"/>
    <w:rsid w:val="00832816"/>
    <w:rsid w:val="00832A01"/>
    <w:rsid w:val="00833500"/>
    <w:rsid w:val="00833FC3"/>
    <w:rsid w:val="0083752A"/>
    <w:rsid w:val="00840766"/>
    <w:rsid w:val="00841385"/>
    <w:rsid w:val="00844070"/>
    <w:rsid w:val="00846526"/>
    <w:rsid w:val="008468E2"/>
    <w:rsid w:val="008525FF"/>
    <w:rsid w:val="00853B61"/>
    <w:rsid w:val="00854D67"/>
    <w:rsid w:val="00856322"/>
    <w:rsid w:val="00857458"/>
    <w:rsid w:val="00865645"/>
    <w:rsid w:val="00870FB2"/>
    <w:rsid w:val="00873E6A"/>
    <w:rsid w:val="00874897"/>
    <w:rsid w:val="00876FC9"/>
    <w:rsid w:val="008914C5"/>
    <w:rsid w:val="008947C0"/>
    <w:rsid w:val="008A088E"/>
    <w:rsid w:val="008A4EBC"/>
    <w:rsid w:val="008B5699"/>
    <w:rsid w:val="008B756D"/>
    <w:rsid w:val="008C05A7"/>
    <w:rsid w:val="008C19A8"/>
    <w:rsid w:val="008C25D9"/>
    <w:rsid w:val="008C48B0"/>
    <w:rsid w:val="008C5638"/>
    <w:rsid w:val="008C64D4"/>
    <w:rsid w:val="008C6FDE"/>
    <w:rsid w:val="008D3F4E"/>
    <w:rsid w:val="008D5661"/>
    <w:rsid w:val="008E19DE"/>
    <w:rsid w:val="008E291C"/>
    <w:rsid w:val="008E4C47"/>
    <w:rsid w:val="008F0C60"/>
    <w:rsid w:val="008F14B8"/>
    <w:rsid w:val="008F2883"/>
    <w:rsid w:val="008F2A91"/>
    <w:rsid w:val="008F3523"/>
    <w:rsid w:val="008F5020"/>
    <w:rsid w:val="00902146"/>
    <w:rsid w:val="0090240D"/>
    <w:rsid w:val="0090318F"/>
    <w:rsid w:val="00903B2E"/>
    <w:rsid w:val="00910AD1"/>
    <w:rsid w:val="00921664"/>
    <w:rsid w:val="00935334"/>
    <w:rsid w:val="00935731"/>
    <w:rsid w:val="00936643"/>
    <w:rsid w:val="00942CF7"/>
    <w:rsid w:val="009476DE"/>
    <w:rsid w:val="00950DFF"/>
    <w:rsid w:val="0095168C"/>
    <w:rsid w:val="009529E5"/>
    <w:rsid w:val="009579CE"/>
    <w:rsid w:val="00963F61"/>
    <w:rsid w:val="00966277"/>
    <w:rsid w:val="00971C66"/>
    <w:rsid w:val="009730C9"/>
    <w:rsid w:val="00974CC0"/>
    <w:rsid w:val="0098122A"/>
    <w:rsid w:val="00990831"/>
    <w:rsid w:val="00992EB7"/>
    <w:rsid w:val="009A3D6C"/>
    <w:rsid w:val="009A7591"/>
    <w:rsid w:val="009B3A97"/>
    <w:rsid w:val="009B7774"/>
    <w:rsid w:val="009D3488"/>
    <w:rsid w:val="009D61C0"/>
    <w:rsid w:val="009E14D7"/>
    <w:rsid w:val="009E354E"/>
    <w:rsid w:val="009E57DD"/>
    <w:rsid w:val="009E68DA"/>
    <w:rsid w:val="009E7F5B"/>
    <w:rsid w:val="009F2B1E"/>
    <w:rsid w:val="009F37FE"/>
    <w:rsid w:val="00A010F9"/>
    <w:rsid w:val="00A01920"/>
    <w:rsid w:val="00A052F3"/>
    <w:rsid w:val="00A12F12"/>
    <w:rsid w:val="00A15081"/>
    <w:rsid w:val="00A23A77"/>
    <w:rsid w:val="00A259DC"/>
    <w:rsid w:val="00A2684C"/>
    <w:rsid w:val="00A3169F"/>
    <w:rsid w:val="00A31D75"/>
    <w:rsid w:val="00A31D77"/>
    <w:rsid w:val="00A41D16"/>
    <w:rsid w:val="00A4262F"/>
    <w:rsid w:val="00A430C4"/>
    <w:rsid w:val="00A43D06"/>
    <w:rsid w:val="00A50206"/>
    <w:rsid w:val="00A5041B"/>
    <w:rsid w:val="00A5612C"/>
    <w:rsid w:val="00A57D5F"/>
    <w:rsid w:val="00A60E38"/>
    <w:rsid w:val="00A63EDA"/>
    <w:rsid w:val="00A63F73"/>
    <w:rsid w:val="00A81B8B"/>
    <w:rsid w:val="00A8261B"/>
    <w:rsid w:val="00A826E0"/>
    <w:rsid w:val="00A869D0"/>
    <w:rsid w:val="00A916B4"/>
    <w:rsid w:val="00A94B1D"/>
    <w:rsid w:val="00A97530"/>
    <w:rsid w:val="00AA152E"/>
    <w:rsid w:val="00AA3F1A"/>
    <w:rsid w:val="00AA6C12"/>
    <w:rsid w:val="00AB14D2"/>
    <w:rsid w:val="00AB77B2"/>
    <w:rsid w:val="00AC15F8"/>
    <w:rsid w:val="00AC3624"/>
    <w:rsid w:val="00AC4BCC"/>
    <w:rsid w:val="00AD5059"/>
    <w:rsid w:val="00AE0E48"/>
    <w:rsid w:val="00AE1C33"/>
    <w:rsid w:val="00AE3D07"/>
    <w:rsid w:val="00AE59FB"/>
    <w:rsid w:val="00AE73A7"/>
    <w:rsid w:val="00AF1EFB"/>
    <w:rsid w:val="00AF31E7"/>
    <w:rsid w:val="00AF686F"/>
    <w:rsid w:val="00B10D9B"/>
    <w:rsid w:val="00B2148D"/>
    <w:rsid w:val="00B24BE2"/>
    <w:rsid w:val="00B30185"/>
    <w:rsid w:val="00B33635"/>
    <w:rsid w:val="00B36E8D"/>
    <w:rsid w:val="00B376B9"/>
    <w:rsid w:val="00B40166"/>
    <w:rsid w:val="00B42BF8"/>
    <w:rsid w:val="00B42CBA"/>
    <w:rsid w:val="00B431AF"/>
    <w:rsid w:val="00B55ADE"/>
    <w:rsid w:val="00B55F2A"/>
    <w:rsid w:val="00B56C53"/>
    <w:rsid w:val="00B5767F"/>
    <w:rsid w:val="00B60BE3"/>
    <w:rsid w:val="00B61320"/>
    <w:rsid w:val="00B62BFD"/>
    <w:rsid w:val="00B66F28"/>
    <w:rsid w:val="00B70885"/>
    <w:rsid w:val="00B712C7"/>
    <w:rsid w:val="00B736DC"/>
    <w:rsid w:val="00B737C8"/>
    <w:rsid w:val="00B76016"/>
    <w:rsid w:val="00B83240"/>
    <w:rsid w:val="00B83D8B"/>
    <w:rsid w:val="00B83E28"/>
    <w:rsid w:val="00B85EC9"/>
    <w:rsid w:val="00B91667"/>
    <w:rsid w:val="00B92EBB"/>
    <w:rsid w:val="00B95CD3"/>
    <w:rsid w:val="00B97300"/>
    <w:rsid w:val="00BA0AA1"/>
    <w:rsid w:val="00BA1ECE"/>
    <w:rsid w:val="00BA478D"/>
    <w:rsid w:val="00BA7A1F"/>
    <w:rsid w:val="00BB49B5"/>
    <w:rsid w:val="00BB6C1D"/>
    <w:rsid w:val="00BB7AF8"/>
    <w:rsid w:val="00BC11F7"/>
    <w:rsid w:val="00BC4475"/>
    <w:rsid w:val="00BD226C"/>
    <w:rsid w:val="00BD5FD3"/>
    <w:rsid w:val="00BE3B70"/>
    <w:rsid w:val="00BE7A99"/>
    <w:rsid w:val="00BF5B1E"/>
    <w:rsid w:val="00BF7BB1"/>
    <w:rsid w:val="00BF7E23"/>
    <w:rsid w:val="00C02D74"/>
    <w:rsid w:val="00C06715"/>
    <w:rsid w:val="00C07EEE"/>
    <w:rsid w:val="00C10470"/>
    <w:rsid w:val="00C10E03"/>
    <w:rsid w:val="00C16920"/>
    <w:rsid w:val="00C1729B"/>
    <w:rsid w:val="00C20C3E"/>
    <w:rsid w:val="00C22F3F"/>
    <w:rsid w:val="00C26F36"/>
    <w:rsid w:val="00C32AE7"/>
    <w:rsid w:val="00C33F14"/>
    <w:rsid w:val="00C36E86"/>
    <w:rsid w:val="00C532F0"/>
    <w:rsid w:val="00C54F2C"/>
    <w:rsid w:val="00C54F9C"/>
    <w:rsid w:val="00C55227"/>
    <w:rsid w:val="00C55424"/>
    <w:rsid w:val="00C55527"/>
    <w:rsid w:val="00C604D4"/>
    <w:rsid w:val="00C63126"/>
    <w:rsid w:val="00C669B7"/>
    <w:rsid w:val="00C70043"/>
    <w:rsid w:val="00C7504D"/>
    <w:rsid w:val="00C77D2A"/>
    <w:rsid w:val="00C81143"/>
    <w:rsid w:val="00C814B9"/>
    <w:rsid w:val="00C91E7F"/>
    <w:rsid w:val="00C92413"/>
    <w:rsid w:val="00C93747"/>
    <w:rsid w:val="00C938F6"/>
    <w:rsid w:val="00C93C3F"/>
    <w:rsid w:val="00C95758"/>
    <w:rsid w:val="00CA0B35"/>
    <w:rsid w:val="00CA1596"/>
    <w:rsid w:val="00CA1911"/>
    <w:rsid w:val="00CA2631"/>
    <w:rsid w:val="00CA4965"/>
    <w:rsid w:val="00CA642F"/>
    <w:rsid w:val="00CB2264"/>
    <w:rsid w:val="00CB379F"/>
    <w:rsid w:val="00CB7AC7"/>
    <w:rsid w:val="00CC0686"/>
    <w:rsid w:val="00CC070F"/>
    <w:rsid w:val="00CC2151"/>
    <w:rsid w:val="00CD0B7D"/>
    <w:rsid w:val="00CD7452"/>
    <w:rsid w:val="00CE2283"/>
    <w:rsid w:val="00CE6DEE"/>
    <w:rsid w:val="00CE72AE"/>
    <w:rsid w:val="00CF33D2"/>
    <w:rsid w:val="00CF3490"/>
    <w:rsid w:val="00CF52DB"/>
    <w:rsid w:val="00CF674E"/>
    <w:rsid w:val="00CF790A"/>
    <w:rsid w:val="00CF7F33"/>
    <w:rsid w:val="00D01127"/>
    <w:rsid w:val="00D02FB2"/>
    <w:rsid w:val="00D0773E"/>
    <w:rsid w:val="00D10AA9"/>
    <w:rsid w:val="00D310A7"/>
    <w:rsid w:val="00D35F64"/>
    <w:rsid w:val="00D414BA"/>
    <w:rsid w:val="00D41AEA"/>
    <w:rsid w:val="00D502DF"/>
    <w:rsid w:val="00D5471A"/>
    <w:rsid w:val="00D57860"/>
    <w:rsid w:val="00D6246A"/>
    <w:rsid w:val="00D6512A"/>
    <w:rsid w:val="00D7566D"/>
    <w:rsid w:val="00D77C00"/>
    <w:rsid w:val="00D81990"/>
    <w:rsid w:val="00D85B8C"/>
    <w:rsid w:val="00D87502"/>
    <w:rsid w:val="00D90244"/>
    <w:rsid w:val="00D95A2B"/>
    <w:rsid w:val="00DA08E6"/>
    <w:rsid w:val="00DA0D0C"/>
    <w:rsid w:val="00DA0E6D"/>
    <w:rsid w:val="00DA2ECC"/>
    <w:rsid w:val="00DA6F30"/>
    <w:rsid w:val="00DA76F9"/>
    <w:rsid w:val="00DB0BA9"/>
    <w:rsid w:val="00DB3A50"/>
    <w:rsid w:val="00DB624A"/>
    <w:rsid w:val="00DB7410"/>
    <w:rsid w:val="00DD397E"/>
    <w:rsid w:val="00DD6EE6"/>
    <w:rsid w:val="00DD7CE3"/>
    <w:rsid w:val="00DE0B96"/>
    <w:rsid w:val="00DE2E52"/>
    <w:rsid w:val="00DF032E"/>
    <w:rsid w:val="00DF10EE"/>
    <w:rsid w:val="00E03E58"/>
    <w:rsid w:val="00E0778C"/>
    <w:rsid w:val="00E171AE"/>
    <w:rsid w:val="00E17AB3"/>
    <w:rsid w:val="00E2183D"/>
    <w:rsid w:val="00E22EFA"/>
    <w:rsid w:val="00E37918"/>
    <w:rsid w:val="00E37DFA"/>
    <w:rsid w:val="00E443FD"/>
    <w:rsid w:val="00E5028B"/>
    <w:rsid w:val="00E507CA"/>
    <w:rsid w:val="00E537B7"/>
    <w:rsid w:val="00E54FFF"/>
    <w:rsid w:val="00E60AA0"/>
    <w:rsid w:val="00E648C6"/>
    <w:rsid w:val="00E657F5"/>
    <w:rsid w:val="00E66D27"/>
    <w:rsid w:val="00E751FA"/>
    <w:rsid w:val="00E75BCD"/>
    <w:rsid w:val="00E7678F"/>
    <w:rsid w:val="00E7749B"/>
    <w:rsid w:val="00E815E6"/>
    <w:rsid w:val="00E8411D"/>
    <w:rsid w:val="00E86381"/>
    <w:rsid w:val="00E86EA0"/>
    <w:rsid w:val="00E8762B"/>
    <w:rsid w:val="00E91596"/>
    <w:rsid w:val="00E94987"/>
    <w:rsid w:val="00EA4644"/>
    <w:rsid w:val="00EA4B95"/>
    <w:rsid w:val="00EA75EB"/>
    <w:rsid w:val="00EB03DD"/>
    <w:rsid w:val="00EB1C29"/>
    <w:rsid w:val="00EB2029"/>
    <w:rsid w:val="00EB682F"/>
    <w:rsid w:val="00EC392C"/>
    <w:rsid w:val="00EC4954"/>
    <w:rsid w:val="00EC5471"/>
    <w:rsid w:val="00EC58AB"/>
    <w:rsid w:val="00ED1BFD"/>
    <w:rsid w:val="00ED2166"/>
    <w:rsid w:val="00ED2ECB"/>
    <w:rsid w:val="00ED3066"/>
    <w:rsid w:val="00ED6ADC"/>
    <w:rsid w:val="00EE0DA5"/>
    <w:rsid w:val="00EE2A8A"/>
    <w:rsid w:val="00EE58AA"/>
    <w:rsid w:val="00EF041D"/>
    <w:rsid w:val="00EF13BA"/>
    <w:rsid w:val="00EF1467"/>
    <w:rsid w:val="00EF1A65"/>
    <w:rsid w:val="00EF3293"/>
    <w:rsid w:val="00F01CDB"/>
    <w:rsid w:val="00F036FB"/>
    <w:rsid w:val="00F1764D"/>
    <w:rsid w:val="00F22A05"/>
    <w:rsid w:val="00F27539"/>
    <w:rsid w:val="00F311ED"/>
    <w:rsid w:val="00F32FFC"/>
    <w:rsid w:val="00F34F43"/>
    <w:rsid w:val="00F35297"/>
    <w:rsid w:val="00F41312"/>
    <w:rsid w:val="00F424ED"/>
    <w:rsid w:val="00F42BAE"/>
    <w:rsid w:val="00F4481E"/>
    <w:rsid w:val="00F46A6A"/>
    <w:rsid w:val="00F47D20"/>
    <w:rsid w:val="00F510B7"/>
    <w:rsid w:val="00F511D8"/>
    <w:rsid w:val="00F53A87"/>
    <w:rsid w:val="00F55E49"/>
    <w:rsid w:val="00F571EE"/>
    <w:rsid w:val="00F57BE5"/>
    <w:rsid w:val="00F642EC"/>
    <w:rsid w:val="00F6666F"/>
    <w:rsid w:val="00F70B0D"/>
    <w:rsid w:val="00F71DD4"/>
    <w:rsid w:val="00F71ED0"/>
    <w:rsid w:val="00F733C9"/>
    <w:rsid w:val="00F734AE"/>
    <w:rsid w:val="00F80012"/>
    <w:rsid w:val="00F802FD"/>
    <w:rsid w:val="00F805CD"/>
    <w:rsid w:val="00F81004"/>
    <w:rsid w:val="00F84E0F"/>
    <w:rsid w:val="00F91F83"/>
    <w:rsid w:val="00F934D1"/>
    <w:rsid w:val="00F96074"/>
    <w:rsid w:val="00FA6BD9"/>
    <w:rsid w:val="00FB70E6"/>
    <w:rsid w:val="00FB714B"/>
    <w:rsid w:val="00FB7884"/>
    <w:rsid w:val="00FC132E"/>
    <w:rsid w:val="00FC3A37"/>
    <w:rsid w:val="00FD1D66"/>
    <w:rsid w:val="00FD29AE"/>
    <w:rsid w:val="00FD70BF"/>
    <w:rsid w:val="00FD756E"/>
    <w:rsid w:val="00FE0390"/>
    <w:rsid w:val="00FE1286"/>
    <w:rsid w:val="00FE1A1A"/>
    <w:rsid w:val="00FF224A"/>
    <w:rsid w:val="00FF622F"/>
    <w:rsid w:val="02DC735F"/>
    <w:rsid w:val="06141421"/>
    <w:rsid w:val="061B6C88"/>
    <w:rsid w:val="06306E44"/>
    <w:rsid w:val="064EF27B"/>
    <w:rsid w:val="06CBDF27"/>
    <w:rsid w:val="0761AD7F"/>
    <w:rsid w:val="0862D97B"/>
    <w:rsid w:val="09B7AF12"/>
    <w:rsid w:val="09EED4BB"/>
    <w:rsid w:val="0A776E03"/>
    <w:rsid w:val="0AC77FA8"/>
    <w:rsid w:val="0B6C318A"/>
    <w:rsid w:val="0CD72396"/>
    <w:rsid w:val="0D091F3B"/>
    <w:rsid w:val="0D3BB823"/>
    <w:rsid w:val="0DA96371"/>
    <w:rsid w:val="0E298A65"/>
    <w:rsid w:val="0E691523"/>
    <w:rsid w:val="0EA4EF9C"/>
    <w:rsid w:val="109CB43A"/>
    <w:rsid w:val="10F2AF98"/>
    <w:rsid w:val="1238849B"/>
    <w:rsid w:val="12605D84"/>
    <w:rsid w:val="1423C495"/>
    <w:rsid w:val="14DA161F"/>
    <w:rsid w:val="15D63134"/>
    <w:rsid w:val="166DFFEA"/>
    <w:rsid w:val="16C8F118"/>
    <w:rsid w:val="16F07F2A"/>
    <w:rsid w:val="16F356AA"/>
    <w:rsid w:val="1757DD19"/>
    <w:rsid w:val="17BCECD1"/>
    <w:rsid w:val="17F9233F"/>
    <w:rsid w:val="18A7C61F"/>
    <w:rsid w:val="19BD9063"/>
    <w:rsid w:val="1A3C7343"/>
    <w:rsid w:val="1A497C2B"/>
    <w:rsid w:val="1AC3DA89"/>
    <w:rsid w:val="1AE14DB5"/>
    <w:rsid w:val="1B3951B1"/>
    <w:rsid w:val="1C2B4E3C"/>
    <w:rsid w:val="1C3F0F14"/>
    <w:rsid w:val="1CDB4930"/>
    <w:rsid w:val="1DF410CB"/>
    <w:rsid w:val="1FAED659"/>
    <w:rsid w:val="206D1847"/>
    <w:rsid w:val="2191F6F7"/>
    <w:rsid w:val="21968E15"/>
    <w:rsid w:val="22CA97A8"/>
    <w:rsid w:val="23782BF9"/>
    <w:rsid w:val="23B05DC5"/>
    <w:rsid w:val="23E2596A"/>
    <w:rsid w:val="23E35589"/>
    <w:rsid w:val="23EB3C1F"/>
    <w:rsid w:val="246C1F95"/>
    <w:rsid w:val="24BE6506"/>
    <w:rsid w:val="24CD32B8"/>
    <w:rsid w:val="251A1632"/>
    <w:rsid w:val="2521B526"/>
    <w:rsid w:val="25C91507"/>
    <w:rsid w:val="271BCB19"/>
    <w:rsid w:val="27A7730E"/>
    <w:rsid w:val="27E7C9F0"/>
    <w:rsid w:val="28942792"/>
    <w:rsid w:val="2901B1E8"/>
    <w:rsid w:val="29B1ACDC"/>
    <w:rsid w:val="29DC653F"/>
    <w:rsid w:val="29FE9056"/>
    <w:rsid w:val="2A387291"/>
    <w:rsid w:val="2A9C862A"/>
    <w:rsid w:val="2B777738"/>
    <w:rsid w:val="2B9A60B7"/>
    <w:rsid w:val="2C25F884"/>
    <w:rsid w:val="2C3C9587"/>
    <w:rsid w:val="2C9546E7"/>
    <w:rsid w:val="2D363118"/>
    <w:rsid w:val="2E4E6D8A"/>
    <w:rsid w:val="2ED1055A"/>
    <w:rsid w:val="2FAC9F6C"/>
    <w:rsid w:val="30473D4B"/>
    <w:rsid w:val="30FC7710"/>
    <w:rsid w:val="3115AD72"/>
    <w:rsid w:val="3169B429"/>
    <w:rsid w:val="31719ABF"/>
    <w:rsid w:val="31F27E35"/>
    <w:rsid w:val="32A074D2"/>
    <w:rsid w:val="3304886B"/>
    <w:rsid w:val="338C4A3F"/>
    <w:rsid w:val="33B04288"/>
    <w:rsid w:val="33EF61B9"/>
    <w:rsid w:val="348E5F6C"/>
    <w:rsid w:val="35E91E95"/>
    <w:rsid w:val="36BDCFFC"/>
    <w:rsid w:val="3704FD34"/>
    <w:rsid w:val="375F42F0"/>
    <w:rsid w:val="379BD7E7"/>
    <w:rsid w:val="37C1D1A7"/>
    <w:rsid w:val="37E738E7"/>
    <w:rsid w:val="37F16A19"/>
    <w:rsid w:val="38654612"/>
    <w:rsid w:val="386D4FAF"/>
    <w:rsid w:val="390EBA37"/>
    <w:rsid w:val="39202E0C"/>
    <w:rsid w:val="39A5988E"/>
    <w:rsid w:val="3B43556D"/>
    <w:rsid w:val="3B96559A"/>
    <w:rsid w:val="3C2D329C"/>
    <w:rsid w:val="3D4B1FFD"/>
    <w:rsid w:val="3D8E24A3"/>
    <w:rsid w:val="3DDA0BFE"/>
    <w:rsid w:val="3E46EBC8"/>
    <w:rsid w:val="3F2CF57A"/>
    <w:rsid w:val="3F4AC284"/>
    <w:rsid w:val="3F5413A7"/>
    <w:rsid w:val="3F67D3D4"/>
    <w:rsid w:val="4014CE52"/>
    <w:rsid w:val="4026D372"/>
    <w:rsid w:val="4082C0BF"/>
    <w:rsid w:val="40CEA81A"/>
    <w:rsid w:val="40E31BA7"/>
    <w:rsid w:val="415D941B"/>
    <w:rsid w:val="428EB88A"/>
    <w:rsid w:val="42C8992A"/>
    <w:rsid w:val="438D000B"/>
    <w:rsid w:val="4431A3C7"/>
    <w:rsid w:val="450CA9CA"/>
    <w:rsid w:val="4630091F"/>
    <w:rsid w:val="471BDE8C"/>
    <w:rsid w:val="4A19CB52"/>
    <w:rsid w:val="4A50377F"/>
    <w:rsid w:val="4AAF328B"/>
    <w:rsid w:val="4AEA98D8"/>
    <w:rsid w:val="4C0154CF"/>
    <w:rsid w:val="4C8A8509"/>
    <w:rsid w:val="4CB14FC3"/>
    <w:rsid w:val="4E64FD18"/>
    <w:rsid w:val="4E87025F"/>
    <w:rsid w:val="4F059AE8"/>
    <w:rsid w:val="4F36FD53"/>
    <w:rsid w:val="4F4823CC"/>
    <w:rsid w:val="502BB575"/>
    <w:rsid w:val="505AEF47"/>
    <w:rsid w:val="52BCE040"/>
    <w:rsid w:val="536C78A2"/>
    <w:rsid w:val="53745F38"/>
    <w:rsid w:val="545655D1"/>
    <w:rsid w:val="54B4424C"/>
    <w:rsid w:val="55074CE4"/>
    <w:rsid w:val="55FB08E7"/>
    <w:rsid w:val="56F000BF"/>
    <w:rsid w:val="5775CA55"/>
    <w:rsid w:val="57A3E66C"/>
    <w:rsid w:val="57E2C0A3"/>
    <w:rsid w:val="580F0D91"/>
    <w:rsid w:val="58D6BC5C"/>
    <w:rsid w:val="59331D94"/>
    <w:rsid w:val="5975AE4F"/>
    <w:rsid w:val="59C291C9"/>
    <w:rsid w:val="5A39A817"/>
    <w:rsid w:val="5B2B6A66"/>
    <w:rsid w:val="5B3AAF5D"/>
    <w:rsid w:val="5CCF08E5"/>
    <w:rsid w:val="5CEDFBA2"/>
    <w:rsid w:val="5EA70BED"/>
    <w:rsid w:val="5EE1EA47"/>
    <w:rsid w:val="5F23DDAF"/>
    <w:rsid w:val="5FCBC776"/>
    <w:rsid w:val="607CBE89"/>
    <w:rsid w:val="60C65887"/>
    <w:rsid w:val="61359C32"/>
    <w:rsid w:val="616797D7"/>
    <w:rsid w:val="61C83315"/>
    <w:rsid w:val="62448D32"/>
    <w:rsid w:val="62637A26"/>
    <w:rsid w:val="62757F46"/>
    <w:rsid w:val="631D53EE"/>
    <w:rsid w:val="63E133E4"/>
    <w:rsid w:val="63E5649C"/>
    <w:rsid w:val="646DC55E"/>
    <w:rsid w:val="647AE454"/>
    <w:rsid w:val="64B9244F"/>
    <w:rsid w:val="652EC1DD"/>
    <w:rsid w:val="658EFF99"/>
    <w:rsid w:val="659B1AE8"/>
    <w:rsid w:val="66A0DC0B"/>
    <w:rsid w:val="6748F069"/>
    <w:rsid w:val="67878341"/>
    <w:rsid w:val="6833C9B7"/>
    <w:rsid w:val="68E4C0CA"/>
    <w:rsid w:val="693BAAB5"/>
    <w:rsid w:val="6A8CA229"/>
    <w:rsid w:val="6B185FE1"/>
    <w:rsid w:val="6C6F1363"/>
    <w:rsid w:val="6D53D515"/>
    <w:rsid w:val="6E224B02"/>
    <w:rsid w:val="6EAAF1D1"/>
    <w:rsid w:val="6F2FFDBC"/>
    <w:rsid w:val="6FE9D8C6"/>
    <w:rsid w:val="6FF368DD"/>
    <w:rsid w:val="70CF562A"/>
    <w:rsid w:val="721B3F7C"/>
    <w:rsid w:val="72D179A5"/>
    <w:rsid w:val="746C646B"/>
    <w:rsid w:val="750428E4"/>
    <w:rsid w:val="752F7B0A"/>
    <w:rsid w:val="756F8549"/>
    <w:rsid w:val="75B92C38"/>
    <w:rsid w:val="75D40F9A"/>
    <w:rsid w:val="760EF267"/>
    <w:rsid w:val="771A9843"/>
    <w:rsid w:val="773DCC7A"/>
    <w:rsid w:val="773FD0D1"/>
    <w:rsid w:val="78136DCA"/>
    <w:rsid w:val="783E90A3"/>
    <w:rsid w:val="787CC74C"/>
    <w:rsid w:val="788DB580"/>
    <w:rsid w:val="78BAD7C4"/>
    <w:rsid w:val="78D032CE"/>
    <w:rsid w:val="7957F096"/>
    <w:rsid w:val="7A2889C2"/>
    <w:rsid w:val="7BD35D94"/>
    <w:rsid w:val="7CAE045E"/>
    <w:rsid w:val="7CE47D7D"/>
    <w:rsid w:val="7F9FF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E4047"/>
  <w15:chartTrackingRefBased/>
  <w15:docId w15:val="{D518FF0D-5C8C-3441-96AE-7A306C45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w:qFormat/>
    <w:rsid w:val="001E1668"/>
  </w:style>
  <w:style w:type="paragraph" w:styleId="Heading1">
    <w:name w:val="heading 1"/>
    <w:basedOn w:val="Normal"/>
    <w:next w:val="Normal"/>
    <w:link w:val="Heading1Char"/>
    <w:uiPriority w:val="9"/>
    <w:qFormat/>
    <w:rsid w:val="001E1668"/>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aliases w:val="Section Header"/>
    <w:basedOn w:val="Normal"/>
    <w:next w:val="Normal"/>
    <w:link w:val="Heading2Char"/>
    <w:uiPriority w:val="9"/>
    <w:unhideWhenUsed/>
    <w:qFormat/>
    <w:rsid w:val="001E1668"/>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aliases w:val="Box Header"/>
    <w:basedOn w:val="Normal"/>
    <w:next w:val="Normal"/>
    <w:link w:val="Heading3Char"/>
    <w:uiPriority w:val="9"/>
    <w:unhideWhenUsed/>
    <w:qFormat/>
    <w:rsid w:val="001E1668"/>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qFormat/>
    <w:rsid w:val="001E1668"/>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unhideWhenUsed/>
    <w:qFormat/>
    <w:rsid w:val="001E1668"/>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unhideWhenUsed/>
    <w:qFormat/>
    <w:rsid w:val="001E1668"/>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1E1668"/>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unhideWhenUsed/>
    <w:qFormat/>
    <w:rsid w:val="001E1668"/>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unhideWhenUsed/>
    <w:qFormat/>
    <w:rsid w:val="001E1668"/>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Head">
    <w:name w:val="Box Head"/>
    <w:autoRedefine/>
    <w:rsid w:val="00966277"/>
    <w:pPr>
      <w:spacing w:after="90"/>
    </w:pPr>
    <w:rPr>
      <w:rFonts w:ascii="ENCODE SANS NORMAL BLACK" w:hAnsi="ENCODE SANS NORMAL BLACK" w:cs="Times New Roman"/>
      <w:b/>
      <w:bCs/>
      <w:color w:val="E8D3A2" w:themeColor="accent2"/>
      <w:sz w:val="15"/>
      <w:szCs w:val="15"/>
    </w:rPr>
  </w:style>
  <w:style w:type="paragraph" w:customStyle="1" w:styleId="PurpleBody">
    <w:name w:val="Purple Body"/>
    <w:basedOn w:val="Normal"/>
    <w:autoRedefine/>
    <w:rsid w:val="00592E6C"/>
    <w:rPr>
      <w:color w:val="33006F"/>
    </w:rPr>
  </w:style>
  <w:style w:type="paragraph" w:styleId="Header">
    <w:name w:val="header"/>
    <w:basedOn w:val="Normal"/>
    <w:link w:val="HeaderChar"/>
    <w:uiPriority w:val="99"/>
    <w:unhideWhenUsed/>
    <w:rsid w:val="00966277"/>
    <w:pPr>
      <w:tabs>
        <w:tab w:val="center" w:pos="4680"/>
        <w:tab w:val="right" w:pos="9360"/>
      </w:tabs>
    </w:pPr>
  </w:style>
  <w:style w:type="character" w:customStyle="1" w:styleId="HeaderChar">
    <w:name w:val="Header Char"/>
    <w:basedOn w:val="DefaultParagraphFont"/>
    <w:link w:val="Header"/>
    <w:uiPriority w:val="99"/>
    <w:rsid w:val="00966277"/>
    <w:rPr>
      <w:rFonts w:ascii="Open Sans" w:hAnsi="Open Sans"/>
      <w:sz w:val="18"/>
    </w:rPr>
  </w:style>
  <w:style w:type="paragraph" w:customStyle="1" w:styleId="DepartmentName">
    <w:name w:val="Department Name"/>
    <w:autoRedefine/>
    <w:rsid w:val="00337F24"/>
    <w:rPr>
      <w:rFonts w:ascii="Matrix II OT Book" w:hAnsi="Matrix II OT Book"/>
      <w:color w:val="FFFFFF" w:themeColor="background2"/>
      <w:sz w:val="36"/>
      <w:szCs w:val="36"/>
    </w:rPr>
  </w:style>
  <w:style w:type="paragraph" w:styleId="Footer">
    <w:name w:val="footer"/>
    <w:basedOn w:val="Normal"/>
    <w:link w:val="FooterChar"/>
    <w:uiPriority w:val="99"/>
    <w:unhideWhenUsed/>
    <w:rsid w:val="00966277"/>
    <w:pPr>
      <w:tabs>
        <w:tab w:val="center" w:pos="4680"/>
        <w:tab w:val="right" w:pos="9360"/>
      </w:tabs>
    </w:pPr>
  </w:style>
  <w:style w:type="paragraph" w:customStyle="1" w:styleId="Item">
    <w:name w:val="Item"/>
    <w:autoRedefine/>
    <w:qFormat/>
    <w:rsid w:val="00CF3490"/>
    <w:pPr>
      <w:outlineLvl w:val="0"/>
    </w:pPr>
    <w:rPr>
      <w:rFonts w:ascii="ENCODE SANS NORMAL BLACK" w:hAnsi="ENCODE SANS NORMAL BLACK" w:cs="Times New Roman"/>
      <w:b/>
      <w:bCs/>
      <w:color w:val="431782"/>
      <w:sz w:val="40"/>
      <w:szCs w:val="40"/>
    </w:rPr>
  </w:style>
  <w:style w:type="character" w:customStyle="1" w:styleId="Heading1Char">
    <w:name w:val="Heading 1 Char"/>
    <w:basedOn w:val="DefaultParagraphFont"/>
    <w:link w:val="Heading1"/>
    <w:uiPriority w:val="9"/>
    <w:rsid w:val="001E1668"/>
    <w:rPr>
      <w:rFonts w:asciiTheme="majorHAnsi" w:eastAsiaTheme="majorEastAsia" w:hAnsiTheme="majorHAnsi" w:cstheme="majorBidi"/>
      <w:b/>
      <w:bCs/>
      <w:i/>
      <w:iCs/>
      <w:sz w:val="32"/>
      <w:szCs w:val="32"/>
    </w:rPr>
  </w:style>
  <w:style w:type="character" w:customStyle="1" w:styleId="FooterChar">
    <w:name w:val="Footer Char"/>
    <w:basedOn w:val="DefaultParagraphFont"/>
    <w:link w:val="Footer"/>
    <w:uiPriority w:val="99"/>
    <w:rsid w:val="00966277"/>
    <w:rPr>
      <w:rFonts w:ascii="Open Sans" w:hAnsi="Open Sans"/>
      <w:sz w:val="18"/>
    </w:rPr>
  </w:style>
  <w:style w:type="character" w:customStyle="1" w:styleId="Heading2Char">
    <w:name w:val="Heading 2 Char"/>
    <w:aliases w:val="Section Header Char"/>
    <w:basedOn w:val="DefaultParagraphFont"/>
    <w:link w:val="Heading2"/>
    <w:uiPriority w:val="9"/>
    <w:rsid w:val="001E1668"/>
    <w:rPr>
      <w:rFonts w:asciiTheme="majorHAnsi" w:eastAsiaTheme="majorEastAsia" w:hAnsiTheme="majorHAnsi" w:cstheme="majorBidi"/>
      <w:b/>
      <w:bCs/>
      <w:i/>
      <w:iCs/>
      <w:sz w:val="28"/>
      <w:szCs w:val="28"/>
    </w:rPr>
  </w:style>
  <w:style w:type="paragraph" w:customStyle="1" w:styleId="PageTitle">
    <w:name w:val="Page Title"/>
    <w:autoRedefine/>
    <w:qFormat/>
    <w:rsid w:val="008468E2"/>
    <w:rPr>
      <w:rFonts w:ascii="ENCODE SANS NORMAL BLACK" w:hAnsi="ENCODE SANS NORMAL BLACK"/>
      <w:bCs/>
      <w:color w:val="FFFFFF" w:themeColor="background2"/>
      <w:sz w:val="70"/>
      <w:szCs w:val="70"/>
    </w:rPr>
  </w:style>
  <w:style w:type="paragraph" w:customStyle="1" w:styleId="p1">
    <w:name w:val="p1"/>
    <w:basedOn w:val="Normal"/>
    <w:rsid w:val="00A81B8B"/>
    <w:pPr>
      <w:spacing w:after="135" w:line="195" w:lineRule="atLeast"/>
    </w:pPr>
    <w:rPr>
      <w:rFonts w:cs="Times New Roman"/>
      <w:sz w:val="14"/>
      <w:szCs w:val="14"/>
    </w:rPr>
  </w:style>
  <w:style w:type="paragraph" w:customStyle="1" w:styleId="PridePointNumber">
    <w:name w:val="Pride Point Number"/>
    <w:autoRedefine/>
    <w:rsid w:val="00A81B8B"/>
    <w:pPr>
      <w:spacing w:line="390" w:lineRule="atLeast"/>
      <w:jc w:val="center"/>
    </w:pPr>
    <w:rPr>
      <w:rFonts w:ascii="ENCODE SANS NORMAL BLACK" w:hAnsi="ENCODE SANS NORMAL BLACK" w:cs="Times New Roman"/>
      <w:bCs/>
      <w:color w:val="E8D3A2" w:themeColor="accent2"/>
      <w:sz w:val="40"/>
      <w:szCs w:val="40"/>
    </w:rPr>
  </w:style>
  <w:style w:type="character" w:customStyle="1" w:styleId="Heading3Char">
    <w:name w:val="Heading 3 Char"/>
    <w:aliases w:val="Box Header Char"/>
    <w:basedOn w:val="DefaultParagraphFont"/>
    <w:link w:val="Heading3"/>
    <w:uiPriority w:val="9"/>
    <w:rsid w:val="001E1668"/>
    <w:rPr>
      <w:rFonts w:asciiTheme="majorHAnsi" w:eastAsiaTheme="majorEastAsia" w:hAnsiTheme="majorHAnsi" w:cstheme="majorBidi"/>
      <w:b/>
      <w:bCs/>
      <w:i/>
      <w:iCs/>
      <w:sz w:val="26"/>
      <w:szCs w:val="26"/>
    </w:rPr>
  </w:style>
  <w:style w:type="paragraph" w:customStyle="1" w:styleId="BoxBody">
    <w:name w:val="Box Body"/>
    <w:basedOn w:val="Normal"/>
    <w:autoRedefine/>
    <w:rsid w:val="00645CCF"/>
    <w:pPr>
      <w:spacing w:after="90" w:line="180" w:lineRule="atLeast"/>
    </w:pPr>
    <w:rPr>
      <w:rFonts w:cs="Times New Roman"/>
      <w:color w:val="FFFFFF"/>
      <w:sz w:val="16"/>
      <w:szCs w:val="16"/>
    </w:rPr>
  </w:style>
  <w:style w:type="character" w:customStyle="1" w:styleId="boldwhite">
    <w:name w:val="bold white"/>
    <w:basedOn w:val="DefaultParagraphFont"/>
    <w:uiPriority w:val="1"/>
    <w:rsid w:val="00645CCF"/>
    <w:rPr>
      <w:rFonts w:cs="Times New Roman"/>
      <w:b/>
      <w:bCs/>
      <w:color w:val="FFFFFF"/>
      <w:sz w:val="16"/>
      <w:szCs w:val="16"/>
    </w:rPr>
  </w:style>
  <w:style w:type="character" w:customStyle="1" w:styleId="boldgold">
    <w:name w:val="bold gold"/>
    <w:basedOn w:val="DefaultParagraphFont"/>
    <w:uiPriority w:val="1"/>
    <w:rsid w:val="00645CCF"/>
    <w:rPr>
      <w:rFonts w:cs="Times New Roman"/>
      <w:b/>
      <w:bCs/>
      <w:color w:val="EDDBB1"/>
      <w:sz w:val="16"/>
      <w:szCs w:val="16"/>
    </w:rPr>
  </w:style>
  <w:style w:type="character" w:customStyle="1" w:styleId="Heading4Char">
    <w:name w:val="Heading 4 Char"/>
    <w:basedOn w:val="DefaultParagraphFont"/>
    <w:link w:val="Heading4"/>
    <w:uiPriority w:val="9"/>
    <w:rsid w:val="001E1668"/>
    <w:rPr>
      <w:rFonts w:asciiTheme="majorHAnsi" w:eastAsiaTheme="majorEastAsia" w:hAnsiTheme="majorHAnsi" w:cstheme="majorBidi"/>
      <w:b/>
      <w:bCs/>
      <w:i/>
      <w:iCs/>
      <w:sz w:val="24"/>
      <w:szCs w:val="24"/>
    </w:rPr>
  </w:style>
  <w:style w:type="paragraph" w:customStyle="1" w:styleId="SubheadIntro">
    <w:name w:val="Subhead/Intro"/>
    <w:autoRedefine/>
    <w:rsid w:val="008468E2"/>
    <w:rPr>
      <w:rFonts w:ascii="Uni Sans Book" w:hAnsi="Uni Sans Book"/>
      <w:color w:val="33006F"/>
    </w:rPr>
  </w:style>
  <w:style w:type="paragraph" w:customStyle="1" w:styleId="p2">
    <w:name w:val="p2"/>
    <w:basedOn w:val="Normal"/>
    <w:rsid w:val="00A81B8B"/>
    <w:pPr>
      <w:spacing w:before="135" w:line="195" w:lineRule="atLeast"/>
      <w:jc w:val="center"/>
    </w:pPr>
    <w:rPr>
      <w:rFonts w:ascii="Uni Sans Regular" w:hAnsi="Uni Sans Regular" w:cs="Times New Roman"/>
      <w:color w:val="FFFFFF"/>
      <w:sz w:val="14"/>
      <w:szCs w:val="14"/>
    </w:rPr>
  </w:style>
  <w:style w:type="character" w:customStyle="1" w:styleId="apple-converted-space">
    <w:name w:val="apple-converted-space"/>
    <w:basedOn w:val="DefaultParagraphFont"/>
    <w:rsid w:val="00A81B8B"/>
  </w:style>
  <w:style w:type="paragraph" w:customStyle="1" w:styleId="PridePointBody">
    <w:name w:val="Pride Point Body"/>
    <w:autoRedefine/>
    <w:rsid w:val="00A81B8B"/>
    <w:pPr>
      <w:spacing w:before="135" w:line="195" w:lineRule="atLeast"/>
      <w:jc w:val="center"/>
    </w:pPr>
    <w:rPr>
      <w:rFonts w:ascii="Uni Sans Regular" w:hAnsi="Uni Sans Regular" w:cs="Times New Roman"/>
      <w:color w:val="FFFFFF"/>
      <w:sz w:val="18"/>
      <w:szCs w:val="18"/>
    </w:rPr>
  </w:style>
  <w:style w:type="character" w:customStyle="1" w:styleId="s1">
    <w:name w:val="s1"/>
    <w:basedOn w:val="DefaultParagraphFont"/>
    <w:rsid w:val="00EF13BA"/>
  </w:style>
  <w:style w:type="paragraph" w:customStyle="1" w:styleId="p3">
    <w:name w:val="p3"/>
    <w:basedOn w:val="Normal"/>
    <w:rsid w:val="00436FD0"/>
    <w:rPr>
      <w:rFonts w:cs="Times New Roman"/>
      <w:szCs w:val="18"/>
    </w:rPr>
  </w:style>
  <w:style w:type="character" w:customStyle="1" w:styleId="apple-tab-span">
    <w:name w:val="apple-tab-span"/>
    <w:basedOn w:val="DefaultParagraphFont"/>
    <w:rsid w:val="00436FD0"/>
  </w:style>
  <w:style w:type="paragraph" w:customStyle="1" w:styleId="TOC">
    <w:name w:val="TOC"/>
    <w:autoRedefine/>
    <w:qFormat/>
    <w:rsid w:val="00853B61"/>
    <w:pPr>
      <w:spacing w:after="0" w:line="240" w:lineRule="auto"/>
      <w:ind w:firstLine="0"/>
    </w:pPr>
    <w:rPr>
      <w:rFonts w:ascii="Open Sans" w:hAnsi="Open Sans" w:cs="Times New Roman"/>
      <w:b/>
      <w:bCs/>
      <w:color w:val="421681"/>
      <w:szCs w:val="18"/>
    </w:rPr>
  </w:style>
  <w:style w:type="character" w:customStyle="1" w:styleId="s2">
    <w:name w:val="s2"/>
    <w:basedOn w:val="DefaultParagraphFont"/>
    <w:rsid w:val="00FF224A"/>
    <w:rPr>
      <w:color w:val="EDDBB1"/>
    </w:rPr>
  </w:style>
  <w:style w:type="paragraph" w:customStyle="1" w:styleId="SectionTitle">
    <w:name w:val="Section Title"/>
    <w:rsid w:val="00FF224A"/>
    <w:pPr>
      <w:spacing w:after="135" w:line="195" w:lineRule="atLeast"/>
    </w:pPr>
    <w:rPr>
      <w:rFonts w:ascii="Encode Sans Normal" w:hAnsi="Encode Sans Normal" w:cs="Times New Roman"/>
      <w:b/>
      <w:bCs/>
      <w:color w:val="421681"/>
    </w:rPr>
  </w:style>
  <w:style w:type="character" w:styleId="PageNumber">
    <w:name w:val="page number"/>
    <w:basedOn w:val="DefaultParagraphFont"/>
    <w:uiPriority w:val="99"/>
    <w:unhideWhenUsed/>
    <w:rsid w:val="00FF224A"/>
  </w:style>
  <w:style w:type="paragraph" w:customStyle="1" w:styleId="Section">
    <w:name w:val="Section"/>
    <w:rsid w:val="00312B36"/>
    <w:pPr>
      <w:spacing w:after="135" w:line="195" w:lineRule="atLeast"/>
    </w:pPr>
    <w:rPr>
      <w:rFonts w:ascii="Encode Sans Normal" w:hAnsi="Encode Sans Normal" w:cs="Times New Roman"/>
      <w:b/>
      <w:bCs/>
      <w:color w:val="421681"/>
    </w:rPr>
  </w:style>
  <w:style w:type="paragraph" w:styleId="TOCHeading">
    <w:name w:val="TOC Heading"/>
    <w:basedOn w:val="Heading1"/>
    <w:next w:val="Normal"/>
    <w:uiPriority w:val="39"/>
    <w:unhideWhenUsed/>
    <w:qFormat/>
    <w:rsid w:val="001E1668"/>
    <w:pPr>
      <w:outlineLvl w:val="9"/>
    </w:pPr>
  </w:style>
  <w:style w:type="paragraph" w:styleId="TOC1">
    <w:name w:val="toc 1"/>
    <w:basedOn w:val="Normal"/>
    <w:next w:val="Normal"/>
    <w:autoRedefine/>
    <w:uiPriority w:val="39"/>
    <w:unhideWhenUsed/>
    <w:rsid w:val="00053796"/>
    <w:pPr>
      <w:spacing w:before="120" w:after="0"/>
    </w:pPr>
    <w:rPr>
      <w:rFonts w:cstheme="minorHAnsi"/>
      <w:b/>
      <w:bCs/>
      <w:i/>
      <w:iCs/>
      <w:sz w:val="24"/>
      <w:szCs w:val="24"/>
    </w:rPr>
  </w:style>
  <w:style w:type="character" w:styleId="Hyperlink">
    <w:name w:val="Hyperlink"/>
    <w:basedOn w:val="DefaultParagraphFont"/>
    <w:uiPriority w:val="99"/>
    <w:unhideWhenUsed/>
    <w:rsid w:val="00053796"/>
    <w:rPr>
      <w:color w:val="D8D9DA" w:themeColor="hyperlink"/>
      <w:u w:val="single"/>
    </w:rPr>
  </w:style>
  <w:style w:type="paragraph" w:styleId="TOC2">
    <w:name w:val="toc 2"/>
    <w:basedOn w:val="Normal"/>
    <w:next w:val="Normal"/>
    <w:autoRedefine/>
    <w:uiPriority w:val="39"/>
    <w:unhideWhenUsed/>
    <w:rsid w:val="00053796"/>
    <w:pPr>
      <w:spacing w:before="120" w:after="0"/>
      <w:ind w:left="220"/>
    </w:pPr>
    <w:rPr>
      <w:rFonts w:cstheme="minorHAnsi"/>
      <w:b/>
      <w:bCs/>
    </w:rPr>
  </w:style>
  <w:style w:type="paragraph" w:styleId="TOC3">
    <w:name w:val="toc 3"/>
    <w:basedOn w:val="Normal"/>
    <w:next w:val="Normal"/>
    <w:autoRedefine/>
    <w:uiPriority w:val="39"/>
    <w:unhideWhenUsed/>
    <w:rsid w:val="00053796"/>
    <w:pPr>
      <w:spacing w:after="0"/>
      <w:ind w:left="440"/>
    </w:pPr>
    <w:rPr>
      <w:rFonts w:cstheme="minorHAnsi"/>
      <w:sz w:val="20"/>
      <w:szCs w:val="20"/>
    </w:rPr>
  </w:style>
  <w:style w:type="paragraph" w:styleId="TOC4">
    <w:name w:val="toc 4"/>
    <w:basedOn w:val="Normal"/>
    <w:next w:val="Normal"/>
    <w:autoRedefine/>
    <w:uiPriority w:val="39"/>
    <w:unhideWhenUsed/>
    <w:rsid w:val="00053796"/>
    <w:pPr>
      <w:spacing w:after="0"/>
      <w:ind w:left="660"/>
    </w:pPr>
    <w:rPr>
      <w:rFonts w:cstheme="minorHAnsi"/>
      <w:sz w:val="20"/>
      <w:szCs w:val="20"/>
    </w:rPr>
  </w:style>
  <w:style w:type="paragraph" w:styleId="TOC5">
    <w:name w:val="toc 5"/>
    <w:basedOn w:val="Normal"/>
    <w:next w:val="Normal"/>
    <w:autoRedefine/>
    <w:uiPriority w:val="39"/>
    <w:unhideWhenUsed/>
    <w:rsid w:val="00053796"/>
    <w:pPr>
      <w:spacing w:after="0"/>
      <w:ind w:left="880"/>
    </w:pPr>
    <w:rPr>
      <w:rFonts w:cstheme="minorHAnsi"/>
      <w:sz w:val="20"/>
      <w:szCs w:val="20"/>
    </w:rPr>
  </w:style>
  <w:style w:type="paragraph" w:styleId="TOC6">
    <w:name w:val="toc 6"/>
    <w:basedOn w:val="Normal"/>
    <w:next w:val="Normal"/>
    <w:autoRedefine/>
    <w:uiPriority w:val="39"/>
    <w:unhideWhenUsed/>
    <w:rsid w:val="00053796"/>
    <w:pPr>
      <w:spacing w:after="0"/>
      <w:ind w:left="1100"/>
    </w:pPr>
    <w:rPr>
      <w:rFonts w:cstheme="minorHAnsi"/>
      <w:sz w:val="20"/>
      <w:szCs w:val="20"/>
    </w:rPr>
  </w:style>
  <w:style w:type="paragraph" w:styleId="TOC7">
    <w:name w:val="toc 7"/>
    <w:basedOn w:val="Normal"/>
    <w:next w:val="Normal"/>
    <w:autoRedefine/>
    <w:uiPriority w:val="39"/>
    <w:unhideWhenUsed/>
    <w:rsid w:val="00053796"/>
    <w:pPr>
      <w:spacing w:after="0"/>
      <w:ind w:left="1320"/>
    </w:pPr>
    <w:rPr>
      <w:rFonts w:cstheme="minorHAnsi"/>
      <w:sz w:val="20"/>
      <w:szCs w:val="20"/>
    </w:rPr>
  </w:style>
  <w:style w:type="paragraph" w:styleId="TOC8">
    <w:name w:val="toc 8"/>
    <w:basedOn w:val="Normal"/>
    <w:next w:val="Normal"/>
    <w:autoRedefine/>
    <w:uiPriority w:val="39"/>
    <w:unhideWhenUsed/>
    <w:rsid w:val="00053796"/>
    <w:pPr>
      <w:spacing w:after="0"/>
      <w:ind w:left="1540"/>
    </w:pPr>
    <w:rPr>
      <w:rFonts w:cstheme="minorHAnsi"/>
      <w:sz w:val="20"/>
      <w:szCs w:val="20"/>
    </w:rPr>
  </w:style>
  <w:style w:type="paragraph" w:styleId="TOC9">
    <w:name w:val="toc 9"/>
    <w:basedOn w:val="Normal"/>
    <w:next w:val="Normal"/>
    <w:autoRedefine/>
    <w:uiPriority w:val="39"/>
    <w:unhideWhenUsed/>
    <w:rsid w:val="00053796"/>
    <w:pPr>
      <w:spacing w:after="0"/>
      <w:ind w:left="1760"/>
    </w:pPr>
    <w:rPr>
      <w:rFonts w:cstheme="minorHAnsi"/>
      <w:sz w:val="20"/>
      <w:szCs w:val="20"/>
    </w:rPr>
  </w:style>
  <w:style w:type="character" w:customStyle="1" w:styleId="Heading5Char">
    <w:name w:val="Heading 5 Char"/>
    <w:basedOn w:val="DefaultParagraphFont"/>
    <w:link w:val="Heading5"/>
    <w:uiPriority w:val="9"/>
    <w:rsid w:val="001E1668"/>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1E166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1E1668"/>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rsid w:val="001E1668"/>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rsid w:val="001E1668"/>
    <w:rPr>
      <w:rFonts w:asciiTheme="majorHAnsi" w:eastAsiaTheme="majorEastAsia" w:hAnsiTheme="majorHAnsi" w:cstheme="majorBidi"/>
      <w:i/>
      <w:iCs/>
      <w:sz w:val="18"/>
      <w:szCs w:val="18"/>
    </w:rPr>
  </w:style>
  <w:style w:type="table" w:styleId="MediumList1">
    <w:name w:val="Medium List 1"/>
    <w:basedOn w:val="TableNormal"/>
    <w:uiPriority w:val="65"/>
    <w:rsid w:val="008A088E"/>
    <w:rPr>
      <w:color w:val="33006F" w:themeColor="text1"/>
    </w:rPr>
    <w:tblPr>
      <w:tblStyleRowBandSize w:val="1"/>
      <w:tblStyleColBandSize w:val="1"/>
      <w:tblBorders>
        <w:top w:val="single" w:sz="8" w:space="0" w:color="33006F" w:themeColor="text1"/>
        <w:bottom w:val="single" w:sz="8" w:space="0" w:color="33006F" w:themeColor="text1"/>
      </w:tblBorders>
    </w:tblPr>
    <w:tblStylePr w:type="firstRow">
      <w:rPr>
        <w:rFonts w:asciiTheme="majorHAnsi" w:eastAsiaTheme="majorEastAsia" w:hAnsiTheme="majorHAnsi" w:cstheme="majorBidi"/>
      </w:rPr>
      <w:tblPr/>
      <w:tcPr>
        <w:tcBorders>
          <w:top w:val="nil"/>
          <w:bottom w:val="single" w:sz="8" w:space="0" w:color="33006F" w:themeColor="text1"/>
        </w:tcBorders>
      </w:tcPr>
    </w:tblStylePr>
    <w:tblStylePr w:type="lastRow">
      <w:rPr>
        <w:b/>
        <w:bCs/>
        <w:color w:val="33006F" w:themeColor="text2"/>
      </w:rPr>
      <w:tblPr/>
      <w:tcPr>
        <w:tcBorders>
          <w:top w:val="single" w:sz="8" w:space="0" w:color="33006F" w:themeColor="text1"/>
          <w:bottom w:val="single" w:sz="8" w:space="0" w:color="33006F" w:themeColor="text1"/>
        </w:tcBorders>
      </w:tcPr>
    </w:tblStylePr>
    <w:tblStylePr w:type="firstCol">
      <w:rPr>
        <w:b/>
        <w:bCs/>
      </w:rPr>
    </w:tblStylePr>
    <w:tblStylePr w:type="lastCol">
      <w:rPr>
        <w:b/>
        <w:bCs/>
      </w:rPr>
      <w:tblPr/>
      <w:tcPr>
        <w:tcBorders>
          <w:top w:val="single" w:sz="8" w:space="0" w:color="33006F" w:themeColor="text1"/>
          <w:bottom w:val="single" w:sz="8" w:space="0" w:color="33006F" w:themeColor="text1"/>
        </w:tcBorders>
      </w:tcPr>
    </w:tblStylePr>
    <w:tblStylePr w:type="band1Vert">
      <w:tblPr/>
      <w:tcPr>
        <w:shd w:val="clear" w:color="auto" w:fill="C99CFF" w:themeFill="text1" w:themeFillTint="3F"/>
      </w:tcPr>
    </w:tblStylePr>
    <w:tblStylePr w:type="band1Horz">
      <w:tblPr/>
      <w:tcPr>
        <w:shd w:val="clear" w:color="auto" w:fill="C99CFF" w:themeFill="text1" w:themeFillTint="3F"/>
      </w:tcPr>
    </w:tblStylePr>
  </w:style>
  <w:style w:type="table" w:styleId="LightShading">
    <w:name w:val="Light Shading"/>
    <w:basedOn w:val="TableNormal"/>
    <w:uiPriority w:val="60"/>
    <w:rsid w:val="008A088E"/>
    <w:rPr>
      <w:color w:val="260053" w:themeColor="text1" w:themeShade="BF"/>
    </w:rPr>
    <w:tblPr>
      <w:tblStyleRowBandSize w:val="1"/>
      <w:tblStyleColBandSize w:val="1"/>
      <w:tblBorders>
        <w:top w:val="single" w:sz="8" w:space="0" w:color="33006F" w:themeColor="text1"/>
        <w:bottom w:val="single" w:sz="8" w:space="0" w:color="33006F" w:themeColor="text1"/>
      </w:tblBorders>
    </w:tblPr>
    <w:tblStylePr w:type="firstRow">
      <w:pPr>
        <w:spacing w:before="0" w:after="0" w:line="240" w:lineRule="auto"/>
      </w:pPr>
      <w:rPr>
        <w:b/>
        <w:bCs/>
      </w:rPr>
      <w:tblPr/>
      <w:tcPr>
        <w:tcBorders>
          <w:top w:val="single" w:sz="8" w:space="0" w:color="33006F" w:themeColor="text1"/>
          <w:left w:val="nil"/>
          <w:bottom w:val="single" w:sz="8" w:space="0" w:color="33006F" w:themeColor="text1"/>
          <w:right w:val="nil"/>
          <w:insideH w:val="nil"/>
          <w:insideV w:val="nil"/>
        </w:tcBorders>
      </w:tcPr>
    </w:tblStylePr>
    <w:tblStylePr w:type="lastRow">
      <w:pPr>
        <w:spacing w:before="0" w:after="0" w:line="240" w:lineRule="auto"/>
      </w:pPr>
      <w:rPr>
        <w:b/>
        <w:bCs/>
      </w:rPr>
      <w:tblPr/>
      <w:tcPr>
        <w:tcBorders>
          <w:top w:val="single" w:sz="8" w:space="0" w:color="33006F" w:themeColor="text1"/>
          <w:left w:val="nil"/>
          <w:bottom w:val="single" w:sz="8" w:space="0" w:color="3300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9CFF" w:themeFill="text1" w:themeFillTint="3F"/>
      </w:tcPr>
    </w:tblStylePr>
    <w:tblStylePr w:type="band1Horz">
      <w:tblPr/>
      <w:tcPr>
        <w:tcBorders>
          <w:left w:val="nil"/>
          <w:right w:val="nil"/>
          <w:insideH w:val="nil"/>
          <w:insideV w:val="nil"/>
        </w:tcBorders>
        <w:shd w:val="clear" w:color="auto" w:fill="C99CFF" w:themeFill="text1" w:themeFillTint="3F"/>
      </w:tcPr>
    </w:tblStylePr>
  </w:style>
  <w:style w:type="table" w:styleId="MediumShading1-Accent1">
    <w:name w:val="Medium Shading 1 Accent 1"/>
    <w:basedOn w:val="TableNormal"/>
    <w:uiPriority w:val="63"/>
    <w:rsid w:val="008A088E"/>
    <w:tblPr>
      <w:tblStyleRowBandSize w:val="1"/>
      <w:tblStyleColBandSize w:val="1"/>
      <w:tblBorders>
        <w:top w:val="single" w:sz="8" w:space="0" w:color="6000D3" w:themeColor="accent1" w:themeTint="BF"/>
        <w:left w:val="single" w:sz="8" w:space="0" w:color="6000D3" w:themeColor="accent1" w:themeTint="BF"/>
        <w:bottom w:val="single" w:sz="8" w:space="0" w:color="6000D3" w:themeColor="accent1" w:themeTint="BF"/>
        <w:right w:val="single" w:sz="8" w:space="0" w:color="6000D3" w:themeColor="accent1" w:themeTint="BF"/>
        <w:insideH w:val="single" w:sz="8" w:space="0" w:color="6000D3" w:themeColor="accent1" w:themeTint="BF"/>
      </w:tblBorders>
    </w:tblPr>
    <w:tblStylePr w:type="firstRow">
      <w:pPr>
        <w:spacing w:before="0" w:after="0" w:line="240" w:lineRule="auto"/>
      </w:pPr>
      <w:rPr>
        <w:b/>
        <w:bCs/>
        <w:color w:val="B7A57A" w:themeColor="background1"/>
      </w:rPr>
      <w:tblPr/>
      <w:tcPr>
        <w:tcBorders>
          <w:top w:val="single" w:sz="8" w:space="0" w:color="6000D3" w:themeColor="accent1" w:themeTint="BF"/>
          <w:left w:val="single" w:sz="8" w:space="0" w:color="6000D3" w:themeColor="accent1" w:themeTint="BF"/>
          <w:bottom w:val="single" w:sz="8" w:space="0" w:color="6000D3" w:themeColor="accent1" w:themeTint="BF"/>
          <w:right w:val="single" w:sz="8" w:space="0" w:color="6000D3" w:themeColor="accent1" w:themeTint="BF"/>
          <w:insideH w:val="nil"/>
          <w:insideV w:val="nil"/>
        </w:tcBorders>
        <w:shd w:val="clear" w:color="auto" w:fill="33006F" w:themeFill="accent1"/>
      </w:tcPr>
    </w:tblStylePr>
    <w:tblStylePr w:type="lastRow">
      <w:pPr>
        <w:spacing w:before="0" w:after="0" w:line="240" w:lineRule="auto"/>
      </w:pPr>
      <w:rPr>
        <w:b/>
        <w:bCs/>
      </w:rPr>
      <w:tblPr/>
      <w:tcPr>
        <w:tcBorders>
          <w:top w:val="double" w:sz="6" w:space="0" w:color="6000D3" w:themeColor="accent1" w:themeTint="BF"/>
          <w:left w:val="single" w:sz="8" w:space="0" w:color="6000D3" w:themeColor="accent1" w:themeTint="BF"/>
          <w:bottom w:val="single" w:sz="8" w:space="0" w:color="6000D3" w:themeColor="accent1" w:themeTint="BF"/>
          <w:right w:val="single" w:sz="8" w:space="0" w:color="6000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9CFF" w:themeFill="accent1" w:themeFillTint="3F"/>
      </w:tcPr>
    </w:tblStylePr>
    <w:tblStylePr w:type="band1Horz">
      <w:tblPr/>
      <w:tcPr>
        <w:tcBorders>
          <w:insideH w:val="nil"/>
          <w:insideV w:val="nil"/>
        </w:tcBorders>
        <w:shd w:val="clear" w:color="auto" w:fill="C99CFF"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8A088E"/>
    <w:rPr>
      <w:color w:val="260053" w:themeColor="accent1" w:themeShade="BF"/>
    </w:rPr>
    <w:tblPr>
      <w:tblStyleRowBandSize w:val="1"/>
      <w:tblStyleColBandSize w:val="1"/>
      <w:tblBorders>
        <w:top w:val="single" w:sz="8" w:space="0" w:color="33006F" w:themeColor="accent1"/>
        <w:bottom w:val="single" w:sz="8" w:space="0" w:color="33006F" w:themeColor="accent1"/>
      </w:tblBorders>
    </w:tblPr>
    <w:tblStylePr w:type="firstRow">
      <w:pPr>
        <w:spacing w:before="0" w:after="0" w:line="240" w:lineRule="auto"/>
      </w:pPr>
      <w:rPr>
        <w:b/>
        <w:bCs/>
      </w:rPr>
      <w:tblPr/>
      <w:tcPr>
        <w:tcBorders>
          <w:top w:val="single" w:sz="8" w:space="0" w:color="33006F" w:themeColor="accent1"/>
          <w:left w:val="nil"/>
          <w:bottom w:val="single" w:sz="8" w:space="0" w:color="33006F" w:themeColor="accent1"/>
          <w:right w:val="nil"/>
          <w:insideH w:val="nil"/>
          <w:insideV w:val="nil"/>
        </w:tcBorders>
      </w:tcPr>
    </w:tblStylePr>
    <w:tblStylePr w:type="lastRow">
      <w:pPr>
        <w:spacing w:before="0" w:after="0" w:line="240" w:lineRule="auto"/>
      </w:pPr>
      <w:rPr>
        <w:b/>
        <w:bCs/>
      </w:rPr>
      <w:tblPr/>
      <w:tcPr>
        <w:tcBorders>
          <w:top w:val="single" w:sz="8" w:space="0" w:color="33006F" w:themeColor="accent1"/>
          <w:left w:val="nil"/>
          <w:bottom w:val="single" w:sz="8" w:space="0" w:color="3300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9CFF" w:themeFill="accent1" w:themeFillTint="3F"/>
      </w:tcPr>
    </w:tblStylePr>
    <w:tblStylePr w:type="band1Horz">
      <w:tblPr/>
      <w:tcPr>
        <w:tcBorders>
          <w:left w:val="nil"/>
          <w:right w:val="nil"/>
          <w:insideH w:val="nil"/>
          <w:insideV w:val="nil"/>
        </w:tcBorders>
        <w:shd w:val="clear" w:color="auto" w:fill="C99CFF" w:themeFill="accent1" w:themeFillTint="3F"/>
      </w:tcPr>
    </w:tblStylePr>
  </w:style>
  <w:style w:type="table" w:styleId="LightGrid">
    <w:name w:val="Light Grid"/>
    <w:basedOn w:val="TableNormal"/>
    <w:uiPriority w:val="62"/>
    <w:rsid w:val="008A088E"/>
    <w:tblPr>
      <w:tblStyleRowBandSize w:val="1"/>
      <w:tblStyleColBandSize w:val="1"/>
      <w:tblBorders>
        <w:top w:val="single" w:sz="8" w:space="0" w:color="33006F" w:themeColor="text1"/>
        <w:left w:val="single" w:sz="8" w:space="0" w:color="33006F" w:themeColor="text1"/>
        <w:bottom w:val="single" w:sz="8" w:space="0" w:color="33006F" w:themeColor="text1"/>
        <w:right w:val="single" w:sz="8" w:space="0" w:color="33006F" w:themeColor="text1"/>
        <w:insideH w:val="single" w:sz="8" w:space="0" w:color="33006F" w:themeColor="text1"/>
        <w:insideV w:val="single" w:sz="8" w:space="0" w:color="33006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006F" w:themeColor="text1"/>
          <w:left w:val="single" w:sz="8" w:space="0" w:color="33006F" w:themeColor="text1"/>
          <w:bottom w:val="single" w:sz="18" w:space="0" w:color="33006F" w:themeColor="text1"/>
          <w:right w:val="single" w:sz="8" w:space="0" w:color="33006F" w:themeColor="text1"/>
          <w:insideH w:val="nil"/>
          <w:insideV w:val="single" w:sz="8" w:space="0" w:color="33006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006F" w:themeColor="text1"/>
          <w:left w:val="single" w:sz="8" w:space="0" w:color="33006F" w:themeColor="text1"/>
          <w:bottom w:val="single" w:sz="8" w:space="0" w:color="33006F" w:themeColor="text1"/>
          <w:right w:val="single" w:sz="8" w:space="0" w:color="33006F" w:themeColor="text1"/>
          <w:insideH w:val="nil"/>
          <w:insideV w:val="single" w:sz="8" w:space="0" w:color="33006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006F" w:themeColor="text1"/>
          <w:left w:val="single" w:sz="8" w:space="0" w:color="33006F" w:themeColor="text1"/>
          <w:bottom w:val="single" w:sz="8" w:space="0" w:color="33006F" w:themeColor="text1"/>
          <w:right w:val="single" w:sz="8" w:space="0" w:color="33006F" w:themeColor="text1"/>
        </w:tcBorders>
      </w:tcPr>
    </w:tblStylePr>
    <w:tblStylePr w:type="band1Vert">
      <w:tblPr/>
      <w:tcPr>
        <w:tcBorders>
          <w:top w:val="single" w:sz="8" w:space="0" w:color="33006F" w:themeColor="text1"/>
          <w:left w:val="single" w:sz="8" w:space="0" w:color="33006F" w:themeColor="text1"/>
          <w:bottom w:val="single" w:sz="8" w:space="0" w:color="33006F" w:themeColor="text1"/>
          <w:right w:val="single" w:sz="8" w:space="0" w:color="33006F" w:themeColor="text1"/>
        </w:tcBorders>
        <w:shd w:val="clear" w:color="auto" w:fill="C99CFF" w:themeFill="text1" w:themeFillTint="3F"/>
      </w:tcPr>
    </w:tblStylePr>
    <w:tblStylePr w:type="band1Horz">
      <w:tblPr/>
      <w:tcPr>
        <w:tcBorders>
          <w:top w:val="single" w:sz="8" w:space="0" w:color="33006F" w:themeColor="text1"/>
          <w:left w:val="single" w:sz="8" w:space="0" w:color="33006F" w:themeColor="text1"/>
          <w:bottom w:val="single" w:sz="8" w:space="0" w:color="33006F" w:themeColor="text1"/>
          <w:right w:val="single" w:sz="8" w:space="0" w:color="33006F" w:themeColor="text1"/>
          <w:insideV w:val="single" w:sz="8" w:space="0" w:color="33006F" w:themeColor="text1"/>
        </w:tcBorders>
        <w:shd w:val="clear" w:color="auto" w:fill="C99CFF" w:themeFill="text1" w:themeFillTint="3F"/>
      </w:tcPr>
    </w:tblStylePr>
    <w:tblStylePr w:type="band2Horz">
      <w:tblPr/>
      <w:tcPr>
        <w:tcBorders>
          <w:top w:val="single" w:sz="8" w:space="0" w:color="33006F" w:themeColor="text1"/>
          <w:left w:val="single" w:sz="8" w:space="0" w:color="33006F" w:themeColor="text1"/>
          <w:bottom w:val="single" w:sz="8" w:space="0" w:color="33006F" w:themeColor="text1"/>
          <w:right w:val="single" w:sz="8" w:space="0" w:color="33006F" w:themeColor="text1"/>
          <w:insideV w:val="single" w:sz="8" w:space="0" w:color="33006F" w:themeColor="text1"/>
        </w:tcBorders>
      </w:tcPr>
    </w:tblStylePr>
  </w:style>
  <w:style w:type="table" w:customStyle="1" w:styleId="TableGridLight1">
    <w:name w:val="Table Grid Light1"/>
    <w:basedOn w:val="TableNormal"/>
    <w:uiPriority w:val="40"/>
    <w:rsid w:val="008A088E"/>
    <w:tblPr>
      <w:tblBorders>
        <w:top w:val="single" w:sz="4" w:space="0" w:color="947F50" w:themeColor="background1" w:themeShade="BF"/>
        <w:left w:val="single" w:sz="4" w:space="0" w:color="947F50" w:themeColor="background1" w:themeShade="BF"/>
        <w:bottom w:val="single" w:sz="4" w:space="0" w:color="947F50" w:themeColor="background1" w:themeShade="BF"/>
        <w:right w:val="single" w:sz="4" w:space="0" w:color="947F50" w:themeColor="background1" w:themeShade="BF"/>
        <w:insideH w:val="single" w:sz="4" w:space="0" w:color="947F50" w:themeColor="background1" w:themeShade="BF"/>
        <w:insideV w:val="single" w:sz="4" w:space="0" w:color="947F50" w:themeColor="background1" w:themeShade="BF"/>
      </w:tblBorders>
    </w:tblPr>
  </w:style>
  <w:style w:type="table" w:customStyle="1" w:styleId="PlainTable11">
    <w:name w:val="Plain Table 11"/>
    <w:basedOn w:val="TableNormal"/>
    <w:uiPriority w:val="41"/>
    <w:rsid w:val="008A088E"/>
    <w:tblPr>
      <w:tblStyleRowBandSize w:val="1"/>
      <w:tblStyleColBandSize w:val="1"/>
      <w:tblBorders>
        <w:top w:val="single" w:sz="4" w:space="0" w:color="947F50" w:themeColor="background1" w:themeShade="BF"/>
        <w:left w:val="single" w:sz="4" w:space="0" w:color="947F50" w:themeColor="background1" w:themeShade="BF"/>
        <w:bottom w:val="single" w:sz="4" w:space="0" w:color="947F50" w:themeColor="background1" w:themeShade="BF"/>
        <w:right w:val="single" w:sz="4" w:space="0" w:color="947F50" w:themeColor="background1" w:themeShade="BF"/>
        <w:insideH w:val="single" w:sz="4" w:space="0" w:color="947F50" w:themeColor="background1" w:themeShade="BF"/>
        <w:insideV w:val="single" w:sz="4" w:space="0" w:color="947F50" w:themeColor="background1" w:themeShade="BF"/>
      </w:tblBorders>
    </w:tblPr>
    <w:tblStylePr w:type="firstRow">
      <w:rPr>
        <w:b/>
        <w:bCs/>
      </w:rPr>
    </w:tblStylePr>
    <w:tblStylePr w:type="lastRow">
      <w:rPr>
        <w:b/>
        <w:bCs/>
      </w:rPr>
      <w:tblPr/>
      <w:tcPr>
        <w:tcBorders>
          <w:top w:val="double" w:sz="4" w:space="0" w:color="947F50" w:themeColor="background1" w:themeShade="BF"/>
        </w:tcBorders>
      </w:tcPr>
    </w:tblStylePr>
    <w:tblStylePr w:type="firstCol">
      <w:rPr>
        <w:b/>
        <w:bCs/>
      </w:rPr>
    </w:tblStylePr>
    <w:tblStylePr w:type="lastCol">
      <w:rPr>
        <w:b/>
        <w:bCs/>
      </w:rPr>
    </w:tblStylePr>
    <w:tblStylePr w:type="band1Vert">
      <w:tblPr/>
      <w:tcPr>
        <w:shd w:val="clear" w:color="auto" w:fill="B19D6F" w:themeFill="background1" w:themeFillShade="F2"/>
      </w:tcPr>
    </w:tblStylePr>
    <w:tblStylePr w:type="band1Horz">
      <w:tblPr/>
      <w:tcPr>
        <w:shd w:val="clear" w:color="auto" w:fill="B19D6F" w:themeFill="background1" w:themeFillShade="F2"/>
      </w:tcPr>
    </w:tblStylePr>
  </w:style>
  <w:style w:type="paragraph" w:styleId="BalloonText">
    <w:name w:val="Balloon Text"/>
    <w:basedOn w:val="Normal"/>
    <w:link w:val="BalloonTextChar"/>
    <w:uiPriority w:val="99"/>
    <w:semiHidden/>
    <w:unhideWhenUsed/>
    <w:rsid w:val="008A088E"/>
    <w:pPr>
      <w:spacing w:before="120" w:after="120"/>
    </w:pPr>
    <w:rPr>
      <w:rFonts w:ascii="Lucida Grande" w:hAnsi="Lucida Grande" w:cs="Lucida Grande"/>
      <w:color w:val="33006F" w:themeColor="text1"/>
      <w:szCs w:val="18"/>
    </w:rPr>
  </w:style>
  <w:style w:type="character" w:customStyle="1" w:styleId="BalloonTextChar">
    <w:name w:val="Balloon Text Char"/>
    <w:basedOn w:val="DefaultParagraphFont"/>
    <w:link w:val="BalloonText"/>
    <w:uiPriority w:val="99"/>
    <w:semiHidden/>
    <w:rsid w:val="008A088E"/>
    <w:rPr>
      <w:rFonts w:ascii="Lucida Grande" w:eastAsiaTheme="minorEastAsia" w:hAnsi="Lucida Grande" w:cs="Lucida Grande"/>
      <w:color w:val="33006F" w:themeColor="text1"/>
      <w:sz w:val="18"/>
      <w:szCs w:val="18"/>
    </w:rPr>
  </w:style>
  <w:style w:type="character" w:styleId="LineNumber">
    <w:name w:val="line number"/>
    <w:basedOn w:val="DefaultParagraphFont"/>
    <w:uiPriority w:val="99"/>
    <w:semiHidden/>
    <w:unhideWhenUsed/>
    <w:rsid w:val="008A088E"/>
  </w:style>
  <w:style w:type="table" w:styleId="TableGrid">
    <w:name w:val="Table Grid"/>
    <w:basedOn w:val="TableNormal"/>
    <w:uiPriority w:val="39"/>
    <w:rsid w:val="008A0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A088E"/>
    <w:pPr>
      <w:spacing w:before="120" w:after="120"/>
    </w:pPr>
    <w:rPr>
      <w:rFonts w:ascii="Calibri" w:hAnsi="Calibri"/>
      <w:color w:val="33006F" w:themeColor="text1"/>
    </w:rPr>
  </w:style>
  <w:style w:type="character" w:customStyle="1" w:styleId="CommentTextChar">
    <w:name w:val="Comment Text Char"/>
    <w:basedOn w:val="DefaultParagraphFont"/>
    <w:link w:val="CommentText"/>
    <w:uiPriority w:val="99"/>
    <w:rsid w:val="008A088E"/>
    <w:rPr>
      <w:rFonts w:ascii="Calibri" w:eastAsiaTheme="minorEastAsia" w:hAnsi="Calibri"/>
      <w:color w:val="33006F" w:themeColor="text1"/>
      <w:sz w:val="22"/>
    </w:rPr>
  </w:style>
  <w:style w:type="character" w:styleId="CommentReference">
    <w:name w:val="annotation reference"/>
    <w:basedOn w:val="DefaultParagraphFont"/>
    <w:uiPriority w:val="99"/>
    <w:semiHidden/>
    <w:unhideWhenUsed/>
    <w:rsid w:val="008A088E"/>
    <w:rPr>
      <w:sz w:val="16"/>
      <w:szCs w:val="16"/>
    </w:rPr>
  </w:style>
  <w:style w:type="paragraph" w:styleId="FootnoteText">
    <w:name w:val="footnote text"/>
    <w:basedOn w:val="Normal"/>
    <w:link w:val="FootnoteTextChar"/>
    <w:uiPriority w:val="99"/>
    <w:unhideWhenUsed/>
    <w:rsid w:val="008A088E"/>
    <w:pPr>
      <w:spacing w:before="120" w:after="120"/>
    </w:pPr>
    <w:rPr>
      <w:rFonts w:ascii="Calibri" w:hAnsi="Calibri"/>
      <w:color w:val="33006F" w:themeColor="text1"/>
    </w:rPr>
  </w:style>
  <w:style w:type="character" w:customStyle="1" w:styleId="FootnoteTextChar">
    <w:name w:val="Footnote Text Char"/>
    <w:basedOn w:val="DefaultParagraphFont"/>
    <w:link w:val="FootnoteText"/>
    <w:uiPriority w:val="99"/>
    <w:rsid w:val="008A088E"/>
    <w:rPr>
      <w:rFonts w:ascii="Calibri" w:eastAsiaTheme="minorEastAsia" w:hAnsi="Calibri"/>
      <w:color w:val="33006F" w:themeColor="text1"/>
      <w:sz w:val="22"/>
    </w:rPr>
  </w:style>
  <w:style w:type="character" w:styleId="FootnoteReference">
    <w:name w:val="footnote reference"/>
    <w:basedOn w:val="DefaultParagraphFont"/>
    <w:uiPriority w:val="99"/>
    <w:unhideWhenUsed/>
    <w:rsid w:val="008A088E"/>
    <w:rPr>
      <w:rFonts w:ascii="Arial" w:hAnsi="Arial"/>
      <w:vertAlign w:val="superscript"/>
    </w:rPr>
  </w:style>
  <w:style w:type="paragraph" w:styleId="Caption">
    <w:name w:val="caption"/>
    <w:basedOn w:val="Normal"/>
    <w:next w:val="Normal"/>
    <w:link w:val="CaptionChar"/>
    <w:uiPriority w:val="35"/>
    <w:unhideWhenUsed/>
    <w:qFormat/>
    <w:rsid w:val="001E1668"/>
    <w:rPr>
      <w:b/>
      <w:bCs/>
      <w:sz w:val="18"/>
      <w:szCs w:val="18"/>
    </w:rPr>
  </w:style>
  <w:style w:type="numbering" w:styleId="111111">
    <w:name w:val="Outline List 2"/>
    <w:basedOn w:val="NoList"/>
    <w:uiPriority w:val="99"/>
    <w:semiHidden/>
    <w:unhideWhenUsed/>
    <w:rsid w:val="008A088E"/>
    <w:pPr>
      <w:numPr>
        <w:numId w:val="2"/>
      </w:numPr>
    </w:pPr>
  </w:style>
  <w:style w:type="paragraph" w:styleId="CommentSubject">
    <w:name w:val="annotation subject"/>
    <w:basedOn w:val="CommentText"/>
    <w:next w:val="CommentText"/>
    <w:link w:val="CommentSubjectChar"/>
    <w:uiPriority w:val="99"/>
    <w:semiHidden/>
    <w:unhideWhenUsed/>
    <w:rsid w:val="008A088E"/>
    <w:rPr>
      <w:b/>
      <w:bCs/>
      <w:szCs w:val="20"/>
    </w:rPr>
  </w:style>
  <w:style w:type="character" w:customStyle="1" w:styleId="CommentSubjectChar">
    <w:name w:val="Comment Subject Char"/>
    <w:basedOn w:val="CommentTextChar"/>
    <w:link w:val="CommentSubject"/>
    <w:uiPriority w:val="99"/>
    <w:semiHidden/>
    <w:rsid w:val="008A088E"/>
    <w:rPr>
      <w:rFonts w:ascii="Calibri" w:eastAsiaTheme="minorEastAsia" w:hAnsi="Calibri"/>
      <w:b/>
      <w:bCs/>
      <w:color w:val="33006F" w:themeColor="text1"/>
      <w:sz w:val="22"/>
      <w:szCs w:val="20"/>
    </w:rPr>
  </w:style>
  <w:style w:type="paragraph" w:styleId="NormalWeb">
    <w:name w:val="Normal (Web)"/>
    <w:basedOn w:val="Normal"/>
    <w:uiPriority w:val="99"/>
    <w:unhideWhenUsed/>
    <w:rsid w:val="008A088E"/>
    <w:pPr>
      <w:spacing w:before="100" w:beforeAutospacing="1" w:after="100" w:afterAutospacing="1"/>
    </w:pPr>
    <w:rPr>
      <w:rFonts w:ascii="Times" w:hAnsi="Times" w:cs="Times New Roman"/>
      <w:szCs w:val="20"/>
    </w:rPr>
  </w:style>
  <w:style w:type="paragraph" w:customStyle="1" w:styleId="BasicParagraph">
    <w:name w:val="[Basic Paragraph]"/>
    <w:basedOn w:val="Normal"/>
    <w:uiPriority w:val="99"/>
    <w:rsid w:val="008A088E"/>
    <w:pPr>
      <w:widowControl w:val="0"/>
      <w:autoSpaceDE w:val="0"/>
      <w:autoSpaceDN w:val="0"/>
      <w:adjustRightInd w:val="0"/>
      <w:spacing w:before="120" w:after="120" w:line="288" w:lineRule="auto"/>
      <w:textAlignment w:val="center"/>
    </w:pPr>
    <w:rPr>
      <w:rFonts w:ascii="Calibri" w:hAnsi="Calibri" w:cs="MinionPro-Regular"/>
      <w:color w:val="000000"/>
      <w:sz w:val="24"/>
    </w:rPr>
  </w:style>
  <w:style w:type="table" w:customStyle="1" w:styleId="GridTable3-Accent61">
    <w:name w:val="Grid Table 3 - Accent 61"/>
    <w:basedOn w:val="TableNormal"/>
    <w:uiPriority w:val="48"/>
    <w:rsid w:val="008A088E"/>
    <w:tblPr>
      <w:tblStyleRowBandSize w:val="1"/>
      <w:tblStyleColBandSize w:val="1"/>
      <w:tblBorders>
        <w:top w:val="single" w:sz="4" w:space="0" w:color="C3B18D" w:themeColor="accent6" w:themeTint="99"/>
        <w:left w:val="single" w:sz="4" w:space="0" w:color="C3B18D" w:themeColor="accent6" w:themeTint="99"/>
        <w:bottom w:val="single" w:sz="4" w:space="0" w:color="C3B18D" w:themeColor="accent6" w:themeTint="99"/>
        <w:right w:val="single" w:sz="4" w:space="0" w:color="C3B18D" w:themeColor="accent6" w:themeTint="99"/>
        <w:insideH w:val="single" w:sz="4" w:space="0" w:color="C3B18D" w:themeColor="accent6" w:themeTint="99"/>
        <w:insideV w:val="single" w:sz="4" w:space="0" w:color="C3B18D" w:themeColor="accent6" w:themeTint="99"/>
      </w:tblBorders>
    </w:tblPr>
    <w:tblStylePr w:type="firstRow">
      <w:rPr>
        <w:b/>
        <w:bCs/>
      </w:rPr>
      <w:tblPr/>
      <w:tcPr>
        <w:tcBorders>
          <w:top w:val="nil"/>
          <w:left w:val="nil"/>
          <w:right w:val="nil"/>
          <w:insideH w:val="nil"/>
          <w:insideV w:val="nil"/>
        </w:tcBorders>
        <w:shd w:val="clear" w:color="auto" w:fill="B7A57A" w:themeFill="background1"/>
      </w:tcPr>
    </w:tblStylePr>
    <w:tblStylePr w:type="lastRow">
      <w:rPr>
        <w:b/>
        <w:bCs/>
      </w:rPr>
      <w:tblPr/>
      <w:tcPr>
        <w:tcBorders>
          <w:left w:val="nil"/>
          <w:bottom w:val="nil"/>
          <w:right w:val="nil"/>
          <w:insideH w:val="nil"/>
          <w:insideV w:val="nil"/>
        </w:tcBorders>
        <w:shd w:val="clear" w:color="auto" w:fill="B7A57A" w:themeFill="background1"/>
      </w:tcPr>
    </w:tblStylePr>
    <w:tblStylePr w:type="firstCol">
      <w:pPr>
        <w:jc w:val="right"/>
      </w:pPr>
      <w:rPr>
        <w:i/>
        <w:iCs/>
      </w:rPr>
      <w:tblPr/>
      <w:tcPr>
        <w:tcBorders>
          <w:top w:val="nil"/>
          <w:left w:val="nil"/>
          <w:bottom w:val="nil"/>
          <w:insideH w:val="nil"/>
          <w:insideV w:val="nil"/>
        </w:tcBorders>
        <w:shd w:val="clear" w:color="auto" w:fill="B7A57A" w:themeFill="background1"/>
      </w:tcPr>
    </w:tblStylePr>
    <w:tblStylePr w:type="lastCol">
      <w:rPr>
        <w:i/>
        <w:iCs/>
      </w:rPr>
      <w:tblPr/>
      <w:tcPr>
        <w:tcBorders>
          <w:top w:val="nil"/>
          <w:bottom w:val="nil"/>
          <w:right w:val="nil"/>
          <w:insideH w:val="nil"/>
          <w:insideV w:val="nil"/>
        </w:tcBorders>
        <w:shd w:val="clear" w:color="auto" w:fill="B7A57A" w:themeFill="background1"/>
      </w:tcPr>
    </w:tblStylePr>
    <w:tblStylePr w:type="band1Vert">
      <w:tblPr/>
      <w:tcPr>
        <w:shd w:val="clear" w:color="auto" w:fill="EBE5D8" w:themeFill="accent6" w:themeFillTint="33"/>
      </w:tcPr>
    </w:tblStylePr>
    <w:tblStylePr w:type="band1Horz">
      <w:tblPr/>
      <w:tcPr>
        <w:shd w:val="clear" w:color="auto" w:fill="EBE5D8" w:themeFill="accent6" w:themeFillTint="33"/>
      </w:tcPr>
    </w:tblStylePr>
    <w:tblStylePr w:type="neCell">
      <w:tblPr/>
      <w:tcPr>
        <w:tcBorders>
          <w:bottom w:val="single" w:sz="4" w:space="0" w:color="C3B18D" w:themeColor="accent6" w:themeTint="99"/>
        </w:tcBorders>
      </w:tcPr>
    </w:tblStylePr>
    <w:tblStylePr w:type="nwCell">
      <w:tblPr/>
      <w:tcPr>
        <w:tcBorders>
          <w:bottom w:val="single" w:sz="4" w:space="0" w:color="C3B18D" w:themeColor="accent6" w:themeTint="99"/>
        </w:tcBorders>
      </w:tcPr>
    </w:tblStylePr>
    <w:tblStylePr w:type="seCell">
      <w:tblPr/>
      <w:tcPr>
        <w:tcBorders>
          <w:top w:val="single" w:sz="4" w:space="0" w:color="C3B18D" w:themeColor="accent6" w:themeTint="99"/>
        </w:tcBorders>
      </w:tcPr>
    </w:tblStylePr>
    <w:tblStylePr w:type="swCell">
      <w:tblPr/>
      <w:tcPr>
        <w:tcBorders>
          <w:top w:val="single" w:sz="4" w:space="0" w:color="C3B18D" w:themeColor="accent6" w:themeTint="99"/>
        </w:tcBorders>
      </w:tcPr>
    </w:tblStylePr>
  </w:style>
  <w:style w:type="table" w:customStyle="1" w:styleId="GridTable5Dark-Accent51">
    <w:name w:val="Grid Table 5 Dark - Accent 51"/>
    <w:basedOn w:val="TableNormal"/>
    <w:uiPriority w:val="50"/>
    <w:rsid w:val="008A088E"/>
    <w:tblPr>
      <w:tblStyleRowBandSize w:val="1"/>
      <w:tblStyleColBandSize w:val="1"/>
      <w:tblBorders>
        <w:top w:val="single" w:sz="4" w:space="0" w:color="B7A57A" w:themeColor="background1"/>
        <w:left w:val="single" w:sz="4" w:space="0" w:color="B7A57A" w:themeColor="background1"/>
        <w:bottom w:val="single" w:sz="4" w:space="0" w:color="B7A57A" w:themeColor="background1"/>
        <w:right w:val="single" w:sz="4" w:space="0" w:color="B7A57A" w:themeColor="background1"/>
        <w:insideH w:val="single" w:sz="4" w:space="0" w:color="B7A57A" w:themeColor="background1"/>
        <w:insideV w:val="single" w:sz="4" w:space="0" w:color="B7A57A" w:themeColor="background1"/>
      </w:tblBorders>
    </w:tblPr>
    <w:tcPr>
      <w:shd w:val="clear" w:color="auto" w:fill="EAEAEA" w:themeFill="accent5" w:themeFillTint="33"/>
    </w:tcPr>
    <w:tblStylePr w:type="firstRow">
      <w:rPr>
        <w:b/>
        <w:bCs/>
        <w:color w:val="B7A57A" w:themeColor="background1"/>
      </w:rPr>
      <w:tblPr/>
      <w:tcPr>
        <w:tcBorders>
          <w:top w:val="single" w:sz="4" w:space="0" w:color="B7A57A" w:themeColor="background1"/>
          <w:left w:val="single" w:sz="4" w:space="0" w:color="B7A57A" w:themeColor="background1"/>
          <w:right w:val="single" w:sz="4" w:space="0" w:color="B7A57A" w:themeColor="background1"/>
          <w:insideH w:val="nil"/>
          <w:insideV w:val="nil"/>
        </w:tcBorders>
        <w:shd w:val="clear" w:color="auto" w:fill="999999" w:themeFill="accent5"/>
      </w:tcPr>
    </w:tblStylePr>
    <w:tblStylePr w:type="lastRow">
      <w:rPr>
        <w:b/>
        <w:bCs/>
        <w:color w:val="B7A57A" w:themeColor="background1"/>
      </w:rPr>
      <w:tblPr/>
      <w:tcPr>
        <w:tcBorders>
          <w:left w:val="single" w:sz="4" w:space="0" w:color="B7A57A" w:themeColor="background1"/>
          <w:bottom w:val="single" w:sz="4" w:space="0" w:color="B7A57A" w:themeColor="background1"/>
          <w:right w:val="single" w:sz="4" w:space="0" w:color="B7A57A" w:themeColor="background1"/>
          <w:insideH w:val="nil"/>
          <w:insideV w:val="nil"/>
        </w:tcBorders>
        <w:shd w:val="clear" w:color="auto" w:fill="999999" w:themeFill="accent5"/>
      </w:tcPr>
    </w:tblStylePr>
    <w:tblStylePr w:type="firstCol">
      <w:rPr>
        <w:b/>
        <w:bCs/>
        <w:color w:val="B7A57A" w:themeColor="background1"/>
      </w:rPr>
      <w:tblPr/>
      <w:tcPr>
        <w:tcBorders>
          <w:top w:val="single" w:sz="4" w:space="0" w:color="B7A57A" w:themeColor="background1"/>
          <w:left w:val="single" w:sz="4" w:space="0" w:color="B7A57A" w:themeColor="background1"/>
          <w:bottom w:val="single" w:sz="4" w:space="0" w:color="B7A57A" w:themeColor="background1"/>
          <w:insideV w:val="nil"/>
        </w:tcBorders>
        <w:shd w:val="clear" w:color="auto" w:fill="999999" w:themeFill="accent5"/>
      </w:tcPr>
    </w:tblStylePr>
    <w:tblStylePr w:type="lastCol">
      <w:rPr>
        <w:b/>
        <w:bCs/>
        <w:color w:val="B7A57A" w:themeColor="background1"/>
      </w:rPr>
      <w:tblPr/>
      <w:tcPr>
        <w:tcBorders>
          <w:top w:val="single" w:sz="4" w:space="0" w:color="B7A57A" w:themeColor="background1"/>
          <w:bottom w:val="single" w:sz="4" w:space="0" w:color="B7A57A" w:themeColor="background1"/>
          <w:right w:val="single" w:sz="4" w:space="0" w:color="B7A57A" w:themeColor="background1"/>
          <w:insideV w:val="nil"/>
        </w:tcBorders>
        <w:shd w:val="clear" w:color="auto" w:fill="999999" w:themeFill="accent5"/>
      </w:tcPr>
    </w:tblStylePr>
    <w:tblStylePr w:type="band1Vert">
      <w:tblPr/>
      <w:tcPr>
        <w:shd w:val="clear" w:color="auto" w:fill="D6D6D6" w:themeFill="accent5" w:themeFillTint="66"/>
      </w:tcPr>
    </w:tblStylePr>
    <w:tblStylePr w:type="band1Horz">
      <w:tblPr/>
      <w:tcPr>
        <w:shd w:val="clear" w:color="auto" w:fill="D6D6D6" w:themeFill="accent5" w:themeFillTint="66"/>
      </w:tcPr>
    </w:tblStylePr>
  </w:style>
  <w:style w:type="table" w:customStyle="1" w:styleId="ListTable7Colorful-Accent51">
    <w:name w:val="List Table 7 Colorful - Accent 51"/>
    <w:basedOn w:val="TableNormal"/>
    <w:uiPriority w:val="52"/>
    <w:rsid w:val="008A088E"/>
    <w:rPr>
      <w:color w:val="72727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5"/>
        </w:tcBorders>
        <w:shd w:val="clear" w:color="auto" w:fill="B7A57A" w:themeFill="background1"/>
      </w:tcPr>
    </w:tblStylePr>
    <w:tblStylePr w:type="lastRow">
      <w:rPr>
        <w:rFonts w:asciiTheme="majorHAnsi" w:eastAsiaTheme="majorEastAsia" w:hAnsiTheme="majorHAnsi" w:cstheme="majorBidi"/>
        <w:i/>
        <w:iCs/>
        <w:sz w:val="26"/>
      </w:rPr>
      <w:tblPr/>
      <w:tcPr>
        <w:tcBorders>
          <w:top w:val="single" w:sz="4" w:space="0" w:color="999999" w:themeColor="accent5"/>
        </w:tcBorders>
        <w:shd w:val="clear" w:color="auto" w:fill="B7A57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5"/>
        </w:tcBorders>
        <w:shd w:val="clear" w:color="auto" w:fill="B7A57A" w:themeFill="background1"/>
      </w:tcPr>
    </w:tblStylePr>
    <w:tblStylePr w:type="lastCol">
      <w:rPr>
        <w:rFonts w:asciiTheme="majorHAnsi" w:eastAsiaTheme="majorEastAsia" w:hAnsiTheme="majorHAnsi" w:cstheme="majorBidi"/>
        <w:i/>
        <w:iCs/>
        <w:sz w:val="26"/>
      </w:rPr>
      <w:tblPr/>
      <w:tcPr>
        <w:tcBorders>
          <w:left w:val="single" w:sz="4" w:space="0" w:color="999999" w:themeColor="accent5"/>
        </w:tcBorders>
        <w:shd w:val="clear" w:color="auto" w:fill="B7A57A"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uiPriority w:val="19"/>
    <w:qFormat/>
    <w:rsid w:val="001E1668"/>
    <w:rPr>
      <w:i/>
      <w:iCs/>
      <w:color w:val="7300FB" w:themeColor="text1" w:themeTint="A5"/>
    </w:rPr>
  </w:style>
  <w:style w:type="character" w:styleId="Emphasis">
    <w:name w:val="Emphasis"/>
    <w:uiPriority w:val="20"/>
    <w:qFormat/>
    <w:rsid w:val="001E1668"/>
    <w:rPr>
      <w:b/>
      <w:bCs/>
      <w:i/>
      <w:iCs/>
      <w:color w:val="auto"/>
    </w:rPr>
  </w:style>
  <w:style w:type="paragraph" w:customStyle="1" w:styleId="TableText">
    <w:name w:val="Table Text"/>
    <w:basedOn w:val="BodyText"/>
    <w:link w:val="TableTextChar"/>
    <w:rsid w:val="008A088E"/>
    <w:pPr>
      <w:spacing w:before="60" w:after="60" w:line="240" w:lineRule="auto"/>
    </w:pPr>
    <w:rPr>
      <w:sz w:val="20"/>
      <w:szCs w:val="20"/>
    </w:rPr>
  </w:style>
  <w:style w:type="table" w:customStyle="1" w:styleId="FedRamp">
    <w:name w:val="FedRamp"/>
    <w:basedOn w:val="TableNormal"/>
    <w:uiPriority w:val="99"/>
    <w:rsid w:val="008A088E"/>
    <w:rPr>
      <w:sz w:val="21"/>
    </w:rPr>
    <w:tblPr>
      <w:tblBorders>
        <w:top w:val="single" w:sz="4" w:space="0" w:color="9236FF" w:themeColor="text1" w:themeTint="80"/>
        <w:left w:val="single" w:sz="4" w:space="0" w:color="9236FF" w:themeColor="text1" w:themeTint="80"/>
        <w:bottom w:val="single" w:sz="4" w:space="0" w:color="9236FF" w:themeColor="text1" w:themeTint="80"/>
        <w:right w:val="single" w:sz="4" w:space="0" w:color="9236FF" w:themeColor="text1" w:themeTint="80"/>
        <w:insideH w:val="single" w:sz="4" w:space="0" w:color="9236FF" w:themeColor="text1" w:themeTint="80"/>
        <w:insideV w:val="single" w:sz="4" w:space="0" w:color="9236FF" w:themeColor="text1" w:themeTint="80"/>
      </w:tblBorders>
    </w:tblPr>
    <w:tblStylePr w:type="firstRow">
      <w:pPr>
        <w:wordWrap/>
        <w:spacing w:beforeLines="0" w:before="40" w:beforeAutospacing="0" w:afterLines="0" w:after="40" w:afterAutospacing="0" w:line="240" w:lineRule="auto"/>
        <w:contextualSpacing w:val="0"/>
        <w:jc w:val="center"/>
      </w:pPr>
      <w:rPr>
        <w:rFonts w:ascii="ENCODE SANS COMPRESSED BLACK" w:hAnsi="ENCODE SANS COMPRESSED BLACK"/>
        <w:b/>
        <w:i w:val="0"/>
        <w:caps w:val="0"/>
        <w:smallCaps w:val="0"/>
        <w:color w:val="B7A57A" w:themeColor="background1"/>
        <w:sz w:val="22"/>
      </w:rPr>
      <w:tblPr/>
      <w:tcPr>
        <w:shd w:val="clear" w:color="auto" w:fill="999999" w:themeFill="accent5"/>
        <w:vAlign w:val="center"/>
      </w:tcPr>
    </w:tblStylePr>
  </w:style>
  <w:style w:type="paragraph" w:styleId="TableofFigures">
    <w:name w:val="table of figures"/>
    <w:aliases w:val="Tables"/>
    <w:basedOn w:val="Normal"/>
    <w:next w:val="Normal"/>
    <w:uiPriority w:val="99"/>
    <w:unhideWhenUsed/>
    <w:rsid w:val="008A088E"/>
    <w:pPr>
      <w:spacing w:before="120"/>
    </w:pPr>
    <w:rPr>
      <w:rFonts w:ascii="Calibri" w:hAnsi="Calibri"/>
      <w:color w:val="440096" w:themeColor="text1" w:themeTint="E6"/>
      <w:sz w:val="21"/>
    </w:rPr>
  </w:style>
  <w:style w:type="paragraph" w:styleId="Index7">
    <w:name w:val="index 7"/>
    <w:basedOn w:val="Normal"/>
    <w:next w:val="Normal"/>
    <w:autoRedefine/>
    <w:uiPriority w:val="99"/>
    <w:semiHidden/>
    <w:unhideWhenUsed/>
    <w:rsid w:val="008A088E"/>
    <w:rPr>
      <w:rFonts w:ascii="Calibri" w:hAnsi="Calibri"/>
      <w:color w:val="33006F" w:themeColor="text1"/>
    </w:rPr>
  </w:style>
  <w:style w:type="paragraph" w:styleId="BodyText">
    <w:name w:val="Body Text"/>
    <w:link w:val="BodyTextChar"/>
    <w:uiPriority w:val="99"/>
    <w:unhideWhenUsed/>
    <w:rsid w:val="008A088E"/>
    <w:pPr>
      <w:spacing w:before="180" w:after="180" w:line="264" w:lineRule="auto"/>
    </w:pPr>
    <w:rPr>
      <w:rFonts w:ascii="Times New Roman" w:hAnsi="Times New Roman"/>
    </w:rPr>
  </w:style>
  <w:style w:type="character" w:customStyle="1" w:styleId="BodyTextChar">
    <w:name w:val="Body Text Char"/>
    <w:basedOn w:val="DefaultParagraphFont"/>
    <w:link w:val="BodyText"/>
    <w:uiPriority w:val="99"/>
    <w:rsid w:val="008A088E"/>
    <w:rPr>
      <w:rFonts w:ascii="Times New Roman" w:eastAsiaTheme="minorEastAsia" w:hAnsi="Times New Roman"/>
    </w:rPr>
  </w:style>
  <w:style w:type="paragraph" w:styleId="ListBullet">
    <w:name w:val="List Bullet"/>
    <w:basedOn w:val="Normal"/>
    <w:uiPriority w:val="99"/>
    <w:unhideWhenUsed/>
    <w:rsid w:val="008A088E"/>
    <w:pPr>
      <w:numPr>
        <w:numId w:val="3"/>
      </w:numPr>
      <w:spacing w:before="120" w:after="120"/>
      <w:contextualSpacing/>
    </w:pPr>
    <w:rPr>
      <w:rFonts w:ascii="Calibri" w:hAnsi="Calibri"/>
      <w:color w:val="33006F" w:themeColor="text1"/>
    </w:rPr>
  </w:style>
  <w:style w:type="paragraph" w:styleId="ListBullet2">
    <w:name w:val="List Bullet 2"/>
    <w:basedOn w:val="Normal"/>
    <w:uiPriority w:val="99"/>
    <w:unhideWhenUsed/>
    <w:rsid w:val="008A088E"/>
    <w:pPr>
      <w:numPr>
        <w:ilvl w:val="1"/>
        <w:numId w:val="3"/>
      </w:numPr>
      <w:spacing w:before="120" w:after="120"/>
      <w:contextualSpacing/>
    </w:pPr>
    <w:rPr>
      <w:rFonts w:ascii="Calibri" w:hAnsi="Calibri"/>
      <w:color w:val="33006F" w:themeColor="text1"/>
    </w:rPr>
  </w:style>
  <w:style w:type="paragraph" w:styleId="ListBullet3">
    <w:name w:val="List Bullet 3"/>
    <w:basedOn w:val="Normal"/>
    <w:uiPriority w:val="99"/>
    <w:unhideWhenUsed/>
    <w:rsid w:val="008A088E"/>
    <w:pPr>
      <w:numPr>
        <w:ilvl w:val="2"/>
        <w:numId w:val="3"/>
      </w:numPr>
      <w:spacing w:before="120" w:after="120"/>
      <w:contextualSpacing/>
    </w:pPr>
    <w:rPr>
      <w:rFonts w:ascii="Calibri" w:hAnsi="Calibri"/>
      <w:color w:val="33006F" w:themeColor="text1"/>
    </w:rPr>
  </w:style>
  <w:style w:type="paragraph" w:styleId="ListBullet4">
    <w:name w:val="List Bullet 4"/>
    <w:basedOn w:val="Normal"/>
    <w:uiPriority w:val="99"/>
    <w:unhideWhenUsed/>
    <w:rsid w:val="008A088E"/>
    <w:pPr>
      <w:numPr>
        <w:ilvl w:val="3"/>
        <w:numId w:val="3"/>
      </w:numPr>
      <w:spacing w:before="120" w:after="120"/>
      <w:contextualSpacing/>
    </w:pPr>
    <w:rPr>
      <w:rFonts w:ascii="Calibri" w:hAnsi="Calibri"/>
      <w:color w:val="33006F" w:themeColor="text1"/>
    </w:rPr>
  </w:style>
  <w:style w:type="paragraph" w:styleId="ListBullet5">
    <w:name w:val="List Bullet 5"/>
    <w:basedOn w:val="Normal"/>
    <w:uiPriority w:val="99"/>
    <w:unhideWhenUsed/>
    <w:rsid w:val="008A088E"/>
    <w:pPr>
      <w:numPr>
        <w:ilvl w:val="4"/>
        <w:numId w:val="3"/>
      </w:numPr>
      <w:spacing w:before="120" w:after="120"/>
      <w:contextualSpacing/>
    </w:pPr>
    <w:rPr>
      <w:rFonts w:ascii="Calibri" w:hAnsi="Calibri"/>
      <w:color w:val="33006F" w:themeColor="text1"/>
    </w:rPr>
  </w:style>
  <w:style w:type="numbering" w:customStyle="1" w:styleId="Bullet">
    <w:name w:val="Bullet"/>
    <w:uiPriority w:val="99"/>
    <w:rsid w:val="008A088E"/>
    <w:pPr>
      <w:numPr>
        <w:numId w:val="1"/>
      </w:numPr>
    </w:pPr>
  </w:style>
  <w:style w:type="paragraph" w:customStyle="1" w:styleId="Address">
    <w:name w:val="Address"/>
    <w:basedOn w:val="BodyText"/>
    <w:rsid w:val="008A088E"/>
    <w:pPr>
      <w:pBdr>
        <w:left w:val="single" w:sz="2" w:space="10" w:color="947F50" w:themeColor="background1" w:themeShade="BF"/>
      </w:pBdr>
      <w:spacing w:before="0" w:after="0" w:line="240" w:lineRule="auto"/>
      <w:contextualSpacing/>
    </w:pPr>
    <w:rPr>
      <w:sz w:val="18"/>
    </w:rPr>
  </w:style>
  <w:style w:type="paragraph" w:customStyle="1" w:styleId="CoverDocumentTitle">
    <w:name w:val="Cover Document Title"/>
    <w:rsid w:val="008A088E"/>
    <w:pPr>
      <w:jc w:val="center"/>
    </w:pPr>
    <w:rPr>
      <w:rFonts w:asciiTheme="majorHAnsi" w:hAnsiTheme="majorHAnsi"/>
      <w:b/>
      <w:caps/>
      <w:color w:val="B7A57A" w:themeColor="background1"/>
      <w:sz w:val="72"/>
      <w:szCs w:val="72"/>
    </w:rPr>
  </w:style>
  <w:style w:type="paragraph" w:customStyle="1" w:styleId="CoverDocumentSubtitle">
    <w:name w:val="Cover Document Subtitle"/>
    <w:rsid w:val="008A088E"/>
    <w:pPr>
      <w:spacing w:after="840"/>
      <w:jc w:val="center"/>
    </w:pPr>
    <w:rPr>
      <w:rFonts w:asciiTheme="majorHAnsi" w:hAnsiTheme="majorHAnsi"/>
      <w:caps/>
      <w:color w:val="B7A57A" w:themeColor="background1"/>
      <w:sz w:val="40"/>
      <w:szCs w:val="40"/>
    </w:rPr>
  </w:style>
  <w:style w:type="paragraph" w:customStyle="1" w:styleId="CoverSubtext">
    <w:name w:val="Cover Subtext"/>
    <w:rsid w:val="008A088E"/>
    <w:pPr>
      <w:spacing w:before="240"/>
      <w:jc w:val="center"/>
    </w:pPr>
    <w:rPr>
      <w:rFonts w:asciiTheme="majorHAnsi" w:hAnsiTheme="majorHAnsi"/>
      <w:color w:val="B7A57A" w:themeColor="background1"/>
      <w:sz w:val="32"/>
      <w:szCs w:val="32"/>
    </w:rPr>
  </w:style>
  <w:style w:type="paragraph" w:customStyle="1" w:styleId="HeadingAppendix">
    <w:name w:val="Heading Appendix"/>
    <w:next w:val="Normal"/>
    <w:rsid w:val="008A088E"/>
    <w:pPr>
      <w:pageBreakBefore/>
      <w:widowControl w:val="0"/>
      <w:numPr>
        <w:numId w:val="4"/>
      </w:numPr>
    </w:pPr>
    <w:rPr>
      <w:rFonts w:asciiTheme="majorHAnsi" w:hAnsiTheme="majorHAnsi"/>
      <w:b/>
      <w:caps/>
      <w:color w:val="FFFFFF" w:themeColor="background2"/>
      <w:sz w:val="28"/>
      <w:szCs w:val="36"/>
    </w:rPr>
  </w:style>
  <w:style w:type="paragraph" w:styleId="NoSpacing">
    <w:name w:val="No Spacing"/>
    <w:basedOn w:val="Normal"/>
    <w:link w:val="NoSpacingChar"/>
    <w:uiPriority w:val="1"/>
    <w:qFormat/>
    <w:rsid w:val="001E1668"/>
    <w:pPr>
      <w:spacing w:after="0" w:line="240" w:lineRule="auto"/>
      <w:ind w:firstLine="0"/>
    </w:pPr>
  </w:style>
  <w:style w:type="character" w:customStyle="1" w:styleId="NoSpacingChar">
    <w:name w:val="No Spacing Char"/>
    <w:basedOn w:val="DefaultParagraphFont"/>
    <w:link w:val="NoSpacing"/>
    <w:uiPriority w:val="1"/>
    <w:rsid w:val="001E1668"/>
  </w:style>
  <w:style w:type="paragraph" w:customStyle="1" w:styleId="CoverSub-subheader3">
    <w:name w:val="Cover Sub-sub header 3"/>
    <w:basedOn w:val="Normal"/>
    <w:rsid w:val="008A088E"/>
    <w:pPr>
      <w:spacing w:before="120" w:after="120"/>
      <w:jc w:val="center"/>
    </w:pPr>
    <w:rPr>
      <w:rFonts w:ascii="Calibri" w:hAnsi="Calibri"/>
      <w:color w:val="33006F" w:themeColor="text1"/>
      <w:sz w:val="36"/>
      <w:szCs w:val="36"/>
    </w:rPr>
  </w:style>
  <w:style w:type="paragraph" w:customStyle="1" w:styleId="CoverHeader1">
    <w:name w:val="Cover Header 1"/>
    <w:basedOn w:val="Normal"/>
    <w:rsid w:val="008A088E"/>
    <w:pPr>
      <w:spacing w:before="120" w:after="120"/>
      <w:jc w:val="center"/>
    </w:pPr>
    <w:rPr>
      <w:rFonts w:ascii="Gill Sans" w:hAnsi="Gill Sans" w:cs="Gill Sans"/>
      <w:b/>
      <w:color w:val="B19D6F" w:themeColor="background1" w:themeShade="F2"/>
      <w:sz w:val="72"/>
      <w:szCs w:val="72"/>
    </w:rPr>
  </w:style>
  <w:style w:type="paragraph" w:customStyle="1" w:styleId="CoverSubHeader2">
    <w:name w:val="Cover Sub Header 2"/>
    <w:basedOn w:val="Normal"/>
    <w:rsid w:val="008A088E"/>
    <w:pPr>
      <w:spacing w:before="120" w:after="120"/>
      <w:jc w:val="center"/>
    </w:pPr>
    <w:rPr>
      <w:rFonts w:ascii="GILL SANS SEMIBOLD" w:hAnsi="GILL SANS SEMIBOLD" w:cs="Gill Sans"/>
      <w:caps/>
      <w:color w:val="B19D6F" w:themeColor="background1" w:themeShade="F2"/>
      <w:sz w:val="36"/>
      <w:szCs w:val="72"/>
    </w:rPr>
  </w:style>
  <w:style w:type="paragraph" w:customStyle="1" w:styleId="Figure">
    <w:name w:val="Figure"/>
    <w:basedOn w:val="Normal"/>
    <w:uiPriority w:val="99"/>
    <w:rsid w:val="008A088E"/>
    <w:pPr>
      <w:spacing w:before="240" w:after="480"/>
      <w:jc w:val="center"/>
    </w:pPr>
    <w:rPr>
      <w:rFonts w:ascii="Calibri" w:hAnsi="Calibri"/>
      <w:noProof/>
      <w:color w:val="33006F" w:themeColor="text1"/>
    </w:rPr>
  </w:style>
  <w:style w:type="character" w:styleId="UnresolvedMention">
    <w:name w:val="Unresolved Mention"/>
    <w:basedOn w:val="DefaultParagraphFont"/>
    <w:uiPriority w:val="99"/>
    <w:unhideWhenUsed/>
    <w:rsid w:val="008A088E"/>
    <w:rPr>
      <w:color w:val="605E5C"/>
      <w:shd w:val="clear" w:color="auto" w:fill="E1DFDD"/>
    </w:rPr>
  </w:style>
  <w:style w:type="character" w:styleId="PlaceholderText">
    <w:name w:val="Placeholder Text"/>
    <w:basedOn w:val="DefaultParagraphFont"/>
    <w:uiPriority w:val="99"/>
    <w:semiHidden/>
    <w:rsid w:val="008A088E"/>
    <w:rPr>
      <w:color w:val="808080"/>
    </w:rPr>
  </w:style>
  <w:style w:type="paragraph" w:styleId="Title">
    <w:name w:val="Title"/>
    <w:basedOn w:val="Normal"/>
    <w:next w:val="Normal"/>
    <w:link w:val="TitleChar"/>
    <w:uiPriority w:val="10"/>
    <w:qFormat/>
    <w:rsid w:val="001E1668"/>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1E1668"/>
    <w:rPr>
      <w:rFonts w:asciiTheme="majorHAnsi" w:eastAsiaTheme="majorEastAsia" w:hAnsiTheme="majorHAnsi" w:cstheme="majorBidi"/>
      <w:b/>
      <w:bCs/>
      <w:i/>
      <w:iCs/>
      <w:spacing w:val="10"/>
      <w:sz w:val="60"/>
      <w:szCs w:val="60"/>
    </w:rPr>
  </w:style>
  <w:style w:type="paragraph" w:styleId="ListParagraph">
    <w:name w:val="List Paragraph"/>
    <w:basedOn w:val="Normal"/>
    <w:link w:val="ListParagraphChar"/>
    <w:uiPriority w:val="34"/>
    <w:qFormat/>
    <w:rsid w:val="001E1668"/>
    <w:pPr>
      <w:ind w:left="720"/>
      <w:contextualSpacing/>
    </w:pPr>
  </w:style>
  <w:style w:type="character" w:customStyle="1" w:styleId="CaptionChar">
    <w:name w:val="Caption Char"/>
    <w:basedOn w:val="DefaultParagraphFont"/>
    <w:link w:val="Caption"/>
    <w:uiPriority w:val="35"/>
    <w:locked/>
    <w:rsid w:val="008A088E"/>
    <w:rPr>
      <w:b/>
      <w:bCs/>
      <w:sz w:val="18"/>
      <w:szCs w:val="18"/>
    </w:rPr>
  </w:style>
  <w:style w:type="character" w:styleId="FollowedHyperlink">
    <w:name w:val="FollowedHyperlink"/>
    <w:basedOn w:val="DefaultParagraphFont"/>
    <w:uiPriority w:val="99"/>
    <w:unhideWhenUsed/>
    <w:rsid w:val="008A088E"/>
    <w:rPr>
      <w:color w:val="999999" w:themeColor="followedHyperlink"/>
      <w:u w:val="single"/>
    </w:rPr>
  </w:style>
  <w:style w:type="paragraph" w:customStyle="1" w:styleId="msonormal0">
    <w:name w:val="msonormal"/>
    <w:basedOn w:val="Normal"/>
    <w:uiPriority w:val="99"/>
    <w:rsid w:val="008A088E"/>
    <w:pPr>
      <w:spacing w:before="100" w:beforeAutospacing="1" w:after="100" w:afterAutospacing="1"/>
    </w:pPr>
    <w:rPr>
      <w:rFonts w:ascii="Times New Roman" w:eastAsia="Times New Roman" w:hAnsi="Times New Roman" w:cs="Times New Roman"/>
      <w:sz w:val="24"/>
    </w:rPr>
  </w:style>
  <w:style w:type="paragraph" w:styleId="Index1">
    <w:name w:val="index 1"/>
    <w:basedOn w:val="Normal"/>
    <w:next w:val="Normal"/>
    <w:autoRedefine/>
    <w:uiPriority w:val="99"/>
    <w:unhideWhenUsed/>
    <w:rsid w:val="008A088E"/>
    <w:pPr>
      <w:keepLines/>
      <w:numPr>
        <w:numId w:val="7"/>
      </w:numPr>
      <w:suppressAutoHyphens/>
      <w:spacing w:before="120" w:after="120"/>
    </w:pPr>
    <w:rPr>
      <w:rFonts w:eastAsia="Lucida Sans Unicode" w:cstheme="minorHAnsi"/>
      <w:color w:val="000000"/>
      <w:kern w:val="2"/>
      <w:szCs w:val="20"/>
    </w:rPr>
  </w:style>
  <w:style w:type="paragraph" w:styleId="Index2">
    <w:name w:val="index 2"/>
    <w:basedOn w:val="Normal"/>
    <w:next w:val="Normal"/>
    <w:autoRedefine/>
    <w:uiPriority w:val="99"/>
    <w:semiHidden/>
    <w:unhideWhenUsed/>
    <w:rsid w:val="008A088E"/>
    <w:pPr>
      <w:widowControl w:val="0"/>
      <w:suppressAutoHyphens/>
      <w:spacing w:before="120" w:after="120"/>
      <w:ind w:left="480" w:hanging="240"/>
    </w:pPr>
    <w:rPr>
      <w:rFonts w:ascii="Times New Roman" w:eastAsia="Lucida Sans Unicode" w:hAnsi="Times New Roman" w:cs="Times New Roman"/>
      <w:color w:val="000000"/>
      <w:kern w:val="2"/>
      <w:sz w:val="24"/>
      <w:szCs w:val="20"/>
    </w:rPr>
  </w:style>
  <w:style w:type="paragraph" w:styleId="Index3">
    <w:name w:val="index 3"/>
    <w:basedOn w:val="Normal"/>
    <w:next w:val="Normal"/>
    <w:autoRedefine/>
    <w:uiPriority w:val="99"/>
    <w:semiHidden/>
    <w:unhideWhenUsed/>
    <w:rsid w:val="008A088E"/>
    <w:pPr>
      <w:widowControl w:val="0"/>
      <w:suppressAutoHyphens/>
      <w:spacing w:before="120" w:after="120"/>
      <w:ind w:left="720" w:hanging="240"/>
    </w:pPr>
    <w:rPr>
      <w:rFonts w:ascii="Times New Roman" w:eastAsia="Lucida Sans Unicode" w:hAnsi="Times New Roman" w:cs="Times New Roman"/>
      <w:color w:val="000000"/>
      <w:kern w:val="2"/>
      <w:sz w:val="24"/>
      <w:szCs w:val="20"/>
    </w:rPr>
  </w:style>
  <w:style w:type="paragraph" w:styleId="Index4">
    <w:name w:val="index 4"/>
    <w:basedOn w:val="Normal"/>
    <w:next w:val="Normal"/>
    <w:autoRedefine/>
    <w:uiPriority w:val="99"/>
    <w:semiHidden/>
    <w:unhideWhenUsed/>
    <w:rsid w:val="008A088E"/>
    <w:pPr>
      <w:widowControl w:val="0"/>
      <w:suppressAutoHyphens/>
      <w:spacing w:before="120" w:after="120"/>
      <w:ind w:left="960" w:hanging="240"/>
    </w:pPr>
    <w:rPr>
      <w:rFonts w:ascii="Times New Roman" w:eastAsia="Lucida Sans Unicode" w:hAnsi="Times New Roman" w:cs="Times New Roman"/>
      <w:color w:val="000000"/>
      <w:kern w:val="2"/>
      <w:sz w:val="24"/>
      <w:szCs w:val="20"/>
    </w:rPr>
  </w:style>
  <w:style w:type="paragraph" w:styleId="Index5">
    <w:name w:val="index 5"/>
    <w:basedOn w:val="Normal"/>
    <w:next w:val="Normal"/>
    <w:autoRedefine/>
    <w:uiPriority w:val="99"/>
    <w:semiHidden/>
    <w:unhideWhenUsed/>
    <w:rsid w:val="008A088E"/>
    <w:pPr>
      <w:widowControl w:val="0"/>
      <w:suppressAutoHyphens/>
      <w:spacing w:before="120" w:after="120"/>
      <w:ind w:left="1200" w:hanging="240"/>
    </w:pPr>
    <w:rPr>
      <w:rFonts w:ascii="Times New Roman" w:eastAsia="Lucida Sans Unicode" w:hAnsi="Times New Roman" w:cs="Times New Roman"/>
      <w:color w:val="000000"/>
      <w:kern w:val="2"/>
      <w:sz w:val="24"/>
      <w:szCs w:val="20"/>
    </w:rPr>
  </w:style>
  <w:style w:type="paragraph" w:styleId="Index6">
    <w:name w:val="index 6"/>
    <w:basedOn w:val="Normal"/>
    <w:next w:val="Normal"/>
    <w:autoRedefine/>
    <w:uiPriority w:val="99"/>
    <w:semiHidden/>
    <w:unhideWhenUsed/>
    <w:rsid w:val="008A088E"/>
    <w:pPr>
      <w:widowControl w:val="0"/>
      <w:suppressAutoHyphens/>
      <w:spacing w:before="120" w:after="120"/>
      <w:ind w:left="1440" w:hanging="240"/>
    </w:pPr>
    <w:rPr>
      <w:rFonts w:ascii="Times New Roman" w:eastAsia="Lucida Sans Unicode" w:hAnsi="Times New Roman" w:cs="Times New Roman"/>
      <w:color w:val="000000"/>
      <w:kern w:val="2"/>
      <w:sz w:val="24"/>
      <w:szCs w:val="20"/>
    </w:rPr>
  </w:style>
  <w:style w:type="paragraph" w:styleId="Index8">
    <w:name w:val="index 8"/>
    <w:basedOn w:val="Normal"/>
    <w:next w:val="Normal"/>
    <w:autoRedefine/>
    <w:uiPriority w:val="99"/>
    <w:semiHidden/>
    <w:unhideWhenUsed/>
    <w:rsid w:val="008A088E"/>
    <w:pPr>
      <w:widowControl w:val="0"/>
      <w:suppressAutoHyphens/>
      <w:spacing w:before="120" w:after="120"/>
      <w:ind w:left="1920" w:hanging="240"/>
    </w:pPr>
    <w:rPr>
      <w:rFonts w:ascii="Times New Roman" w:eastAsia="Lucida Sans Unicode" w:hAnsi="Times New Roman" w:cs="Times New Roman"/>
      <w:color w:val="000000"/>
      <w:kern w:val="2"/>
      <w:sz w:val="24"/>
      <w:szCs w:val="20"/>
    </w:rPr>
  </w:style>
  <w:style w:type="paragraph" w:styleId="Index9">
    <w:name w:val="index 9"/>
    <w:basedOn w:val="Normal"/>
    <w:next w:val="Normal"/>
    <w:autoRedefine/>
    <w:uiPriority w:val="99"/>
    <w:semiHidden/>
    <w:unhideWhenUsed/>
    <w:rsid w:val="008A088E"/>
    <w:pPr>
      <w:widowControl w:val="0"/>
      <w:suppressAutoHyphens/>
      <w:spacing w:before="120" w:after="120"/>
      <w:ind w:left="2160" w:hanging="240"/>
    </w:pPr>
    <w:rPr>
      <w:rFonts w:ascii="Times New Roman" w:eastAsia="Lucida Sans Unicode" w:hAnsi="Times New Roman" w:cs="Times New Roman"/>
      <w:color w:val="000000"/>
      <w:kern w:val="2"/>
      <w:sz w:val="24"/>
      <w:szCs w:val="20"/>
    </w:rPr>
  </w:style>
  <w:style w:type="paragraph" w:styleId="EndnoteText">
    <w:name w:val="endnote text"/>
    <w:basedOn w:val="Normal"/>
    <w:link w:val="EndnoteTextChar"/>
    <w:uiPriority w:val="99"/>
    <w:unhideWhenUsed/>
    <w:rsid w:val="008A088E"/>
    <w:pPr>
      <w:widowControl w:val="0"/>
      <w:suppressAutoHyphens/>
      <w:spacing w:before="120" w:after="120"/>
    </w:pPr>
    <w:rPr>
      <w:rFonts w:ascii="Times New Roman" w:eastAsia="Lucida Sans Unicode" w:hAnsi="Times New Roman" w:cs="Times New Roman"/>
      <w:color w:val="000000"/>
      <w:kern w:val="2"/>
      <w:sz w:val="20"/>
      <w:szCs w:val="20"/>
    </w:rPr>
  </w:style>
  <w:style w:type="character" w:customStyle="1" w:styleId="EndnoteTextChar">
    <w:name w:val="Endnote Text Char"/>
    <w:basedOn w:val="DefaultParagraphFont"/>
    <w:link w:val="EndnoteText"/>
    <w:uiPriority w:val="99"/>
    <w:rsid w:val="008A088E"/>
    <w:rPr>
      <w:rFonts w:ascii="Times New Roman" w:eastAsia="Lucida Sans Unicode" w:hAnsi="Times New Roman" w:cs="Times New Roman"/>
      <w:color w:val="000000"/>
      <w:kern w:val="2"/>
      <w:sz w:val="20"/>
      <w:szCs w:val="20"/>
    </w:rPr>
  </w:style>
  <w:style w:type="paragraph" w:styleId="List">
    <w:name w:val="List"/>
    <w:basedOn w:val="Normal"/>
    <w:uiPriority w:val="99"/>
    <w:semiHidden/>
    <w:unhideWhenUsed/>
    <w:rsid w:val="008A088E"/>
    <w:pPr>
      <w:widowControl w:val="0"/>
      <w:suppressAutoHyphens/>
      <w:spacing w:after="120"/>
    </w:pPr>
    <w:rPr>
      <w:rFonts w:ascii="Times New Roman" w:eastAsia="Lucida Sans Unicode" w:hAnsi="Times New Roman" w:cs="Tahoma"/>
      <w:color w:val="000000"/>
      <w:kern w:val="2"/>
      <w:sz w:val="24"/>
    </w:rPr>
  </w:style>
  <w:style w:type="paragraph" w:styleId="ListNumber">
    <w:name w:val="List Number"/>
    <w:basedOn w:val="Normal"/>
    <w:uiPriority w:val="99"/>
    <w:unhideWhenUsed/>
    <w:rsid w:val="008A088E"/>
    <w:pPr>
      <w:widowControl w:val="0"/>
      <w:tabs>
        <w:tab w:val="num" w:pos="360"/>
      </w:tabs>
      <w:suppressAutoHyphens/>
      <w:spacing w:after="120"/>
      <w:ind w:left="360" w:hanging="360"/>
      <w:contextualSpacing/>
    </w:pPr>
    <w:rPr>
      <w:rFonts w:ascii="Times New Roman" w:eastAsia="Lucida Sans Unicode" w:hAnsi="Times New Roman" w:cs="Times New Roman"/>
      <w:color w:val="000000"/>
      <w:kern w:val="2"/>
      <w:sz w:val="24"/>
    </w:rPr>
  </w:style>
  <w:style w:type="paragraph" w:styleId="DocumentMap">
    <w:name w:val="Document Map"/>
    <w:basedOn w:val="Normal"/>
    <w:link w:val="DocumentMapChar"/>
    <w:uiPriority w:val="99"/>
    <w:semiHidden/>
    <w:unhideWhenUsed/>
    <w:rsid w:val="008A088E"/>
    <w:pPr>
      <w:widowControl w:val="0"/>
      <w:shd w:val="clear" w:color="auto" w:fill="000080"/>
      <w:suppressAutoHyphens/>
      <w:spacing w:after="120"/>
    </w:pPr>
    <w:rPr>
      <w:rFonts w:ascii="Tahoma" w:eastAsia="Lucida Sans Unicode" w:hAnsi="Tahoma" w:cs="Times New Roman"/>
      <w:color w:val="000000"/>
      <w:kern w:val="2"/>
      <w:sz w:val="24"/>
      <w:szCs w:val="20"/>
    </w:rPr>
  </w:style>
  <w:style w:type="character" w:customStyle="1" w:styleId="DocumentMapChar">
    <w:name w:val="Document Map Char"/>
    <w:basedOn w:val="DefaultParagraphFont"/>
    <w:link w:val="DocumentMap"/>
    <w:uiPriority w:val="99"/>
    <w:semiHidden/>
    <w:rsid w:val="008A088E"/>
    <w:rPr>
      <w:rFonts w:ascii="Tahoma" w:eastAsia="Lucida Sans Unicode" w:hAnsi="Tahoma" w:cs="Times New Roman"/>
      <w:color w:val="000000"/>
      <w:kern w:val="2"/>
      <w:szCs w:val="20"/>
      <w:shd w:val="clear" w:color="auto" w:fill="000080"/>
    </w:rPr>
  </w:style>
  <w:style w:type="paragraph" w:styleId="PlainText">
    <w:name w:val="Plain Text"/>
    <w:basedOn w:val="Normal"/>
    <w:next w:val="Normal"/>
    <w:link w:val="PlainTextChar"/>
    <w:uiPriority w:val="99"/>
    <w:unhideWhenUsed/>
    <w:rsid w:val="008A088E"/>
    <w:pPr>
      <w:widowControl w:val="0"/>
      <w:suppressAutoHyphens/>
      <w:spacing w:after="120"/>
    </w:pPr>
    <w:rPr>
      <w:rFonts w:ascii="TimesNewRoman,Bold" w:eastAsia="Lucida Sans Unicode" w:hAnsi="TimesNewRoman,Bold" w:cs="Times New Roman"/>
      <w:color w:val="000000"/>
      <w:kern w:val="2"/>
      <w:sz w:val="20"/>
    </w:rPr>
  </w:style>
  <w:style w:type="character" w:customStyle="1" w:styleId="PlainTextChar">
    <w:name w:val="Plain Text Char"/>
    <w:basedOn w:val="DefaultParagraphFont"/>
    <w:link w:val="PlainText"/>
    <w:uiPriority w:val="99"/>
    <w:rsid w:val="008A088E"/>
    <w:rPr>
      <w:rFonts w:ascii="TimesNewRoman,Bold" w:eastAsia="Lucida Sans Unicode" w:hAnsi="TimesNewRoman,Bold" w:cs="Times New Roman"/>
      <w:color w:val="000000"/>
      <w:kern w:val="2"/>
      <w:sz w:val="20"/>
    </w:rPr>
  </w:style>
  <w:style w:type="paragraph" w:styleId="Revision">
    <w:name w:val="Revision"/>
    <w:uiPriority w:val="99"/>
    <w:semiHidden/>
    <w:rsid w:val="008A088E"/>
    <w:pPr>
      <w:jc w:val="center"/>
    </w:pPr>
    <w:rPr>
      <w:rFonts w:ascii="Times New Roman" w:eastAsia="Lucida Sans Unicode" w:hAnsi="Times New Roman" w:cs="Times New Roman"/>
      <w:color w:val="000000"/>
      <w:kern w:val="2"/>
    </w:rPr>
  </w:style>
  <w:style w:type="character" w:customStyle="1" w:styleId="ListParagraphChar">
    <w:name w:val="List Paragraph Char"/>
    <w:basedOn w:val="DefaultParagraphFont"/>
    <w:link w:val="ListParagraph"/>
    <w:uiPriority w:val="34"/>
    <w:locked/>
    <w:rsid w:val="008A088E"/>
  </w:style>
  <w:style w:type="paragraph" w:customStyle="1" w:styleId="Index">
    <w:name w:val="Index"/>
    <w:basedOn w:val="Normal"/>
    <w:uiPriority w:val="99"/>
    <w:rsid w:val="008A088E"/>
    <w:pPr>
      <w:widowControl w:val="0"/>
      <w:suppressLineNumbers/>
      <w:suppressAutoHyphens/>
      <w:spacing w:after="120"/>
    </w:pPr>
    <w:rPr>
      <w:rFonts w:ascii="Times New Roman" w:eastAsia="Lucida Sans Unicode" w:hAnsi="Times New Roman" w:cs="Tahoma"/>
      <w:color w:val="000000"/>
      <w:kern w:val="2"/>
      <w:sz w:val="24"/>
    </w:rPr>
  </w:style>
  <w:style w:type="paragraph" w:customStyle="1" w:styleId="TableContents">
    <w:name w:val="Table Contents"/>
    <w:basedOn w:val="Normal"/>
    <w:uiPriority w:val="99"/>
    <w:rsid w:val="008A088E"/>
    <w:pPr>
      <w:widowControl w:val="0"/>
      <w:suppressLineNumbers/>
      <w:suppressAutoHyphens/>
      <w:spacing w:after="120"/>
    </w:pPr>
    <w:rPr>
      <w:rFonts w:ascii="Times New Roman" w:eastAsia="Lucida Sans Unicode" w:hAnsi="Times New Roman" w:cs="Times New Roman"/>
      <w:color w:val="000000"/>
      <w:kern w:val="2"/>
      <w:sz w:val="24"/>
    </w:rPr>
  </w:style>
  <w:style w:type="character" w:customStyle="1" w:styleId="TableTextChar">
    <w:name w:val="Table Text Char"/>
    <w:link w:val="TableText"/>
    <w:locked/>
    <w:rsid w:val="008A088E"/>
    <w:rPr>
      <w:rFonts w:ascii="Times New Roman" w:eastAsiaTheme="minorEastAsia" w:hAnsi="Times New Roman"/>
      <w:sz w:val="20"/>
      <w:szCs w:val="20"/>
    </w:rPr>
  </w:style>
  <w:style w:type="paragraph" w:customStyle="1" w:styleId="FrontMatterHeader">
    <w:name w:val="Front Matter Header"/>
    <w:next w:val="Normal"/>
    <w:uiPriority w:val="99"/>
    <w:rsid w:val="008A088E"/>
    <w:pPr>
      <w:keepNext/>
      <w:tabs>
        <w:tab w:val="left" w:pos="432"/>
      </w:tabs>
      <w:spacing w:after="360"/>
      <w:jc w:val="center"/>
    </w:pPr>
    <w:rPr>
      <w:rFonts w:ascii="Arial Narrow" w:eastAsia="Times New Roman" w:hAnsi="Arial Narrow" w:cs="Times New Roman"/>
      <w:b/>
      <w:sz w:val="36"/>
      <w:szCs w:val="20"/>
    </w:rPr>
  </w:style>
  <w:style w:type="paragraph" w:customStyle="1" w:styleId="ListofTables">
    <w:name w:val="List of Tables"/>
    <w:basedOn w:val="TableofFigures"/>
    <w:uiPriority w:val="99"/>
    <w:rsid w:val="008A088E"/>
    <w:pPr>
      <w:widowControl w:val="0"/>
      <w:tabs>
        <w:tab w:val="right" w:leader="dot" w:pos="9350"/>
      </w:tabs>
      <w:suppressAutoHyphens/>
      <w:spacing w:before="0" w:after="120" w:line="220" w:lineRule="exact"/>
    </w:pPr>
    <w:rPr>
      <w:rFonts w:eastAsia="Lucida Sans Unicode" w:cs="Times New Roman"/>
      <w:color w:val="000000"/>
      <w:kern w:val="24"/>
      <w:sz w:val="22"/>
    </w:rPr>
  </w:style>
  <w:style w:type="paragraph" w:customStyle="1" w:styleId="FooterEven">
    <w:name w:val="Footer Even"/>
    <w:basedOn w:val="Normal"/>
    <w:uiPriority w:val="99"/>
    <w:rsid w:val="008A088E"/>
    <w:pPr>
      <w:widowControl w:val="0"/>
      <w:pBdr>
        <w:top w:val="single" w:sz="4" w:space="1" w:color="33006F" w:themeColor="accent1"/>
      </w:pBdr>
      <w:suppressAutoHyphens/>
      <w:spacing w:after="180" w:line="264" w:lineRule="auto"/>
    </w:pPr>
    <w:rPr>
      <w:rFonts w:cs="Times New Roman"/>
      <w:color w:val="33006F" w:themeColor="text2"/>
      <w:kern w:val="2"/>
      <w:sz w:val="20"/>
      <w:szCs w:val="20"/>
      <w:lang w:eastAsia="ja-JP"/>
    </w:rPr>
  </w:style>
  <w:style w:type="character" w:customStyle="1" w:styleId="InstructionsChar">
    <w:name w:val="Instructions Char"/>
    <w:basedOn w:val="DefaultParagraphFont"/>
    <w:link w:val="Instructions"/>
    <w:locked/>
    <w:rsid w:val="008A088E"/>
    <w:rPr>
      <w:rFonts w:ascii="MS Mincho" w:hAnsi="MS Mincho"/>
      <w:i/>
      <w:color w:val="260053" w:themeColor="accent1" w:themeShade="BF"/>
      <w:kern w:val="24"/>
      <w:lang w:eastAsia="zh-TW"/>
    </w:rPr>
  </w:style>
  <w:style w:type="paragraph" w:customStyle="1" w:styleId="Instructions">
    <w:name w:val="Instructions"/>
    <w:basedOn w:val="Normal"/>
    <w:link w:val="InstructionsChar"/>
    <w:rsid w:val="008A088E"/>
    <w:pPr>
      <w:widowControl w:val="0"/>
      <w:suppressAutoHyphens/>
      <w:spacing w:after="120"/>
    </w:pPr>
    <w:rPr>
      <w:rFonts w:ascii="MS Mincho" w:hAnsi="MS Mincho"/>
      <w:i/>
      <w:color w:val="260053" w:themeColor="accent1" w:themeShade="BF"/>
      <w:kern w:val="24"/>
      <w:sz w:val="24"/>
      <w:lang w:eastAsia="zh-TW"/>
    </w:rPr>
  </w:style>
  <w:style w:type="paragraph" w:customStyle="1" w:styleId="Quotation">
    <w:name w:val="Quotation"/>
    <w:next w:val="Normal"/>
    <w:uiPriority w:val="99"/>
    <w:rsid w:val="008A088E"/>
    <w:pPr>
      <w:spacing w:before="120" w:after="120"/>
      <w:ind w:left="720" w:right="720"/>
      <w:jc w:val="center"/>
    </w:pPr>
    <w:rPr>
      <w:rFonts w:ascii="Times New Roman" w:eastAsia="Times New Roman" w:hAnsi="Times New Roman" w:cs="Times New Roman"/>
      <w:szCs w:val="20"/>
    </w:rPr>
  </w:style>
  <w:style w:type="paragraph" w:customStyle="1" w:styleId="Reference">
    <w:name w:val="Reference"/>
    <w:basedOn w:val="Normal"/>
    <w:uiPriority w:val="99"/>
    <w:rsid w:val="008A088E"/>
    <w:pPr>
      <w:widowControl w:val="0"/>
      <w:tabs>
        <w:tab w:val="num" w:pos="504"/>
        <w:tab w:val="left" w:pos="900"/>
      </w:tabs>
      <w:suppressAutoHyphens/>
      <w:spacing w:before="120" w:after="120"/>
      <w:ind w:left="504" w:hanging="504"/>
    </w:pPr>
    <w:rPr>
      <w:rFonts w:ascii="Times New Roman" w:eastAsia="Lucida Sans Unicode" w:hAnsi="Times New Roman" w:cs="Times New Roman"/>
      <w:sz w:val="24"/>
      <w:szCs w:val="20"/>
    </w:rPr>
  </w:style>
  <w:style w:type="paragraph" w:customStyle="1" w:styleId="TitlePage">
    <w:name w:val="TitlePage"/>
    <w:basedOn w:val="Normal"/>
    <w:uiPriority w:val="99"/>
    <w:rsid w:val="008A088E"/>
    <w:pPr>
      <w:widowControl w:val="0"/>
      <w:suppressAutoHyphens/>
      <w:spacing w:after="120"/>
    </w:pPr>
    <w:rPr>
      <w:rFonts w:ascii="Times New Roman" w:eastAsia="Lucida Sans Unicode" w:hAnsi="Times New Roman" w:cs="Times New Roman"/>
      <w:color w:val="000000"/>
      <w:kern w:val="2"/>
      <w:sz w:val="24"/>
      <w:szCs w:val="20"/>
    </w:rPr>
  </w:style>
  <w:style w:type="paragraph" w:customStyle="1" w:styleId="CaptionFigure">
    <w:name w:val="Caption Figure"/>
    <w:basedOn w:val="Normal"/>
    <w:next w:val="Normal"/>
    <w:uiPriority w:val="99"/>
    <w:rsid w:val="008A088E"/>
    <w:pPr>
      <w:widowControl w:val="0"/>
      <w:suppressAutoHyphens/>
      <w:spacing w:before="120" w:after="120"/>
    </w:pPr>
    <w:rPr>
      <w:rFonts w:ascii="Times New Roman" w:eastAsia="Lucida Sans Unicode" w:hAnsi="Times New Roman" w:cs="Times New Roman"/>
      <w:b/>
      <w:color w:val="000000"/>
      <w:kern w:val="2"/>
      <w:sz w:val="24"/>
      <w:szCs w:val="20"/>
    </w:rPr>
  </w:style>
  <w:style w:type="paragraph" w:customStyle="1" w:styleId="Default">
    <w:name w:val="Default"/>
    <w:uiPriority w:val="99"/>
    <w:rsid w:val="008A088E"/>
    <w:pPr>
      <w:autoSpaceDE w:val="0"/>
      <w:autoSpaceDN w:val="0"/>
      <w:adjustRightInd w:val="0"/>
      <w:jc w:val="center"/>
    </w:pPr>
    <w:rPr>
      <w:rFonts w:ascii="Arial" w:eastAsia="Times New Roman" w:hAnsi="Arial" w:cs="Arial"/>
      <w:color w:val="000000"/>
    </w:rPr>
  </w:style>
  <w:style w:type="paragraph" w:customStyle="1" w:styleId="TableHeader">
    <w:name w:val="Table Header"/>
    <w:basedOn w:val="Heading1"/>
    <w:rsid w:val="008A088E"/>
    <w:pPr>
      <w:keepNext/>
      <w:keepLines/>
      <w:spacing w:before="240" w:after="120"/>
      <w:ind w:left="360" w:hanging="360"/>
      <w:jc w:val="center"/>
    </w:pPr>
    <w:rPr>
      <w:rFonts w:ascii="Gill Sans" w:hAnsi="Gill Sans" w:cs="Gill Sans"/>
      <w:b w:val="0"/>
      <w:bCs w:val="0"/>
      <w:caps/>
      <w:color w:val="B19D6F" w:themeColor="background1" w:themeShade="F2"/>
      <w:sz w:val="28"/>
      <w:szCs w:val="28"/>
    </w:rPr>
  </w:style>
  <w:style w:type="character" w:styleId="EndnoteReference">
    <w:name w:val="endnote reference"/>
    <w:unhideWhenUsed/>
    <w:rsid w:val="008A088E"/>
    <w:rPr>
      <w:vertAlign w:val="superscript"/>
    </w:rPr>
  </w:style>
  <w:style w:type="table" w:styleId="TableGrid1">
    <w:name w:val="Table Grid 1"/>
    <w:basedOn w:val="TableNormal"/>
    <w:unhideWhenUsed/>
    <w:rsid w:val="008A088E"/>
    <w:pPr>
      <w:spacing w:before="120" w:after="120"/>
      <w:jc w:val="center"/>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rsid w:val="008A088E"/>
    <w:pPr>
      <w:jc w:val="center"/>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5">
    <w:name w:val="Style5"/>
    <w:uiPriority w:val="99"/>
    <w:rsid w:val="008A088E"/>
    <w:pPr>
      <w:numPr>
        <w:numId w:val="5"/>
      </w:numPr>
    </w:pPr>
  </w:style>
  <w:style w:type="numbering" w:customStyle="1" w:styleId="Style6">
    <w:name w:val="Style6"/>
    <w:uiPriority w:val="99"/>
    <w:rsid w:val="008A088E"/>
    <w:pPr>
      <w:numPr>
        <w:numId w:val="6"/>
      </w:numPr>
    </w:pPr>
  </w:style>
  <w:style w:type="numbering" w:customStyle="1" w:styleId="NoList1">
    <w:name w:val="No List1"/>
    <w:next w:val="NoList"/>
    <w:uiPriority w:val="99"/>
    <w:semiHidden/>
    <w:unhideWhenUsed/>
    <w:rsid w:val="008A088E"/>
  </w:style>
  <w:style w:type="character" w:styleId="Strong">
    <w:name w:val="Strong"/>
    <w:basedOn w:val="DefaultParagraphFont"/>
    <w:uiPriority w:val="22"/>
    <w:qFormat/>
    <w:rsid w:val="001E1668"/>
    <w:rPr>
      <w:b/>
      <w:bCs/>
      <w:spacing w:val="0"/>
    </w:rPr>
  </w:style>
  <w:style w:type="character" w:customStyle="1" w:styleId="m8797302248138098756gmail-m-1044599633812431026gmail-gsaguidanceboldchar">
    <w:name w:val="m_8797302248138098756gmail-m_-1044599633812431026gmail-gsaguidanceboldchar"/>
    <w:basedOn w:val="DefaultParagraphFont"/>
    <w:rsid w:val="008A088E"/>
  </w:style>
  <w:style w:type="paragraph" w:customStyle="1" w:styleId="Level">
    <w:name w:val="Level"/>
    <w:basedOn w:val="BodyText"/>
    <w:qFormat/>
    <w:rsid w:val="008A088E"/>
    <w:rPr>
      <w:rFonts w:asciiTheme="majorHAnsi" w:hAnsiTheme="majorHAnsi"/>
      <w:b/>
      <w:color w:val="646564"/>
      <w:sz w:val="28"/>
    </w:rPr>
  </w:style>
  <w:style w:type="character" w:customStyle="1" w:styleId="Figure-Caption">
    <w:name w:val="Figure-Caption"/>
    <w:basedOn w:val="DefaultParagraphFont"/>
    <w:uiPriority w:val="1"/>
    <w:qFormat/>
    <w:rsid w:val="008A088E"/>
    <w:rPr>
      <w:rFonts w:asciiTheme="majorHAnsi" w:hAnsiTheme="majorHAnsi"/>
      <w:bCs/>
      <w:i/>
      <w:iCs/>
      <w:color w:val="5B57A6"/>
      <w:sz w:val="20"/>
      <w:szCs w:val="20"/>
    </w:rPr>
  </w:style>
  <w:style w:type="paragraph" w:customStyle="1" w:styleId="AppendixTitle">
    <w:name w:val="Appendix Title"/>
    <w:basedOn w:val="Heading1"/>
    <w:qFormat/>
    <w:rsid w:val="008A088E"/>
    <w:pPr>
      <w:keepNext/>
      <w:keepLines/>
      <w:spacing w:before="240" w:after="240"/>
      <w:ind w:left="540" w:hanging="540"/>
    </w:pPr>
    <w:rPr>
      <w:rFonts w:cs="Gill Sans"/>
      <w:b w:val="0"/>
      <w:bCs w:val="0"/>
      <w:caps/>
      <w:color w:val="534F99"/>
      <w:spacing w:val="20"/>
      <w:sz w:val="28"/>
      <w:szCs w:val="36"/>
    </w:rPr>
  </w:style>
  <w:style w:type="numbering" w:customStyle="1" w:styleId="StyleAlpha">
    <w:name w:val="Style Alpha"/>
    <w:uiPriority w:val="99"/>
    <w:rsid w:val="008A088E"/>
    <w:pPr>
      <w:numPr>
        <w:numId w:val="8"/>
      </w:numPr>
    </w:pPr>
  </w:style>
  <w:style w:type="character" w:customStyle="1" w:styleId="Style1">
    <w:name w:val="Style1"/>
    <w:basedOn w:val="DefaultParagraphFont"/>
    <w:uiPriority w:val="1"/>
    <w:rsid w:val="008A088E"/>
    <w:rPr>
      <w:color w:val="33006F" w:themeColor="text1"/>
    </w:rPr>
  </w:style>
  <w:style w:type="character" w:customStyle="1" w:styleId="Style2">
    <w:name w:val="Style2"/>
    <w:basedOn w:val="DefaultParagraphFont"/>
    <w:uiPriority w:val="1"/>
    <w:rsid w:val="008A088E"/>
    <w:rPr>
      <w:color w:val="33006F" w:themeColor="text1"/>
    </w:rPr>
  </w:style>
  <w:style w:type="character" w:customStyle="1" w:styleId="Style3">
    <w:name w:val="Style3"/>
    <w:basedOn w:val="DefaultParagraphFont"/>
    <w:uiPriority w:val="1"/>
    <w:rsid w:val="008A088E"/>
    <w:rPr>
      <w:color w:val="33006F" w:themeColor="text1"/>
    </w:rPr>
  </w:style>
  <w:style w:type="character" w:customStyle="1" w:styleId="Style4">
    <w:name w:val="Style4"/>
    <w:basedOn w:val="DefaultParagraphFont"/>
    <w:uiPriority w:val="1"/>
    <w:rsid w:val="008A088E"/>
    <w:rPr>
      <w:color w:val="B7A57A" w:themeColor="background1"/>
    </w:rPr>
  </w:style>
  <w:style w:type="character" w:customStyle="1" w:styleId="Style7">
    <w:name w:val="Style7"/>
    <w:basedOn w:val="DefaultParagraphFont"/>
    <w:uiPriority w:val="1"/>
    <w:rsid w:val="008A088E"/>
    <w:rPr>
      <w:color w:val="B7A57A" w:themeColor="background1"/>
    </w:rPr>
  </w:style>
  <w:style w:type="paragraph" w:styleId="Subtitle">
    <w:name w:val="Subtitle"/>
    <w:basedOn w:val="Normal"/>
    <w:next w:val="Normal"/>
    <w:link w:val="SubtitleChar"/>
    <w:uiPriority w:val="11"/>
    <w:qFormat/>
    <w:rsid w:val="001E1668"/>
    <w:pPr>
      <w:spacing w:after="320"/>
      <w:jc w:val="right"/>
    </w:pPr>
    <w:rPr>
      <w:i/>
      <w:iCs/>
      <w:color w:val="9338FF" w:themeColor="text1" w:themeTint="7F"/>
      <w:spacing w:val="10"/>
      <w:sz w:val="24"/>
      <w:szCs w:val="24"/>
    </w:rPr>
  </w:style>
  <w:style w:type="character" w:customStyle="1" w:styleId="SubtitleChar">
    <w:name w:val="Subtitle Char"/>
    <w:basedOn w:val="DefaultParagraphFont"/>
    <w:link w:val="Subtitle"/>
    <w:uiPriority w:val="11"/>
    <w:rsid w:val="001E1668"/>
    <w:rPr>
      <w:i/>
      <w:iCs/>
      <w:color w:val="9338FF" w:themeColor="text1" w:themeTint="7F"/>
      <w:spacing w:val="10"/>
      <w:sz w:val="24"/>
      <w:szCs w:val="24"/>
    </w:rPr>
  </w:style>
  <w:style w:type="paragraph" w:styleId="Quote">
    <w:name w:val="Quote"/>
    <w:basedOn w:val="Normal"/>
    <w:next w:val="Normal"/>
    <w:link w:val="QuoteChar"/>
    <w:uiPriority w:val="29"/>
    <w:qFormat/>
    <w:rsid w:val="001E1668"/>
    <w:rPr>
      <w:color w:val="7300FB" w:themeColor="text1" w:themeTint="A5"/>
    </w:rPr>
  </w:style>
  <w:style w:type="character" w:customStyle="1" w:styleId="QuoteChar">
    <w:name w:val="Quote Char"/>
    <w:basedOn w:val="DefaultParagraphFont"/>
    <w:link w:val="Quote"/>
    <w:uiPriority w:val="29"/>
    <w:rsid w:val="001E1668"/>
    <w:rPr>
      <w:color w:val="7300FB" w:themeColor="text1" w:themeTint="A5"/>
    </w:rPr>
  </w:style>
  <w:style w:type="paragraph" w:styleId="IntenseQuote">
    <w:name w:val="Intense Quote"/>
    <w:basedOn w:val="Normal"/>
    <w:next w:val="Normal"/>
    <w:link w:val="IntenseQuoteChar"/>
    <w:uiPriority w:val="30"/>
    <w:qFormat/>
    <w:rsid w:val="001E1668"/>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1E1668"/>
    <w:rPr>
      <w:rFonts w:asciiTheme="majorHAnsi" w:eastAsiaTheme="majorEastAsia" w:hAnsiTheme="majorHAnsi" w:cstheme="majorBidi"/>
      <w:i/>
      <w:iCs/>
      <w:sz w:val="20"/>
      <w:szCs w:val="20"/>
    </w:rPr>
  </w:style>
  <w:style w:type="character" w:styleId="IntenseEmphasis">
    <w:name w:val="Intense Emphasis"/>
    <w:uiPriority w:val="21"/>
    <w:qFormat/>
    <w:rsid w:val="001E1668"/>
    <w:rPr>
      <w:b/>
      <w:bCs/>
      <w:i/>
      <w:iCs/>
      <w:color w:val="auto"/>
      <w:u w:val="single"/>
    </w:rPr>
  </w:style>
  <w:style w:type="character" w:styleId="SubtleReference">
    <w:name w:val="Subtle Reference"/>
    <w:uiPriority w:val="31"/>
    <w:qFormat/>
    <w:rsid w:val="001E1668"/>
    <w:rPr>
      <w:smallCaps/>
    </w:rPr>
  </w:style>
  <w:style w:type="character" w:styleId="IntenseReference">
    <w:name w:val="Intense Reference"/>
    <w:uiPriority w:val="32"/>
    <w:qFormat/>
    <w:rsid w:val="001E1668"/>
    <w:rPr>
      <w:b/>
      <w:bCs/>
      <w:smallCaps/>
      <w:color w:val="auto"/>
    </w:rPr>
  </w:style>
  <w:style w:type="character" w:styleId="BookTitle">
    <w:name w:val="Book Title"/>
    <w:uiPriority w:val="33"/>
    <w:qFormat/>
    <w:rsid w:val="001E1668"/>
    <w:rPr>
      <w:rFonts w:asciiTheme="majorHAnsi" w:eastAsiaTheme="majorEastAsia" w:hAnsiTheme="majorHAnsi" w:cstheme="majorBidi"/>
      <w:b/>
      <w:bCs/>
      <w:smallCaps/>
      <w:color w:val="auto"/>
      <w:u w:val="single"/>
    </w:rPr>
  </w:style>
  <w:style w:type="paragraph" w:customStyle="1" w:styleId="PersonalName">
    <w:name w:val="Personal Name"/>
    <w:basedOn w:val="Title"/>
    <w:rsid w:val="001E1668"/>
    <w:rPr>
      <w:b w:val="0"/>
      <w:caps/>
      <w:color w:val="000000"/>
      <w:sz w:val="28"/>
      <w:szCs w:val="28"/>
    </w:rPr>
  </w:style>
  <w:style w:type="paragraph" w:customStyle="1" w:styleId="xxmsonormal">
    <w:name w:val="x_xmsonormal"/>
    <w:basedOn w:val="Normal"/>
    <w:rsid w:val="00356864"/>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xmsolistparagraph">
    <w:name w:val="x_xmsolistparagraph"/>
    <w:basedOn w:val="Normal"/>
    <w:rsid w:val="00356864"/>
    <w:pPr>
      <w:spacing w:before="100" w:beforeAutospacing="1" w:after="100" w:afterAutospacing="1" w:line="240" w:lineRule="auto"/>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4729">
      <w:bodyDiv w:val="1"/>
      <w:marLeft w:val="0"/>
      <w:marRight w:val="0"/>
      <w:marTop w:val="0"/>
      <w:marBottom w:val="0"/>
      <w:divBdr>
        <w:top w:val="none" w:sz="0" w:space="0" w:color="auto"/>
        <w:left w:val="none" w:sz="0" w:space="0" w:color="auto"/>
        <w:bottom w:val="none" w:sz="0" w:space="0" w:color="auto"/>
        <w:right w:val="none" w:sz="0" w:space="0" w:color="auto"/>
      </w:divBdr>
    </w:div>
    <w:div w:id="10307711">
      <w:bodyDiv w:val="1"/>
      <w:marLeft w:val="0"/>
      <w:marRight w:val="0"/>
      <w:marTop w:val="0"/>
      <w:marBottom w:val="0"/>
      <w:divBdr>
        <w:top w:val="none" w:sz="0" w:space="0" w:color="auto"/>
        <w:left w:val="none" w:sz="0" w:space="0" w:color="auto"/>
        <w:bottom w:val="none" w:sz="0" w:space="0" w:color="auto"/>
        <w:right w:val="none" w:sz="0" w:space="0" w:color="auto"/>
      </w:divBdr>
    </w:div>
    <w:div w:id="98915162">
      <w:bodyDiv w:val="1"/>
      <w:marLeft w:val="0"/>
      <w:marRight w:val="0"/>
      <w:marTop w:val="0"/>
      <w:marBottom w:val="0"/>
      <w:divBdr>
        <w:top w:val="none" w:sz="0" w:space="0" w:color="auto"/>
        <w:left w:val="none" w:sz="0" w:space="0" w:color="auto"/>
        <w:bottom w:val="none" w:sz="0" w:space="0" w:color="auto"/>
        <w:right w:val="none" w:sz="0" w:space="0" w:color="auto"/>
      </w:divBdr>
    </w:div>
    <w:div w:id="139462401">
      <w:bodyDiv w:val="1"/>
      <w:marLeft w:val="0"/>
      <w:marRight w:val="0"/>
      <w:marTop w:val="0"/>
      <w:marBottom w:val="0"/>
      <w:divBdr>
        <w:top w:val="none" w:sz="0" w:space="0" w:color="auto"/>
        <w:left w:val="none" w:sz="0" w:space="0" w:color="auto"/>
        <w:bottom w:val="none" w:sz="0" w:space="0" w:color="auto"/>
        <w:right w:val="none" w:sz="0" w:space="0" w:color="auto"/>
      </w:divBdr>
    </w:div>
    <w:div w:id="200019809">
      <w:bodyDiv w:val="1"/>
      <w:marLeft w:val="0"/>
      <w:marRight w:val="0"/>
      <w:marTop w:val="0"/>
      <w:marBottom w:val="0"/>
      <w:divBdr>
        <w:top w:val="none" w:sz="0" w:space="0" w:color="auto"/>
        <w:left w:val="none" w:sz="0" w:space="0" w:color="auto"/>
        <w:bottom w:val="none" w:sz="0" w:space="0" w:color="auto"/>
        <w:right w:val="none" w:sz="0" w:space="0" w:color="auto"/>
      </w:divBdr>
    </w:div>
    <w:div w:id="334773792">
      <w:bodyDiv w:val="1"/>
      <w:marLeft w:val="0"/>
      <w:marRight w:val="0"/>
      <w:marTop w:val="0"/>
      <w:marBottom w:val="0"/>
      <w:divBdr>
        <w:top w:val="none" w:sz="0" w:space="0" w:color="auto"/>
        <w:left w:val="none" w:sz="0" w:space="0" w:color="auto"/>
        <w:bottom w:val="none" w:sz="0" w:space="0" w:color="auto"/>
        <w:right w:val="none" w:sz="0" w:space="0" w:color="auto"/>
      </w:divBdr>
    </w:div>
    <w:div w:id="406920685">
      <w:bodyDiv w:val="1"/>
      <w:marLeft w:val="0"/>
      <w:marRight w:val="0"/>
      <w:marTop w:val="0"/>
      <w:marBottom w:val="0"/>
      <w:divBdr>
        <w:top w:val="none" w:sz="0" w:space="0" w:color="auto"/>
        <w:left w:val="none" w:sz="0" w:space="0" w:color="auto"/>
        <w:bottom w:val="none" w:sz="0" w:space="0" w:color="auto"/>
        <w:right w:val="none" w:sz="0" w:space="0" w:color="auto"/>
      </w:divBdr>
    </w:div>
    <w:div w:id="479731872">
      <w:bodyDiv w:val="1"/>
      <w:marLeft w:val="0"/>
      <w:marRight w:val="0"/>
      <w:marTop w:val="0"/>
      <w:marBottom w:val="0"/>
      <w:divBdr>
        <w:top w:val="none" w:sz="0" w:space="0" w:color="auto"/>
        <w:left w:val="none" w:sz="0" w:space="0" w:color="auto"/>
        <w:bottom w:val="none" w:sz="0" w:space="0" w:color="auto"/>
        <w:right w:val="none" w:sz="0" w:space="0" w:color="auto"/>
      </w:divBdr>
    </w:div>
    <w:div w:id="586158646">
      <w:bodyDiv w:val="1"/>
      <w:marLeft w:val="0"/>
      <w:marRight w:val="0"/>
      <w:marTop w:val="0"/>
      <w:marBottom w:val="0"/>
      <w:divBdr>
        <w:top w:val="none" w:sz="0" w:space="0" w:color="auto"/>
        <w:left w:val="none" w:sz="0" w:space="0" w:color="auto"/>
        <w:bottom w:val="none" w:sz="0" w:space="0" w:color="auto"/>
        <w:right w:val="none" w:sz="0" w:space="0" w:color="auto"/>
      </w:divBdr>
    </w:div>
    <w:div w:id="599918202">
      <w:bodyDiv w:val="1"/>
      <w:marLeft w:val="0"/>
      <w:marRight w:val="0"/>
      <w:marTop w:val="0"/>
      <w:marBottom w:val="0"/>
      <w:divBdr>
        <w:top w:val="none" w:sz="0" w:space="0" w:color="auto"/>
        <w:left w:val="none" w:sz="0" w:space="0" w:color="auto"/>
        <w:bottom w:val="none" w:sz="0" w:space="0" w:color="auto"/>
        <w:right w:val="none" w:sz="0" w:space="0" w:color="auto"/>
      </w:divBdr>
    </w:div>
    <w:div w:id="635599352">
      <w:bodyDiv w:val="1"/>
      <w:marLeft w:val="0"/>
      <w:marRight w:val="0"/>
      <w:marTop w:val="0"/>
      <w:marBottom w:val="0"/>
      <w:divBdr>
        <w:top w:val="none" w:sz="0" w:space="0" w:color="auto"/>
        <w:left w:val="none" w:sz="0" w:space="0" w:color="auto"/>
        <w:bottom w:val="none" w:sz="0" w:space="0" w:color="auto"/>
        <w:right w:val="none" w:sz="0" w:space="0" w:color="auto"/>
      </w:divBdr>
    </w:div>
    <w:div w:id="639959658">
      <w:bodyDiv w:val="1"/>
      <w:marLeft w:val="0"/>
      <w:marRight w:val="0"/>
      <w:marTop w:val="0"/>
      <w:marBottom w:val="0"/>
      <w:divBdr>
        <w:top w:val="none" w:sz="0" w:space="0" w:color="auto"/>
        <w:left w:val="none" w:sz="0" w:space="0" w:color="auto"/>
        <w:bottom w:val="none" w:sz="0" w:space="0" w:color="auto"/>
        <w:right w:val="none" w:sz="0" w:space="0" w:color="auto"/>
      </w:divBdr>
    </w:div>
    <w:div w:id="683168557">
      <w:bodyDiv w:val="1"/>
      <w:marLeft w:val="0"/>
      <w:marRight w:val="0"/>
      <w:marTop w:val="0"/>
      <w:marBottom w:val="0"/>
      <w:divBdr>
        <w:top w:val="none" w:sz="0" w:space="0" w:color="auto"/>
        <w:left w:val="none" w:sz="0" w:space="0" w:color="auto"/>
        <w:bottom w:val="none" w:sz="0" w:space="0" w:color="auto"/>
        <w:right w:val="none" w:sz="0" w:space="0" w:color="auto"/>
      </w:divBdr>
    </w:div>
    <w:div w:id="749228980">
      <w:bodyDiv w:val="1"/>
      <w:marLeft w:val="0"/>
      <w:marRight w:val="0"/>
      <w:marTop w:val="0"/>
      <w:marBottom w:val="0"/>
      <w:divBdr>
        <w:top w:val="none" w:sz="0" w:space="0" w:color="auto"/>
        <w:left w:val="none" w:sz="0" w:space="0" w:color="auto"/>
        <w:bottom w:val="none" w:sz="0" w:space="0" w:color="auto"/>
        <w:right w:val="none" w:sz="0" w:space="0" w:color="auto"/>
      </w:divBdr>
    </w:div>
    <w:div w:id="750851753">
      <w:bodyDiv w:val="1"/>
      <w:marLeft w:val="0"/>
      <w:marRight w:val="0"/>
      <w:marTop w:val="0"/>
      <w:marBottom w:val="0"/>
      <w:divBdr>
        <w:top w:val="none" w:sz="0" w:space="0" w:color="auto"/>
        <w:left w:val="none" w:sz="0" w:space="0" w:color="auto"/>
        <w:bottom w:val="none" w:sz="0" w:space="0" w:color="auto"/>
        <w:right w:val="none" w:sz="0" w:space="0" w:color="auto"/>
      </w:divBdr>
    </w:div>
    <w:div w:id="774792331">
      <w:bodyDiv w:val="1"/>
      <w:marLeft w:val="0"/>
      <w:marRight w:val="0"/>
      <w:marTop w:val="0"/>
      <w:marBottom w:val="0"/>
      <w:divBdr>
        <w:top w:val="none" w:sz="0" w:space="0" w:color="auto"/>
        <w:left w:val="none" w:sz="0" w:space="0" w:color="auto"/>
        <w:bottom w:val="none" w:sz="0" w:space="0" w:color="auto"/>
        <w:right w:val="none" w:sz="0" w:space="0" w:color="auto"/>
      </w:divBdr>
    </w:div>
    <w:div w:id="1209561457">
      <w:bodyDiv w:val="1"/>
      <w:marLeft w:val="0"/>
      <w:marRight w:val="0"/>
      <w:marTop w:val="0"/>
      <w:marBottom w:val="0"/>
      <w:divBdr>
        <w:top w:val="none" w:sz="0" w:space="0" w:color="auto"/>
        <w:left w:val="none" w:sz="0" w:space="0" w:color="auto"/>
        <w:bottom w:val="none" w:sz="0" w:space="0" w:color="auto"/>
        <w:right w:val="none" w:sz="0" w:space="0" w:color="auto"/>
      </w:divBdr>
    </w:div>
    <w:div w:id="1454711190">
      <w:bodyDiv w:val="1"/>
      <w:marLeft w:val="0"/>
      <w:marRight w:val="0"/>
      <w:marTop w:val="0"/>
      <w:marBottom w:val="0"/>
      <w:divBdr>
        <w:top w:val="none" w:sz="0" w:space="0" w:color="auto"/>
        <w:left w:val="none" w:sz="0" w:space="0" w:color="auto"/>
        <w:bottom w:val="none" w:sz="0" w:space="0" w:color="auto"/>
        <w:right w:val="none" w:sz="0" w:space="0" w:color="auto"/>
      </w:divBdr>
    </w:div>
    <w:div w:id="1467427367">
      <w:bodyDiv w:val="1"/>
      <w:marLeft w:val="0"/>
      <w:marRight w:val="0"/>
      <w:marTop w:val="0"/>
      <w:marBottom w:val="0"/>
      <w:divBdr>
        <w:top w:val="none" w:sz="0" w:space="0" w:color="auto"/>
        <w:left w:val="none" w:sz="0" w:space="0" w:color="auto"/>
        <w:bottom w:val="none" w:sz="0" w:space="0" w:color="auto"/>
        <w:right w:val="none" w:sz="0" w:space="0" w:color="auto"/>
      </w:divBdr>
    </w:div>
    <w:div w:id="1488207247">
      <w:bodyDiv w:val="1"/>
      <w:marLeft w:val="0"/>
      <w:marRight w:val="0"/>
      <w:marTop w:val="0"/>
      <w:marBottom w:val="0"/>
      <w:divBdr>
        <w:top w:val="none" w:sz="0" w:space="0" w:color="auto"/>
        <w:left w:val="none" w:sz="0" w:space="0" w:color="auto"/>
        <w:bottom w:val="none" w:sz="0" w:space="0" w:color="auto"/>
        <w:right w:val="none" w:sz="0" w:space="0" w:color="auto"/>
      </w:divBdr>
    </w:div>
    <w:div w:id="1556623205">
      <w:bodyDiv w:val="1"/>
      <w:marLeft w:val="0"/>
      <w:marRight w:val="0"/>
      <w:marTop w:val="0"/>
      <w:marBottom w:val="0"/>
      <w:divBdr>
        <w:top w:val="none" w:sz="0" w:space="0" w:color="auto"/>
        <w:left w:val="none" w:sz="0" w:space="0" w:color="auto"/>
        <w:bottom w:val="none" w:sz="0" w:space="0" w:color="auto"/>
        <w:right w:val="none" w:sz="0" w:space="0" w:color="auto"/>
      </w:divBdr>
    </w:div>
    <w:div w:id="1593396480">
      <w:bodyDiv w:val="1"/>
      <w:marLeft w:val="0"/>
      <w:marRight w:val="0"/>
      <w:marTop w:val="0"/>
      <w:marBottom w:val="0"/>
      <w:divBdr>
        <w:top w:val="none" w:sz="0" w:space="0" w:color="auto"/>
        <w:left w:val="none" w:sz="0" w:space="0" w:color="auto"/>
        <w:bottom w:val="none" w:sz="0" w:space="0" w:color="auto"/>
        <w:right w:val="none" w:sz="0" w:space="0" w:color="auto"/>
      </w:divBdr>
    </w:div>
    <w:div w:id="1616979829">
      <w:bodyDiv w:val="1"/>
      <w:marLeft w:val="0"/>
      <w:marRight w:val="0"/>
      <w:marTop w:val="0"/>
      <w:marBottom w:val="0"/>
      <w:divBdr>
        <w:top w:val="none" w:sz="0" w:space="0" w:color="auto"/>
        <w:left w:val="none" w:sz="0" w:space="0" w:color="auto"/>
        <w:bottom w:val="none" w:sz="0" w:space="0" w:color="auto"/>
        <w:right w:val="none" w:sz="0" w:space="0" w:color="auto"/>
      </w:divBdr>
    </w:div>
    <w:div w:id="1808468711">
      <w:bodyDiv w:val="1"/>
      <w:marLeft w:val="0"/>
      <w:marRight w:val="0"/>
      <w:marTop w:val="0"/>
      <w:marBottom w:val="0"/>
      <w:divBdr>
        <w:top w:val="none" w:sz="0" w:space="0" w:color="auto"/>
        <w:left w:val="none" w:sz="0" w:space="0" w:color="auto"/>
        <w:bottom w:val="none" w:sz="0" w:space="0" w:color="auto"/>
        <w:right w:val="none" w:sz="0" w:space="0" w:color="auto"/>
      </w:divBdr>
    </w:div>
    <w:div w:id="1958754986">
      <w:bodyDiv w:val="1"/>
      <w:marLeft w:val="0"/>
      <w:marRight w:val="0"/>
      <w:marTop w:val="0"/>
      <w:marBottom w:val="0"/>
      <w:divBdr>
        <w:top w:val="none" w:sz="0" w:space="0" w:color="auto"/>
        <w:left w:val="none" w:sz="0" w:space="0" w:color="auto"/>
        <w:bottom w:val="none" w:sz="0" w:space="0" w:color="auto"/>
        <w:right w:val="none" w:sz="0" w:space="0" w:color="auto"/>
      </w:divBdr>
    </w:div>
    <w:div w:id="2059891218">
      <w:bodyDiv w:val="1"/>
      <w:marLeft w:val="0"/>
      <w:marRight w:val="0"/>
      <w:marTop w:val="0"/>
      <w:marBottom w:val="0"/>
      <w:divBdr>
        <w:top w:val="none" w:sz="0" w:space="0" w:color="auto"/>
        <w:left w:val="none" w:sz="0" w:space="0" w:color="auto"/>
        <w:bottom w:val="none" w:sz="0" w:space="0" w:color="auto"/>
        <w:right w:val="none" w:sz="0" w:space="0" w:color="auto"/>
      </w:divBdr>
    </w:div>
    <w:div w:id="20978991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vlpubs.nist.gov/nistpubs/SpecialPublications/NIST.SP.800-88r1.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86643DBA39AA4AB135A624EABF9D5B"/>
        <w:category>
          <w:name w:val="General"/>
          <w:gallery w:val="placeholder"/>
        </w:category>
        <w:types>
          <w:type w:val="bbPlcHdr"/>
        </w:types>
        <w:behaviors>
          <w:behavior w:val="content"/>
        </w:behaviors>
        <w:guid w:val="{93DF1146-7D81-9D4E-89A1-E4E5D5B22812}"/>
      </w:docPartPr>
      <w:docPartBody>
        <w:p w:rsidR="00533ADD" w:rsidRDefault="00D81990" w:rsidP="00D81990">
          <w:r>
            <w:rPr>
              <w:color w:val="191919" w:themeColor="text1" w:themeTint="E6"/>
              <w:sz w:val="20"/>
              <w:szCs w:val="20"/>
            </w:rPr>
            <w:t>&lt;Organization Name&gt;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CODE SANS NORMAL BLACK">
    <w:altName w:val="Calibri"/>
    <w:charset w:val="4D"/>
    <w:family w:val="auto"/>
    <w:pitch w:val="variable"/>
    <w:sig w:usb0="A00000FF" w:usb1="5000207B" w:usb2="00000000" w:usb3="00000000" w:csb0="00000093" w:csb1="00000000"/>
  </w:font>
  <w:font w:name="Open Sans">
    <w:altName w:val="Segoe UI"/>
    <w:charset w:val="00"/>
    <w:family w:val="swiss"/>
    <w:pitch w:val="variable"/>
    <w:sig w:usb0="E00002EF" w:usb1="4000205B" w:usb2="00000028" w:usb3="00000000" w:csb0="0000019F" w:csb1="00000000"/>
  </w:font>
  <w:font w:name="Matrix II OT Book">
    <w:altName w:val="Calibri"/>
    <w:charset w:val="00"/>
    <w:family w:val="auto"/>
    <w:pitch w:val="variable"/>
    <w:sig w:usb0="800000AF" w:usb1="4000045B" w:usb2="00000000" w:usb3="00000000" w:csb0="00000001" w:csb1="00000000"/>
  </w:font>
  <w:font w:name="Uni Sans Book">
    <w:altName w:val="Calibri"/>
    <w:charset w:val="00"/>
    <w:family w:val="auto"/>
    <w:pitch w:val="variable"/>
    <w:sig w:usb0="A00002EF" w:usb1="4000204A" w:usb2="00000000" w:usb3="00000000" w:csb0="00000097" w:csb1="00000000"/>
  </w:font>
  <w:font w:name="Uni Sans Regular">
    <w:altName w:val="Calibri"/>
    <w:charset w:val="00"/>
    <w:family w:val="auto"/>
    <w:pitch w:val="variable"/>
    <w:sig w:usb0="A00002EF" w:usb1="4000204A" w:usb2="00000000" w:usb3="00000000" w:csb0="00000097" w:csb1="00000000"/>
  </w:font>
  <w:font w:name="Encode Sans Normal">
    <w:altName w:val="Encode Sans Normal"/>
    <w:charset w:val="4D"/>
    <w:family w:val="auto"/>
    <w:pitch w:val="variable"/>
    <w:sig w:usb0="A00000FF" w:usb1="5000207B" w:usb2="00000000" w:usb3="00000000" w:csb0="00000093" w:csb1="00000000"/>
  </w:font>
  <w:font w:name="Lucida Grande">
    <w:altName w:val="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inionPro-Regular">
    <w:altName w:val="Calibri"/>
    <w:panose1 w:val="02040503050201020203"/>
    <w:charset w:val="4D"/>
    <w:family w:val="auto"/>
    <w:pitch w:val="default"/>
    <w:sig w:usb0="00000003" w:usb1="00000000" w:usb2="00000000" w:usb3="00000000" w:csb0="00000001" w:csb1="00000000"/>
  </w:font>
  <w:font w:name="ENCODE SANS COMPRESSED BLACK">
    <w:altName w:val="Calibri"/>
    <w:charset w:val="4D"/>
    <w:family w:val="auto"/>
    <w:pitch w:val="variable"/>
    <w:sig w:usb0="A00000FF" w:usb1="5000207B" w:usb2="00000000" w:usb3="00000000" w:csb0="00000093" w:csb1="00000000"/>
  </w:font>
  <w:font w:name="Gill Sans">
    <w:altName w:val="Arial"/>
    <w:charset w:val="B1"/>
    <w:family w:val="swiss"/>
    <w:pitch w:val="variable"/>
    <w:sig w:usb0="80000A67" w:usb1="00000000" w:usb2="00000000" w:usb3="00000000" w:csb0="000001F7" w:csb1="00000000"/>
  </w:font>
  <w:font w:name="GILL SANS SEMIBOLD">
    <w:charset w:val="00"/>
    <w:family w:val="swiss"/>
    <w:pitch w:val="variable"/>
    <w:sig w:usb0="8000026F"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90"/>
    <w:rsid w:val="0014600A"/>
    <w:rsid w:val="00277EF0"/>
    <w:rsid w:val="002926D9"/>
    <w:rsid w:val="003C7D1C"/>
    <w:rsid w:val="00533ADD"/>
    <w:rsid w:val="00596DD6"/>
    <w:rsid w:val="00A823BE"/>
    <w:rsid w:val="00C814B9"/>
    <w:rsid w:val="00C820BC"/>
    <w:rsid w:val="00CF6627"/>
    <w:rsid w:val="00D52EDC"/>
    <w:rsid w:val="00D81990"/>
    <w:rsid w:val="00E836F2"/>
    <w:rsid w:val="00F97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4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rgbClr val="33006F"/>
      </a:dk1>
      <a:lt1>
        <a:srgbClr val="B7A57A"/>
      </a:lt1>
      <a:dk2>
        <a:srgbClr val="33006F"/>
      </a:dk2>
      <a:lt2>
        <a:srgbClr val="FFFFFF"/>
      </a:lt2>
      <a:accent1>
        <a:srgbClr val="33006F"/>
      </a:accent1>
      <a:accent2>
        <a:srgbClr val="E8D3A2"/>
      </a:accent2>
      <a:accent3>
        <a:srgbClr val="FFFFFF"/>
      </a:accent3>
      <a:accent4>
        <a:srgbClr val="D8D9DA"/>
      </a:accent4>
      <a:accent5>
        <a:srgbClr val="999999"/>
      </a:accent5>
      <a:accent6>
        <a:srgbClr val="917B4C"/>
      </a:accent6>
      <a:hlink>
        <a:srgbClr val="D8D9DA"/>
      </a:hlink>
      <a:folHlink>
        <a:srgbClr val="9999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BC4DDF-EF2F-48AC-9578-4FA30135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29047</CharactersWithSpaces>
  <SharedDoc>false</SharedDoc>
  <HLinks>
    <vt:vector size="6" baseType="variant">
      <vt:variant>
        <vt:i4>7667814</vt:i4>
      </vt:variant>
      <vt:variant>
        <vt:i4>0</vt:i4>
      </vt:variant>
      <vt:variant>
        <vt:i4>0</vt:i4>
      </vt:variant>
      <vt:variant>
        <vt:i4>5</vt:i4>
      </vt:variant>
      <vt:variant>
        <vt:lpwstr>https://nvlpubs.nist.gov/nistpubs/SpecialPublications/NIST.SP.800-88r1.pdf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Brown</dc:creator>
  <cp:keywords/>
  <dc:description/>
  <cp:lastModifiedBy>Rosemary Madnick</cp:lastModifiedBy>
  <cp:revision>2</cp:revision>
  <dcterms:created xsi:type="dcterms:W3CDTF">2021-05-17T21:16:00Z</dcterms:created>
  <dcterms:modified xsi:type="dcterms:W3CDTF">2021-05-17T21:16:00Z</dcterms:modified>
</cp:coreProperties>
</file>