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20B73" w14:textId="77777777" w:rsidR="00917383" w:rsidRDefault="00917383" w:rsidP="00917383">
      <w:pPr>
        <w:jc w:val="center"/>
      </w:pPr>
      <w:bookmarkStart w:id="0" w:name="_GoBack"/>
      <w:bookmarkEnd w:id="0"/>
      <w:r>
        <w:t>INVENTING THE SUIT</w:t>
      </w:r>
      <w:r w:rsidR="00B7426A">
        <w:t xml:space="preserve"> AND</w:t>
      </w:r>
      <w:r>
        <w:t xml:space="preserve"> SAVING THE WORLD: ONE </w:t>
      </w:r>
      <w:r w:rsidR="0051103B">
        <w:t>HUMAN’S</w:t>
      </w:r>
      <w:r>
        <w:t xml:space="preserve"> STORY OF UNPARALLELED GENIUS, INTERMINABLE COURAGE, AND GENERAL AWESOMENESS</w:t>
      </w:r>
    </w:p>
    <w:p w14:paraId="0FEE2F85" w14:textId="77777777" w:rsidR="00347506" w:rsidRPr="004A10C2" w:rsidRDefault="00347506" w:rsidP="00917383">
      <w:pPr>
        <w:jc w:val="center"/>
        <w:rPr>
          <w:rFonts w:cs="Times New Roman"/>
          <w:szCs w:val="24"/>
        </w:rPr>
      </w:pPr>
    </w:p>
    <w:p w14:paraId="3FA1B4CB" w14:textId="77777777" w:rsidR="00917383" w:rsidRPr="007A777F" w:rsidRDefault="00BE4937" w:rsidP="00917383">
      <w:pPr>
        <w:jc w:val="center"/>
      </w:pPr>
      <w:r>
        <w:t>b</w:t>
      </w:r>
      <w:r w:rsidR="00917383">
        <w:t>y</w:t>
      </w:r>
    </w:p>
    <w:p w14:paraId="39A1A16B" w14:textId="77777777" w:rsidR="00917383" w:rsidRDefault="00917383" w:rsidP="00917383">
      <w:pPr>
        <w:jc w:val="center"/>
      </w:pPr>
      <w:r>
        <w:t>Anthony Stark</w:t>
      </w:r>
    </w:p>
    <w:p w14:paraId="08BA5F44" w14:textId="77777777" w:rsidR="00917383" w:rsidRDefault="00917383" w:rsidP="006765B8">
      <w:pPr>
        <w:jc w:val="center"/>
      </w:pPr>
      <w:r>
        <w:t>B.S. University of Pirates</w:t>
      </w:r>
      <w:r w:rsidR="00331D00">
        <w:t>, 2020</w:t>
      </w:r>
    </w:p>
    <w:p w14:paraId="70E55B90" w14:textId="77777777" w:rsidR="00071848" w:rsidRDefault="00071848" w:rsidP="00071848">
      <w:pPr>
        <w:jc w:val="center"/>
      </w:pPr>
      <w:r>
        <w:t>M.S. College of Technology, 2019</w:t>
      </w:r>
    </w:p>
    <w:p w14:paraId="29F6956E" w14:textId="77777777" w:rsidR="00917383" w:rsidRPr="007A777F" w:rsidRDefault="00917383" w:rsidP="00071848">
      <w:pPr>
        <w:ind w:firstLine="0"/>
        <w:jc w:val="center"/>
      </w:pPr>
    </w:p>
    <w:p w14:paraId="73CF6903" w14:textId="77777777" w:rsidR="00917383" w:rsidRPr="007A777F" w:rsidRDefault="00917383" w:rsidP="00917383">
      <w:pPr>
        <w:jc w:val="center"/>
      </w:pPr>
      <w:r>
        <w:t xml:space="preserve">A </w:t>
      </w:r>
      <w:r w:rsidR="00CA7695">
        <w:t>Dissertation</w:t>
      </w:r>
      <w:r>
        <w:t xml:space="preserve"> </w:t>
      </w:r>
      <w:r w:rsidR="00BA3BE3">
        <w:t>S</w:t>
      </w:r>
      <w:r>
        <w:t>ubmitted in Partial Fulfillment of the Requirements</w:t>
      </w:r>
    </w:p>
    <w:p w14:paraId="76FC7FF0" w14:textId="77777777" w:rsidR="00917383" w:rsidRPr="007A777F" w:rsidRDefault="00917383" w:rsidP="00917383">
      <w:pPr>
        <w:jc w:val="center"/>
      </w:pPr>
      <w:r>
        <w:t>for the Degree of</w:t>
      </w:r>
    </w:p>
    <w:p w14:paraId="4FC51119" w14:textId="77777777" w:rsidR="00917383" w:rsidRPr="007A777F" w:rsidRDefault="00917383" w:rsidP="00917383">
      <w:pPr>
        <w:jc w:val="center"/>
      </w:pPr>
    </w:p>
    <w:p w14:paraId="562DD01C" w14:textId="77777777" w:rsidR="00C64C24" w:rsidRPr="007A777F" w:rsidRDefault="00C64C24" w:rsidP="00C64C24">
      <w:pPr>
        <w:jc w:val="center"/>
      </w:pPr>
      <w:r>
        <w:t>Doctor of Philosophy</w:t>
      </w:r>
    </w:p>
    <w:p w14:paraId="3695AED2" w14:textId="77777777" w:rsidR="00917383" w:rsidRPr="007A777F" w:rsidRDefault="00917383" w:rsidP="00917383">
      <w:pPr>
        <w:jc w:val="center"/>
      </w:pPr>
      <w:r w:rsidRPr="007A777F">
        <w:t>in</w:t>
      </w:r>
    </w:p>
    <w:p w14:paraId="2760704D" w14:textId="77777777" w:rsidR="00917383" w:rsidRPr="007A777F" w:rsidRDefault="00917383" w:rsidP="00917383">
      <w:pPr>
        <w:jc w:val="center"/>
      </w:pPr>
      <w:r>
        <w:t>Engineering</w:t>
      </w:r>
    </w:p>
    <w:p w14:paraId="39C114C9" w14:textId="77777777" w:rsidR="00917383" w:rsidRPr="007A777F" w:rsidRDefault="00917383" w:rsidP="00917383">
      <w:pPr>
        <w:jc w:val="center"/>
      </w:pPr>
    </w:p>
    <w:p w14:paraId="3F47428E" w14:textId="77777777" w:rsidR="00917383" w:rsidRPr="007A777F" w:rsidRDefault="00917383" w:rsidP="00917383">
      <w:pPr>
        <w:jc w:val="center"/>
      </w:pPr>
      <w:r w:rsidRPr="007A777F">
        <w:t>University of Alaska Fairbanks</w:t>
      </w:r>
    </w:p>
    <w:p w14:paraId="2BD10BC4" w14:textId="77777777" w:rsidR="00BA3BE3" w:rsidRDefault="00B46D98" w:rsidP="00BA3BE3">
      <w:pPr>
        <w:jc w:val="center"/>
      </w:pPr>
      <w:r>
        <w:t>May 2025</w:t>
      </w:r>
    </w:p>
    <w:p w14:paraId="0DBD314D" w14:textId="77777777" w:rsidR="00BA3BE3" w:rsidRDefault="00BA3BE3" w:rsidP="00BA3BE3">
      <w:pPr>
        <w:jc w:val="center"/>
      </w:pPr>
    </w:p>
    <w:p w14:paraId="2E191B4F" w14:textId="77777777" w:rsidR="00917383" w:rsidRPr="007A777F" w:rsidRDefault="00917383" w:rsidP="00BA3BE3">
      <w:pPr>
        <w:jc w:val="center"/>
      </w:pPr>
      <w:r>
        <w:t>APPROVED:</w:t>
      </w:r>
    </w:p>
    <w:p w14:paraId="1439725B" w14:textId="77777777" w:rsidR="00917383" w:rsidRPr="007A777F" w:rsidRDefault="00462C35" w:rsidP="00917383">
      <w:pPr>
        <w:ind w:left="4464"/>
      </w:pPr>
      <w:r>
        <w:t>Bruce Banner</w:t>
      </w:r>
      <w:r w:rsidR="00917383">
        <w:t>, Committee Chair</w:t>
      </w:r>
    </w:p>
    <w:p w14:paraId="7AE4B990" w14:textId="77777777" w:rsidR="00917383" w:rsidRPr="007A777F" w:rsidRDefault="00462C35" w:rsidP="00917383">
      <w:pPr>
        <w:ind w:left="4464"/>
      </w:pPr>
      <w:r>
        <w:t xml:space="preserve">Thor </w:t>
      </w:r>
      <w:proofErr w:type="spellStart"/>
      <w:r>
        <w:t>Odinson</w:t>
      </w:r>
      <w:proofErr w:type="spellEnd"/>
      <w:r w:rsidR="00917383">
        <w:t>, Committee Member</w:t>
      </w:r>
    </w:p>
    <w:p w14:paraId="33AFC578" w14:textId="77777777" w:rsidR="00917383" w:rsidRDefault="00462C35" w:rsidP="00917383">
      <w:pPr>
        <w:ind w:left="4464"/>
      </w:pPr>
      <w:r>
        <w:t xml:space="preserve">Natasha </w:t>
      </w:r>
      <w:proofErr w:type="spellStart"/>
      <w:r>
        <w:t>Romono</w:t>
      </w:r>
      <w:r w:rsidR="00401CE7">
        <w:t>ff</w:t>
      </w:r>
      <w:proofErr w:type="spellEnd"/>
      <w:r w:rsidR="00917383">
        <w:t>, Committee Member</w:t>
      </w:r>
    </w:p>
    <w:p w14:paraId="793765AE" w14:textId="77777777" w:rsidR="00462C35" w:rsidRDefault="00923B06" w:rsidP="00462C35">
      <w:pPr>
        <w:ind w:left="4464"/>
      </w:pPr>
      <w:r>
        <w:t>Jane Van Dyne</w:t>
      </w:r>
      <w:r w:rsidR="00462C35">
        <w:t>, Committee Member</w:t>
      </w:r>
    </w:p>
    <w:p w14:paraId="5D44C34A" w14:textId="77777777" w:rsidR="00917383" w:rsidRPr="00841A63" w:rsidRDefault="00462C35" w:rsidP="00917383">
      <w:pPr>
        <w:ind w:left="4464"/>
      </w:pPr>
      <w:r>
        <w:t>Clinton F. Barton</w:t>
      </w:r>
      <w:r w:rsidR="00917383">
        <w:t>, Chair</w:t>
      </w:r>
    </w:p>
    <w:p w14:paraId="3204CA1F" w14:textId="77777777" w:rsidR="00917383" w:rsidRPr="00B7426A" w:rsidRDefault="00917383" w:rsidP="00462C35">
      <w:pPr>
        <w:ind w:left="5040"/>
      </w:pPr>
      <w:r w:rsidRPr="00B7426A">
        <w:t xml:space="preserve">Department of </w:t>
      </w:r>
      <w:r w:rsidR="00462C35">
        <w:t>Mechanical Engineering</w:t>
      </w:r>
    </w:p>
    <w:p w14:paraId="7CCAD1BD" w14:textId="77777777" w:rsidR="00917383" w:rsidRPr="00841A63" w:rsidRDefault="00462C35" w:rsidP="00917383">
      <w:pPr>
        <w:ind w:left="4464"/>
      </w:pPr>
      <w:r>
        <w:t>Nick Fury</w:t>
      </w:r>
      <w:r w:rsidR="00917383">
        <w:t>, Dean</w:t>
      </w:r>
    </w:p>
    <w:p w14:paraId="0BDD2EA2" w14:textId="77777777" w:rsidR="00917383" w:rsidRPr="00B7426A" w:rsidRDefault="00917383" w:rsidP="006263C1">
      <w:pPr>
        <w:ind w:left="5400" w:firstLine="0"/>
      </w:pPr>
      <w:r w:rsidRPr="00B7426A">
        <w:t xml:space="preserve">College of </w:t>
      </w:r>
      <w:r w:rsidR="00462C35">
        <w:t>Business and Security Management</w:t>
      </w:r>
    </w:p>
    <w:p w14:paraId="3F52B0C7" w14:textId="77777777" w:rsidR="00917383" w:rsidRPr="00841A63" w:rsidRDefault="00BA3BE3" w:rsidP="00917383">
      <w:pPr>
        <w:ind w:left="4464"/>
        <w:rPr>
          <w:i/>
          <w:iCs/>
        </w:rPr>
      </w:pPr>
      <w:r>
        <w:t>Emeline Jones, Interim Director</w:t>
      </w:r>
    </w:p>
    <w:p w14:paraId="62549769" w14:textId="77777777" w:rsidR="00917383" w:rsidRPr="00B7426A" w:rsidRDefault="00917383" w:rsidP="00462C35">
      <w:pPr>
        <w:ind w:left="5040"/>
      </w:pPr>
      <w:r w:rsidRPr="00B7426A">
        <w:t>Graduate School</w:t>
      </w:r>
    </w:p>
    <w:p w14:paraId="62417E2B" w14:textId="77777777" w:rsidR="00071848" w:rsidRPr="009A592B" w:rsidRDefault="000F442C" w:rsidP="009A592B">
      <w:pPr>
        <w:ind w:firstLine="0"/>
        <w:jc w:val="both"/>
        <w:rPr>
          <w:rFonts w:cs="Times New Roman"/>
          <w:szCs w:val="24"/>
        </w:rPr>
        <w:sectPr w:rsidR="00071848" w:rsidRPr="009A592B" w:rsidSect="004F3B4E">
          <w:footerReference w:type="even" r:id="rId8"/>
          <w:footerReference w:type="default" r:id="rId9"/>
          <w:footerReference w:type="first" r:id="rId10"/>
          <w:pgSz w:w="12240" w:h="15840"/>
          <w:pgMar w:top="1440" w:right="1440" w:bottom="1440" w:left="1440" w:header="720" w:footer="720" w:gutter="0"/>
          <w:pgNumType w:fmt="lowerRoman" w:start="1"/>
          <w:cols w:space="720"/>
          <w:titlePg/>
          <w:docGrid w:linePitch="299"/>
        </w:sectPr>
      </w:pPr>
      <w:r w:rsidRPr="009A592B">
        <w:rPr>
          <w:rFonts w:cs="Times New Roman"/>
          <w:szCs w:val="24"/>
        </w:rPr>
        <w:lastRenderedPageBreak/>
        <w:br w:type="page"/>
      </w:r>
    </w:p>
    <w:p w14:paraId="05922E76" w14:textId="77777777" w:rsidR="000F442C" w:rsidRPr="00071848" w:rsidRDefault="000F442C" w:rsidP="00071848">
      <w:pPr>
        <w:ind w:firstLine="0"/>
        <w:jc w:val="center"/>
        <w:rPr>
          <w:rFonts w:cs="Times New Roman"/>
          <w:szCs w:val="24"/>
        </w:rPr>
      </w:pPr>
    </w:p>
    <w:p w14:paraId="540D1B7D" w14:textId="77777777" w:rsidR="00917383" w:rsidRPr="00071848" w:rsidRDefault="00917383" w:rsidP="00071848">
      <w:pPr>
        <w:pStyle w:val="Heading1"/>
        <w:ind w:firstLine="0"/>
      </w:pPr>
    </w:p>
    <w:p w14:paraId="15E47436" w14:textId="77777777" w:rsidR="00917383" w:rsidRPr="00071848" w:rsidRDefault="00B7426A" w:rsidP="00B7426A">
      <w:pPr>
        <w:pStyle w:val="Heading1"/>
        <w:rPr>
          <w:color w:val="FFFFFF" w:themeColor="background1"/>
        </w:rPr>
      </w:pPr>
      <w:bookmarkStart w:id="1" w:name="_Toc148738492"/>
      <w:r w:rsidRPr="00071848">
        <w:rPr>
          <w:color w:val="FFFFFF" w:themeColor="background1"/>
        </w:rPr>
        <w:t>Copyright</w:t>
      </w:r>
      <w:bookmarkEnd w:id="1"/>
    </w:p>
    <w:p w14:paraId="784B015F" w14:textId="77777777" w:rsidR="00B7426A" w:rsidRDefault="00B7426A" w:rsidP="00071848">
      <w:pPr>
        <w:ind w:firstLine="0"/>
        <w:jc w:val="center"/>
        <w:rPr>
          <w:rFonts w:cs="Times New Roman"/>
          <w:szCs w:val="24"/>
        </w:rPr>
      </w:pPr>
    </w:p>
    <w:p w14:paraId="70809DD5" w14:textId="77777777" w:rsidR="00917383" w:rsidRDefault="00917383" w:rsidP="00071848">
      <w:pPr>
        <w:ind w:firstLine="0"/>
        <w:jc w:val="center"/>
        <w:rPr>
          <w:rFonts w:cs="Times New Roman"/>
          <w:szCs w:val="24"/>
        </w:rPr>
      </w:pPr>
    </w:p>
    <w:p w14:paraId="1133EC31" w14:textId="77777777" w:rsidR="00917383" w:rsidRDefault="00917383" w:rsidP="00071848">
      <w:pPr>
        <w:ind w:firstLine="0"/>
        <w:jc w:val="center"/>
        <w:rPr>
          <w:rFonts w:cs="Times New Roman"/>
          <w:szCs w:val="24"/>
        </w:rPr>
      </w:pPr>
    </w:p>
    <w:p w14:paraId="0FF8D85D" w14:textId="77777777" w:rsidR="00917383" w:rsidRDefault="00917383" w:rsidP="00071848">
      <w:pPr>
        <w:ind w:firstLine="0"/>
        <w:jc w:val="center"/>
        <w:rPr>
          <w:rFonts w:cs="Times New Roman"/>
          <w:szCs w:val="24"/>
        </w:rPr>
      </w:pPr>
    </w:p>
    <w:p w14:paraId="589122FA" w14:textId="77777777" w:rsidR="00917383" w:rsidRDefault="00917383" w:rsidP="00071848">
      <w:pPr>
        <w:ind w:firstLine="0"/>
        <w:jc w:val="center"/>
        <w:rPr>
          <w:rFonts w:cs="Times New Roman"/>
          <w:szCs w:val="24"/>
        </w:rPr>
      </w:pPr>
    </w:p>
    <w:p w14:paraId="52F7BDB1" w14:textId="77777777" w:rsidR="00917383" w:rsidRDefault="00917383" w:rsidP="00071848">
      <w:pPr>
        <w:ind w:firstLine="0"/>
        <w:jc w:val="center"/>
        <w:rPr>
          <w:rFonts w:cs="Times New Roman"/>
          <w:szCs w:val="24"/>
        </w:rPr>
      </w:pPr>
    </w:p>
    <w:p w14:paraId="05350639" w14:textId="77777777" w:rsidR="00917383" w:rsidRDefault="00917383" w:rsidP="00071848">
      <w:pPr>
        <w:ind w:firstLine="0"/>
        <w:jc w:val="center"/>
        <w:rPr>
          <w:rFonts w:cs="Times New Roman"/>
          <w:szCs w:val="24"/>
        </w:rPr>
      </w:pPr>
    </w:p>
    <w:p w14:paraId="5E3C60CB" w14:textId="77777777" w:rsidR="00917383" w:rsidRDefault="00917383" w:rsidP="00917383">
      <w:pPr>
        <w:jc w:val="center"/>
        <w:rPr>
          <w:rFonts w:cs="Times New Roman"/>
          <w:szCs w:val="24"/>
        </w:rPr>
      </w:pPr>
      <w:r>
        <w:rPr>
          <w:rFonts w:cs="Times New Roman"/>
          <w:szCs w:val="24"/>
        </w:rPr>
        <w:t xml:space="preserve">© </w:t>
      </w:r>
      <w:r w:rsidRPr="000475E9">
        <w:t>Copyright</w:t>
      </w:r>
      <w:r w:rsidRPr="004347D3">
        <w:rPr>
          <w:rStyle w:val="Heading1Char"/>
        </w:rPr>
        <w:t xml:space="preserve"> </w:t>
      </w:r>
      <w:r>
        <w:rPr>
          <w:rFonts w:cs="Times New Roman"/>
          <w:szCs w:val="24"/>
        </w:rPr>
        <w:t>by Anthony Stark</w:t>
      </w:r>
    </w:p>
    <w:p w14:paraId="4D5A2C67" w14:textId="77777777" w:rsidR="004347D3" w:rsidRDefault="00917383" w:rsidP="004347D3">
      <w:pPr>
        <w:jc w:val="center"/>
        <w:rPr>
          <w:rFonts w:cs="Times New Roman"/>
          <w:szCs w:val="24"/>
        </w:rPr>
      </w:pPr>
      <w:r>
        <w:rPr>
          <w:rFonts w:cs="Times New Roman"/>
          <w:szCs w:val="24"/>
        </w:rPr>
        <w:t xml:space="preserve">All Rights </w:t>
      </w:r>
      <w:r w:rsidR="001A2EDC">
        <w:rPr>
          <w:rFonts w:cs="Times New Roman"/>
          <w:szCs w:val="24"/>
        </w:rPr>
        <w:t>Reserve</w:t>
      </w:r>
      <w:r w:rsidR="004347D3">
        <w:rPr>
          <w:rFonts w:cs="Times New Roman"/>
          <w:szCs w:val="24"/>
        </w:rPr>
        <w:t>d</w:t>
      </w:r>
    </w:p>
    <w:p w14:paraId="17665166" w14:textId="77777777" w:rsidR="004347D3" w:rsidRDefault="004347D3">
      <w:pPr>
        <w:rPr>
          <w:rFonts w:cs="Times New Roman"/>
          <w:szCs w:val="24"/>
        </w:rPr>
      </w:pPr>
      <w:r>
        <w:rPr>
          <w:rFonts w:cs="Times New Roman"/>
          <w:szCs w:val="24"/>
        </w:rPr>
        <w:br w:type="page"/>
      </w:r>
    </w:p>
    <w:p w14:paraId="4B4D71B2" w14:textId="77777777" w:rsidR="00B64575" w:rsidRPr="00B64575" w:rsidRDefault="004347D3" w:rsidP="00004A29">
      <w:pPr>
        <w:pStyle w:val="Heading1"/>
        <w:spacing w:after="240"/>
      </w:pPr>
      <w:bookmarkStart w:id="2" w:name="_Toc148738493"/>
      <w:r w:rsidRPr="004347D3">
        <w:lastRenderedPageBreak/>
        <w:t>Dedication</w:t>
      </w:r>
      <w:bookmarkEnd w:id="2"/>
    </w:p>
    <w:p w14:paraId="750FA9FB" w14:textId="77777777" w:rsidR="004347D3" w:rsidRDefault="004347D3" w:rsidP="00B64575">
      <w:pPr>
        <w:jc w:val="center"/>
      </w:pPr>
      <w:r>
        <w:t xml:space="preserve">To </w:t>
      </w:r>
      <w:r w:rsidR="00A37B0C">
        <w:t>Wanda Maximoff</w:t>
      </w:r>
      <w:r>
        <w:t>:</w:t>
      </w:r>
    </w:p>
    <w:p w14:paraId="74F8E6BC" w14:textId="77777777" w:rsidR="00B64575" w:rsidRDefault="00B64575" w:rsidP="00B64575">
      <w:pPr>
        <w:jc w:val="center"/>
        <w:rPr>
          <w:color w:val="auto"/>
        </w:rPr>
      </w:pPr>
    </w:p>
    <w:p w14:paraId="0BB8B183" w14:textId="77777777" w:rsidR="008B07DF" w:rsidRDefault="008B07DF" w:rsidP="00A85486">
      <w:pPr>
        <w:ind w:firstLine="0"/>
      </w:pPr>
      <w:r>
        <w:t xml:space="preserve">Write as a block (or single paragraph) with no indentation. </w:t>
      </w:r>
      <w:r w:rsidR="00401CE7">
        <w:t xml:space="preserve">The dedication is optional. </w:t>
      </w:r>
      <w:r w:rsidR="00401CE7" w:rsidRPr="005B6A8D">
        <w:t xml:space="preserve">A dedication is </w:t>
      </w:r>
      <w:r w:rsidR="00401CE7">
        <w:t>an</w:t>
      </w:r>
      <w:r w:rsidR="00401CE7" w:rsidRPr="005B6A8D">
        <w:t xml:space="preserve"> expression of friendly connection</w:t>
      </w:r>
      <w:r w:rsidR="00401CE7">
        <w:t>, gratitude,</w:t>
      </w:r>
      <w:r w:rsidR="00401CE7" w:rsidRPr="005B6A8D">
        <w:t xml:space="preserve"> or thanks by the author towards another person</w:t>
      </w:r>
      <w:r w:rsidR="00401CE7">
        <w:t xml:space="preserve"> or person(s)</w:t>
      </w:r>
      <w:r w:rsidR="00401CE7" w:rsidRPr="005B6A8D">
        <w:t xml:space="preserve">. </w:t>
      </w:r>
      <w:r w:rsidR="00401CE7">
        <w:t xml:space="preserve">It may also be used to highlight a connection to a community or cause. </w:t>
      </w:r>
      <w:r w:rsidR="008279CA">
        <w:t xml:space="preserve">Adapted from Wikipedia. </w:t>
      </w:r>
      <w:r w:rsidR="00401CE7" w:rsidRPr="005B6A8D">
        <w:t>The dedication has its own place on the dedication page and is part of the front matter.</w:t>
      </w:r>
    </w:p>
    <w:p w14:paraId="477EA1C4" w14:textId="77777777" w:rsidR="004347D3" w:rsidRDefault="00250F33" w:rsidP="00A85486">
      <w:pPr>
        <w:ind w:firstLine="0"/>
      </w:pPr>
      <w:r>
        <w:br w:type="page"/>
      </w:r>
    </w:p>
    <w:p w14:paraId="6010B85D" w14:textId="77777777" w:rsidR="00B65712" w:rsidRPr="00B65712" w:rsidRDefault="0018412E" w:rsidP="00004A29">
      <w:pPr>
        <w:pStyle w:val="Heading1"/>
        <w:spacing w:after="240"/>
        <w:ind w:firstLine="0"/>
      </w:pPr>
      <w:bookmarkStart w:id="3" w:name="_Toc148738494"/>
      <w:r w:rsidRPr="004A10C2">
        <w:lastRenderedPageBreak/>
        <w:t>Abstract</w:t>
      </w:r>
      <w:bookmarkStart w:id="4" w:name="_Hlk128734721"/>
      <w:bookmarkEnd w:id="3"/>
    </w:p>
    <w:bookmarkEnd w:id="4"/>
    <w:p w14:paraId="7C7DB1A8" w14:textId="77777777" w:rsidR="00923B06" w:rsidRPr="00071848" w:rsidRDefault="00634BD4" w:rsidP="00A85486">
      <w:pPr>
        <w:ind w:firstLine="0"/>
      </w:pPr>
      <w:r w:rsidRPr="00634BD4">
        <w:rPr>
          <w:rFonts w:cs="Times New Roman"/>
          <w:szCs w:val="24"/>
        </w:rPr>
        <w:t>Abstract to be less than 300 words</w:t>
      </w:r>
      <w:r w:rsidR="008B07DF">
        <w:rPr>
          <w:rFonts w:cs="Times New Roman"/>
          <w:szCs w:val="24"/>
        </w:rPr>
        <w:t xml:space="preserve">. </w:t>
      </w:r>
      <w:r w:rsidR="00071848">
        <w:t xml:space="preserve">The abstract is required. </w:t>
      </w:r>
      <w:r w:rsidR="008B07DF">
        <w:t xml:space="preserve">Write as a single block without indentation. </w:t>
      </w:r>
      <w:r w:rsidR="00401CE7">
        <w:t>An abstract is a concise summary of your dissertation. It should summarize your dissertation, its results, and their broader relevance</w:t>
      </w:r>
      <w:r w:rsidR="00401CE7" w:rsidRPr="00B64575">
        <w:t>.</w:t>
      </w:r>
      <w:r w:rsidR="00401CE7">
        <w:t xml:space="preserve"> It allows readers determine the relevance of your dissertation for their own research</w:t>
      </w:r>
      <w:r w:rsidR="00071848">
        <w:t xml:space="preserve"> and serves as an invitation to them to read it</w:t>
      </w:r>
      <w:r w:rsidR="00401CE7">
        <w:t>. It also communicates your key findings to those who don’t have the time to read your entire dissertation</w:t>
      </w:r>
      <w:r w:rsidR="00923B06">
        <w:t>.</w:t>
      </w:r>
    </w:p>
    <w:p w14:paraId="7D156D1E" w14:textId="77777777" w:rsidR="00B64575" w:rsidRDefault="00B64575" w:rsidP="00A85486">
      <w:pPr>
        <w:ind w:firstLine="0"/>
        <w:rPr>
          <w:rFonts w:cs="Times New Roman"/>
          <w:szCs w:val="24"/>
        </w:rPr>
      </w:pPr>
      <w:r>
        <w:rPr>
          <w:rFonts w:cs="Times New Roman"/>
          <w:szCs w:val="24"/>
        </w:rPr>
        <w:br w:type="page"/>
      </w:r>
    </w:p>
    <w:p w14:paraId="3A08181A" w14:textId="77777777" w:rsidR="00082A33" w:rsidRDefault="00B64575" w:rsidP="00004A29">
      <w:pPr>
        <w:pStyle w:val="Heading1"/>
        <w:spacing w:after="240"/>
        <w:ind w:firstLine="0"/>
      </w:pPr>
      <w:bookmarkStart w:id="5" w:name="_Toc148738495"/>
      <w:r>
        <w:lastRenderedPageBreak/>
        <w:t>Plain Word Summary</w:t>
      </w:r>
      <w:bookmarkEnd w:id="5"/>
    </w:p>
    <w:p w14:paraId="63916F31" w14:textId="77777777" w:rsidR="00923B06" w:rsidRDefault="00923B06" w:rsidP="00923B06">
      <w:pPr>
        <w:ind w:firstLine="0"/>
      </w:pPr>
      <w:r w:rsidRPr="00B64575">
        <w:t>Plain word summary to be less than 300 words</w:t>
      </w:r>
      <w:r>
        <w:t xml:space="preserve">. </w:t>
      </w:r>
      <w:r w:rsidR="00071848">
        <w:t xml:space="preserve">The plain word summary is optional. </w:t>
      </w:r>
      <w:r>
        <w:t xml:space="preserve">Write as a single block without indentation. A </w:t>
      </w:r>
      <w:r w:rsidR="00071848">
        <w:t>p</w:t>
      </w:r>
      <w:r>
        <w:t xml:space="preserve">lain </w:t>
      </w:r>
      <w:r w:rsidR="00071848">
        <w:t>w</w:t>
      </w:r>
      <w:r>
        <w:t xml:space="preserve">ord </w:t>
      </w:r>
      <w:r w:rsidR="00071848">
        <w:t>s</w:t>
      </w:r>
      <w:r>
        <w:t xml:space="preserve">ummary should convey the same information as the </w:t>
      </w:r>
      <w:r w:rsidR="00071848">
        <w:t>a</w:t>
      </w:r>
      <w:r>
        <w:t xml:space="preserve">bstract but in a different language and tone. It should summarize your </w:t>
      </w:r>
      <w:r w:rsidR="00477479">
        <w:t>dissertation</w:t>
      </w:r>
      <w:r>
        <w:t>, its results, and their broader relevance without using jargon so that it is understandable by readers from outside of your discipline, as well as journalists and educators. The audiences include, but are not limited to, practitioners, policy makers, the public, and/or professionals in nearby disciplines</w:t>
      </w:r>
      <w:r w:rsidRPr="00B64575">
        <w:t>.</w:t>
      </w:r>
    </w:p>
    <w:p w14:paraId="5D638B28" w14:textId="77777777" w:rsidR="00B64575" w:rsidRDefault="00680BAE" w:rsidP="00A85486">
      <w:pPr>
        <w:ind w:firstLine="0"/>
      </w:pPr>
      <w:r>
        <w:br w:type="page"/>
      </w:r>
    </w:p>
    <w:p w14:paraId="4EDE6DFF" w14:textId="77777777" w:rsidR="00882E7E" w:rsidRPr="00B64575" w:rsidRDefault="00882E7E" w:rsidP="00004A29">
      <w:pPr>
        <w:pStyle w:val="Heading1"/>
        <w:spacing w:after="240"/>
        <w:ind w:firstLine="0"/>
      </w:pPr>
      <w:bookmarkStart w:id="6" w:name="_Toc148738496"/>
      <w:r>
        <w:lastRenderedPageBreak/>
        <w:t>Acknowledgements</w:t>
      </w:r>
      <w:bookmarkEnd w:id="6"/>
    </w:p>
    <w:p w14:paraId="462EC221" w14:textId="77777777" w:rsidR="00071848" w:rsidRPr="00B64575" w:rsidRDefault="008B07DF" w:rsidP="00071848">
      <w:r>
        <w:t xml:space="preserve">Write as a paragraph, or paragraphs, with indentation. </w:t>
      </w:r>
      <w:r w:rsidR="00071848">
        <w:t xml:space="preserve">The acknowledgements section is optional. </w:t>
      </w:r>
      <w:r w:rsidR="00071848" w:rsidRPr="00903D67">
        <w:t xml:space="preserve">The </w:t>
      </w:r>
      <w:r w:rsidR="00071848">
        <w:t>a</w:t>
      </w:r>
      <w:r w:rsidR="00071848" w:rsidRPr="00903D67">
        <w:t>cknowledgments section</w:t>
      </w:r>
      <w:r w:rsidR="00071848">
        <w:t xml:space="preserve"> </w:t>
      </w:r>
      <w:r w:rsidR="00071848" w:rsidRPr="00903D67">
        <w:t xml:space="preserve">is where you recognize and thank everyone </w:t>
      </w:r>
      <w:r w:rsidR="00071848">
        <w:t xml:space="preserve">(mentor/advisor committee, friends, family, colleagues, communities, organizations, agencies) </w:t>
      </w:r>
      <w:r w:rsidR="00071848" w:rsidRPr="00903D67">
        <w:t>who helped you with your</w:t>
      </w:r>
      <w:r w:rsidR="00071848">
        <w:t xml:space="preserve"> dissertation and contributed to your success.</w:t>
      </w:r>
      <w:r w:rsidR="00071848" w:rsidRPr="00903D67">
        <w:t xml:space="preserve"> It’s a way to </w:t>
      </w:r>
      <w:r w:rsidR="00071848">
        <w:t>show</w:t>
      </w:r>
      <w:r w:rsidR="00071848" w:rsidRPr="00903D67">
        <w:t xml:space="preserve"> your appreciation </w:t>
      </w:r>
      <w:r w:rsidR="00071848">
        <w:t>and recognition of</w:t>
      </w:r>
      <w:r w:rsidR="00071848" w:rsidRPr="00903D67">
        <w:t xml:space="preserve"> them in a public and permanent forum.</w:t>
      </w:r>
      <w:r w:rsidR="00071848">
        <w:t xml:space="preserve"> You can also include a Land Acknowledgement in the acknowledgements</w:t>
      </w:r>
      <w:r w:rsidR="00071848" w:rsidRPr="00250F33">
        <w:t>.</w:t>
      </w:r>
      <w:r w:rsidR="00071848">
        <w:t xml:space="preserve"> It is also the section where you can formally report any agencies and organizations that provided financial or other material support for your work (e.g., I acknowledge the support of the UAF graduate school for …., I thank Foundation X for ….). </w:t>
      </w:r>
      <w:r w:rsidR="00071848" w:rsidRPr="00A85486">
        <w:t>I acknowledge the support of the graduate school for a travel grant in Fall 2022. I acknowledge the support of the National Science Foundation under grant 2012345</w:t>
      </w:r>
      <w:r w:rsidR="00071848">
        <w:t>.</w:t>
      </w:r>
    </w:p>
    <w:p w14:paraId="0ADA3473" w14:textId="77777777" w:rsidR="00071848" w:rsidRDefault="00071848" w:rsidP="00071848">
      <w:pPr>
        <w:ind w:firstLine="0"/>
      </w:pPr>
    </w:p>
    <w:p w14:paraId="701AC5B0" w14:textId="77777777" w:rsidR="00071848" w:rsidRDefault="00071848" w:rsidP="00071848">
      <w:pPr>
        <w:ind w:firstLine="0"/>
        <w:sectPr w:rsidR="00071848" w:rsidSect="00680BAE">
          <w:footerReference w:type="default" r:id="rId11"/>
          <w:pgSz w:w="12240" w:h="15840"/>
          <w:pgMar w:top="1440" w:right="1440" w:bottom="1440" w:left="1440" w:header="720" w:footer="720" w:gutter="0"/>
          <w:pgNumType w:fmt="lowerRoman" w:start="3"/>
          <w:cols w:space="720"/>
          <w:docGrid w:linePitch="299"/>
        </w:sectPr>
      </w:pPr>
    </w:p>
    <w:p w14:paraId="4E1EEDB1" w14:textId="77777777" w:rsidR="00431DE9" w:rsidRPr="004A10C2" w:rsidRDefault="00431DE9" w:rsidP="00004A29">
      <w:pPr>
        <w:pStyle w:val="Heading1"/>
        <w:spacing w:after="240"/>
        <w:rPr>
          <w:rFonts w:cs="Times New Roman"/>
          <w:szCs w:val="24"/>
        </w:rPr>
      </w:pPr>
      <w:bookmarkStart w:id="7" w:name="_eh10971quu0y" w:colFirst="0" w:colLast="0"/>
      <w:bookmarkStart w:id="8" w:name="_4mytlgxailb2" w:colFirst="0" w:colLast="0"/>
      <w:bookmarkStart w:id="9" w:name="_Toc148738497"/>
      <w:bookmarkEnd w:id="7"/>
      <w:bookmarkEnd w:id="8"/>
      <w:r w:rsidRPr="004A10C2">
        <w:rPr>
          <w:rFonts w:cs="Times New Roman"/>
          <w:szCs w:val="24"/>
        </w:rPr>
        <w:lastRenderedPageBreak/>
        <w:t>Table of Contents</w:t>
      </w:r>
      <w:bookmarkStart w:id="10" w:name="_Hlk126338427"/>
      <w:bookmarkStart w:id="11" w:name="_Hlk125358824"/>
      <w:bookmarkEnd w:id="9"/>
    </w:p>
    <w:sdt>
      <w:sdtPr>
        <w:rPr>
          <w:rFonts w:ascii="Times New Roman" w:eastAsia="Arial" w:hAnsi="Times New Roman" w:cs="Times New Roman"/>
          <w:b w:val="0"/>
          <w:color w:val="auto"/>
          <w:sz w:val="22"/>
          <w:szCs w:val="22"/>
          <w:lang w:val="en"/>
        </w:rPr>
        <w:id w:val="509407427"/>
        <w:docPartObj>
          <w:docPartGallery w:val="Table of Contents"/>
          <w:docPartUnique/>
        </w:docPartObj>
      </w:sdtPr>
      <w:sdtEndPr>
        <w:rPr>
          <w:bCs/>
          <w:noProof/>
          <w:color w:val="000000" w:themeColor="text1"/>
          <w:sz w:val="24"/>
        </w:rPr>
      </w:sdtEndPr>
      <w:sdtContent>
        <w:p w14:paraId="139189C7" w14:textId="77777777" w:rsidR="00431DE9" w:rsidRPr="004A10C2" w:rsidRDefault="00431DE9" w:rsidP="00810D45">
          <w:pPr>
            <w:pStyle w:val="TOCHeading"/>
            <w:jc w:val="left"/>
            <w:rPr>
              <w:rFonts w:ascii="Times New Roman" w:hAnsi="Times New Roman" w:cs="Times New Roman"/>
              <w:color w:val="auto"/>
              <w:sz w:val="24"/>
              <w:szCs w:val="24"/>
            </w:rPr>
          </w:pPr>
        </w:p>
        <w:p w14:paraId="515F4F0A" w14:textId="3AC10956" w:rsidR="00662CA7" w:rsidRDefault="00431DE9" w:rsidP="006427D9">
          <w:pPr>
            <w:pStyle w:val="TOC1"/>
            <w:tabs>
              <w:tab w:val="right" w:leader="dot" w:pos="9350"/>
            </w:tabs>
            <w:ind w:firstLine="0"/>
            <w:rPr>
              <w:rFonts w:asciiTheme="minorHAnsi" w:eastAsiaTheme="minorEastAsia" w:hAnsiTheme="minorHAnsi" w:cstheme="minorBidi"/>
              <w:noProof/>
              <w:color w:val="auto"/>
              <w:szCs w:val="24"/>
              <w:lang w:val="en-US"/>
            </w:rPr>
          </w:pPr>
          <w:r w:rsidRPr="004A10C2">
            <w:rPr>
              <w:rFonts w:cs="Times New Roman"/>
            </w:rPr>
            <w:fldChar w:fldCharType="begin"/>
          </w:r>
          <w:r w:rsidRPr="004A10C2">
            <w:rPr>
              <w:rFonts w:cs="Times New Roman"/>
            </w:rPr>
            <w:instrText xml:space="preserve"> TOC \o "1-3" \h \z \u </w:instrText>
          </w:r>
          <w:r w:rsidRPr="004A10C2">
            <w:rPr>
              <w:rFonts w:cs="Times New Roman"/>
            </w:rPr>
            <w:fldChar w:fldCharType="separate"/>
          </w:r>
          <w:hyperlink w:anchor="_Toc148738492" w:history="1">
            <w:r w:rsidR="00662CA7" w:rsidRPr="00BD7CA8">
              <w:rPr>
                <w:rStyle w:val="Hyperlink"/>
                <w:noProof/>
              </w:rPr>
              <w:t>Copyright</w:t>
            </w:r>
            <w:r w:rsidR="00662CA7">
              <w:rPr>
                <w:noProof/>
                <w:webHidden/>
              </w:rPr>
              <w:tab/>
            </w:r>
            <w:r w:rsidR="00662CA7">
              <w:rPr>
                <w:noProof/>
                <w:webHidden/>
              </w:rPr>
              <w:fldChar w:fldCharType="begin"/>
            </w:r>
            <w:r w:rsidR="00662CA7">
              <w:rPr>
                <w:noProof/>
                <w:webHidden/>
              </w:rPr>
              <w:instrText xml:space="preserve"> PAGEREF _Toc148738492 \h </w:instrText>
            </w:r>
            <w:r w:rsidR="00662CA7">
              <w:rPr>
                <w:noProof/>
                <w:webHidden/>
              </w:rPr>
            </w:r>
            <w:r w:rsidR="00662CA7">
              <w:rPr>
                <w:noProof/>
                <w:webHidden/>
              </w:rPr>
              <w:fldChar w:fldCharType="separate"/>
            </w:r>
            <w:r w:rsidR="002B3F94">
              <w:rPr>
                <w:noProof/>
                <w:webHidden/>
              </w:rPr>
              <w:t>iii</w:t>
            </w:r>
            <w:r w:rsidR="00662CA7">
              <w:rPr>
                <w:noProof/>
                <w:webHidden/>
              </w:rPr>
              <w:fldChar w:fldCharType="end"/>
            </w:r>
          </w:hyperlink>
        </w:p>
        <w:p w14:paraId="506811DE" w14:textId="6C6F57EC"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3" w:history="1">
            <w:r w:rsidR="00662CA7" w:rsidRPr="00BD7CA8">
              <w:rPr>
                <w:rStyle w:val="Hyperlink"/>
                <w:noProof/>
              </w:rPr>
              <w:t>Dedication</w:t>
            </w:r>
            <w:r w:rsidR="00662CA7">
              <w:rPr>
                <w:noProof/>
                <w:webHidden/>
              </w:rPr>
              <w:tab/>
            </w:r>
            <w:r w:rsidR="00662CA7">
              <w:rPr>
                <w:noProof/>
                <w:webHidden/>
              </w:rPr>
              <w:fldChar w:fldCharType="begin"/>
            </w:r>
            <w:r w:rsidR="00662CA7">
              <w:rPr>
                <w:noProof/>
                <w:webHidden/>
              </w:rPr>
              <w:instrText xml:space="preserve"> PAGEREF _Toc148738493 \h </w:instrText>
            </w:r>
            <w:r w:rsidR="00662CA7">
              <w:rPr>
                <w:noProof/>
                <w:webHidden/>
              </w:rPr>
            </w:r>
            <w:r w:rsidR="00662CA7">
              <w:rPr>
                <w:noProof/>
                <w:webHidden/>
              </w:rPr>
              <w:fldChar w:fldCharType="separate"/>
            </w:r>
            <w:r w:rsidR="002B3F94">
              <w:rPr>
                <w:noProof/>
                <w:webHidden/>
              </w:rPr>
              <w:t>iv</w:t>
            </w:r>
            <w:r w:rsidR="00662CA7">
              <w:rPr>
                <w:noProof/>
                <w:webHidden/>
              </w:rPr>
              <w:fldChar w:fldCharType="end"/>
            </w:r>
          </w:hyperlink>
        </w:p>
        <w:p w14:paraId="43824651" w14:textId="6590AB0A"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4" w:history="1">
            <w:r w:rsidR="00662CA7" w:rsidRPr="00BD7CA8">
              <w:rPr>
                <w:rStyle w:val="Hyperlink"/>
                <w:noProof/>
              </w:rPr>
              <w:t>Abstract</w:t>
            </w:r>
            <w:r w:rsidR="00662CA7">
              <w:rPr>
                <w:noProof/>
                <w:webHidden/>
              </w:rPr>
              <w:tab/>
            </w:r>
            <w:r w:rsidR="00662CA7">
              <w:rPr>
                <w:noProof/>
                <w:webHidden/>
              </w:rPr>
              <w:fldChar w:fldCharType="begin"/>
            </w:r>
            <w:r w:rsidR="00662CA7">
              <w:rPr>
                <w:noProof/>
                <w:webHidden/>
              </w:rPr>
              <w:instrText xml:space="preserve"> PAGEREF _Toc148738494 \h </w:instrText>
            </w:r>
            <w:r w:rsidR="00662CA7">
              <w:rPr>
                <w:noProof/>
                <w:webHidden/>
              </w:rPr>
            </w:r>
            <w:r w:rsidR="00662CA7">
              <w:rPr>
                <w:noProof/>
                <w:webHidden/>
              </w:rPr>
              <w:fldChar w:fldCharType="separate"/>
            </w:r>
            <w:r w:rsidR="002B3F94">
              <w:rPr>
                <w:noProof/>
                <w:webHidden/>
              </w:rPr>
              <w:t>v</w:t>
            </w:r>
            <w:r w:rsidR="00662CA7">
              <w:rPr>
                <w:noProof/>
                <w:webHidden/>
              </w:rPr>
              <w:fldChar w:fldCharType="end"/>
            </w:r>
          </w:hyperlink>
        </w:p>
        <w:p w14:paraId="77D07501" w14:textId="33E49A2C"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5" w:history="1">
            <w:r w:rsidR="00662CA7" w:rsidRPr="00BD7CA8">
              <w:rPr>
                <w:rStyle w:val="Hyperlink"/>
                <w:noProof/>
              </w:rPr>
              <w:t>Plain Word Summary</w:t>
            </w:r>
            <w:r w:rsidR="00662CA7">
              <w:rPr>
                <w:noProof/>
                <w:webHidden/>
              </w:rPr>
              <w:tab/>
            </w:r>
            <w:r w:rsidR="00662CA7">
              <w:rPr>
                <w:noProof/>
                <w:webHidden/>
              </w:rPr>
              <w:fldChar w:fldCharType="begin"/>
            </w:r>
            <w:r w:rsidR="00662CA7">
              <w:rPr>
                <w:noProof/>
                <w:webHidden/>
              </w:rPr>
              <w:instrText xml:space="preserve"> PAGEREF _Toc148738495 \h </w:instrText>
            </w:r>
            <w:r w:rsidR="00662CA7">
              <w:rPr>
                <w:noProof/>
                <w:webHidden/>
              </w:rPr>
            </w:r>
            <w:r w:rsidR="00662CA7">
              <w:rPr>
                <w:noProof/>
                <w:webHidden/>
              </w:rPr>
              <w:fldChar w:fldCharType="separate"/>
            </w:r>
            <w:r w:rsidR="002B3F94">
              <w:rPr>
                <w:noProof/>
                <w:webHidden/>
              </w:rPr>
              <w:t>vi</w:t>
            </w:r>
            <w:r w:rsidR="00662CA7">
              <w:rPr>
                <w:noProof/>
                <w:webHidden/>
              </w:rPr>
              <w:fldChar w:fldCharType="end"/>
            </w:r>
          </w:hyperlink>
        </w:p>
        <w:p w14:paraId="13259091" w14:textId="3B404935"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6" w:history="1">
            <w:r w:rsidR="00662CA7" w:rsidRPr="00BD7CA8">
              <w:rPr>
                <w:rStyle w:val="Hyperlink"/>
                <w:noProof/>
              </w:rPr>
              <w:t>Acknowledgements</w:t>
            </w:r>
            <w:r w:rsidR="00662CA7">
              <w:rPr>
                <w:noProof/>
                <w:webHidden/>
              </w:rPr>
              <w:tab/>
            </w:r>
            <w:r w:rsidR="00662CA7">
              <w:rPr>
                <w:noProof/>
                <w:webHidden/>
              </w:rPr>
              <w:fldChar w:fldCharType="begin"/>
            </w:r>
            <w:r w:rsidR="00662CA7">
              <w:rPr>
                <w:noProof/>
                <w:webHidden/>
              </w:rPr>
              <w:instrText xml:space="preserve"> PAGEREF _Toc148738496 \h </w:instrText>
            </w:r>
            <w:r w:rsidR="00662CA7">
              <w:rPr>
                <w:noProof/>
                <w:webHidden/>
              </w:rPr>
            </w:r>
            <w:r w:rsidR="00662CA7">
              <w:rPr>
                <w:noProof/>
                <w:webHidden/>
              </w:rPr>
              <w:fldChar w:fldCharType="separate"/>
            </w:r>
            <w:r w:rsidR="002B3F94">
              <w:rPr>
                <w:noProof/>
                <w:webHidden/>
              </w:rPr>
              <w:t>vii</w:t>
            </w:r>
            <w:r w:rsidR="00662CA7">
              <w:rPr>
                <w:noProof/>
                <w:webHidden/>
              </w:rPr>
              <w:fldChar w:fldCharType="end"/>
            </w:r>
          </w:hyperlink>
        </w:p>
        <w:p w14:paraId="2327BF0E" w14:textId="7AE1F198"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7" w:history="1">
            <w:r w:rsidR="00662CA7" w:rsidRPr="00BD7CA8">
              <w:rPr>
                <w:rStyle w:val="Hyperlink"/>
                <w:rFonts w:cs="Times New Roman"/>
                <w:noProof/>
              </w:rPr>
              <w:t>Table of Contents</w:t>
            </w:r>
            <w:r w:rsidR="00662CA7">
              <w:rPr>
                <w:noProof/>
                <w:webHidden/>
              </w:rPr>
              <w:tab/>
            </w:r>
            <w:r w:rsidR="00662CA7">
              <w:rPr>
                <w:noProof/>
                <w:webHidden/>
              </w:rPr>
              <w:fldChar w:fldCharType="begin"/>
            </w:r>
            <w:r w:rsidR="00662CA7">
              <w:rPr>
                <w:noProof/>
                <w:webHidden/>
              </w:rPr>
              <w:instrText xml:space="preserve"> PAGEREF _Toc148738497 \h </w:instrText>
            </w:r>
            <w:r w:rsidR="00662CA7">
              <w:rPr>
                <w:noProof/>
                <w:webHidden/>
              </w:rPr>
            </w:r>
            <w:r w:rsidR="00662CA7">
              <w:rPr>
                <w:noProof/>
                <w:webHidden/>
              </w:rPr>
              <w:fldChar w:fldCharType="separate"/>
            </w:r>
            <w:r w:rsidR="002B3F94">
              <w:rPr>
                <w:noProof/>
                <w:webHidden/>
              </w:rPr>
              <w:t>viii</w:t>
            </w:r>
            <w:r w:rsidR="00662CA7">
              <w:rPr>
                <w:noProof/>
                <w:webHidden/>
              </w:rPr>
              <w:fldChar w:fldCharType="end"/>
            </w:r>
          </w:hyperlink>
        </w:p>
        <w:p w14:paraId="46D92E4A" w14:textId="5E27D9EE"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8" w:history="1">
            <w:r w:rsidR="00662CA7" w:rsidRPr="00BD7CA8">
              <w:rPr>
                <w:rStyle w:val="Hyperlink"/>
                <w:rFonts w:eastAsia="Times New Roman" w:cs="Times New Roman"/>
                <w:noProof/>
              </w:rPr>
              <w:t xml:space="preserve">List of </w:t>
            </w:r>
            <w:r w:rsidR="00662CA7" w:rsidRPr="00BD7CA8">
              <w:rPr>
                <w:rStyle w:val="Hyperlink"/>
                <w:rFonts w:cs="Times New Roman"/>
                <w:noProof/>
              </w:rPr>
              <w:t>Figures</w:t>
            </w:r>
            <w:r w:rsidR="00662CA7">
              <w:rPr>
                <w:noProof/>
                <w:webHidden/>
              </w:rPr>
              <w:tab/>
            </w:r>
            <w:r w:rsidR="00662CA7">
              <w:rPr>
                <w:noProof/>
                <w:webHidden/>
              </w:rPr>
              <w:fldChar w:fldCharType="begin"/>
            </w:r>
            <w:r w:rsidR="00662CA7">
              <w:rPr>
                <w:noProof/>
                <w:webHidden/>
              </w:rPr>
              <w:instrText xml:space="preserve"> PAGEREF _Toc148738498 \h </w:instrText>
            </w:r>
            <w:r w:rsidR="00662CA7">
              <w:rPr>
                <w:noProof/>
                <w:webHidden/>
              </w:rPr>
            </w:r>
            <w:r w:rsidR="00662CA7">
              <w:rPr>
                <w:noProof/>
                <w:webHidden/>
              </w:rPr>
              <w:fldChar w:fldCharType="separate"/>
            </w:r>
            <w:r w:rsidR="002B3F94">
              <w:rPr>
                <w:noProof/>
                <w:webHidden/>
              </w:rPr>
              <w:t>ix</w:t>
            </w:r>
            <w:r w:rsidR="00662CA7">
              <w:rPr>
                <w:noProof/>
                <w:webHidden/>
              </w:rPr>
              <w:fldChar w:fldCharType="end"/>
            </w:r>
          </w:hyperlink>
        </w:p>
        <w:p w14:paraId="14D19B30" w14:textId="7218EAC0"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499" w:history="1">
            <w:r w:rsidR="00662CA7" w:rsidRPr="00BD7CA8">
              <w:rPr>
                <w:rStyle w:val="Hyperlink"/>
                <w:rFonts w:cs="Times New Roman"/>
                <w:noProof/>
              </w:rPr>
              <w:t>List of Tables</w:t>
            </w:r>
            <w:r w:rsidR="00662CA7">
              <w:rPr>
                <w:noProof/>
                <w:webHidden/>
              </w:rPr>
              <w:tab/>
            </w:r>
            <w:r w:rsidR="00662CA7">
              <w:rPr>
                <w:noProof/>
                <w:webHidden/>
              </w:rPr>
              <w:fldChar w:fldCharType="begin"/>
            </w:r>
            <w:r w:rsidR="00662CA7">
              <w:rPr>
                <w:noProof/>
                <w:webHidden/>
              </w:rPr>
              <w:instrText xml:space="preserve"> PAGEREF _Toc148738499 \h </w:instrText>
            </w:r>
            <w:r w:rsidR="00662CA7">
              <w:rPr>
                <w:noProof/>
                <w:webHidden/>
              </w:rPr>
            </w:r>
            <w:r w:rsidR="00662CA7">
              <w:rPr>
                <w:noProof/>
                <w:webHidden/>
              </w:rPr>
              <w:fldChar w:fldCharType="separate"/>
            </w:r>
            <w:r w:rsidR="002B3F94">
              <w:rPr>
                <w:noProof/>
                <w:webHidden/>
              </w:rPr>
              <w:t>x</w:t>
            </w:r>
            <w:r w:rsidR="00662CA7">
              <w:rPr>
                <w:noProof/>
                <w:webHidden/>
              </w:rPr>
              <w:fldChar w:fldCharType="end"/>
            </w:r>
          </w:hyperlink>
        </w:p>
        <w:p w14:paraId="483B2CCB" w14:textId="3A21EDAA"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0" w:history="1">
            <w:r w:rsidR="00662CA7" w:rsidRPr="00BD7CA8">
              <w:rPr>
                <w:rStyle w:val="Hyperlink"/>
                <w:rFonts w:cs="Times New Roman"/>
                <w:noProof/>
              </w:rPr>
              <w:t>Chapter 1: Introduction</w:t>
            </w:r>
            <w:r w:rsidR="00662CA7">
              <w:rPr>
                <w:noProof/>
                <w:webHidden/>
              </w:rPr>
              <w:tab/>
            </w:r>
            <w:r w:rsidR="00662CA7">
              <w:rPr>
                <w:noProof/>
                <w:webHidden/>
              </w:rPr>
              <w:fldChar w:fldCharType="begin"/>
            </w:r>
            <w:r w:rsidR="00662CA7">
              <w:rPr>
                <w:noProof/>
                <w:webHidden/>
              </w:rPr>
              <w:instrText xml:space="preserve"> PAGEREF _Toc148738500 \h </w:instrText>
            </w:r>
            <w:r w:rsidR="00662CA7">
              <w:rPr>
                <w:noProof/>
                <w:webHidden/>
              </w:rPr>
            </w:r>
            <w:r w:rsidR="00662CA7">
              <w:rPr>
                <w:noProof/>
                <w:webHidden/>
              </w:rPr>
              <w:fldChar w:fldCharType="separate"/>
            </w:r>
            <w:r w:rsidR="002B3F94">
              <w:rPr>
                <w:noProof/>
                <w:webHidden/>
              </w:rPr>
              <w:t>1</w:t>
            </w:r>
            <w:r w:rsidR="00662CA7">
              <w:rPr>
                <w:noProof/>
                <w:webHidden/>
              </w:rPr>
              <w:fldChar w:fldCharType="end"/>
            </w:r>
          </w:hyperlink>
        </w:p>
        <w:p w14:paraId="213255F8" w14:textId="2C9094A9"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1" w:history="1">
            <w:r w:rsidR="00662CA7" w:rsidRPr="00BD7CA8">
              <w:rPr>
                <w:rStyle w:val="Hyperlink"/>
                <w:rFonts w:eastAsia="Times New Roman" w:cs="Times New Roman"/>
                <w:noProof/>
              </w:rPr>
              <w:t>Chapter 2: Methods</w:t>
            </w:r>
            <w:r w:rsidR="00662CA7">
              <w:rPr>
                <w:noProof/>
                <w:webHidden/>
              </w:rPr>
              <w:tab/>
            </w:r>
            <w:r w:rsidR="00662CA7">
              <w:rPr>
                <w:noProof/>
                <w:webHidden/>
              </w:rPr>
              <w:fldChar w:fldCharType="begin"/>
            </w:r>
            <w:r w:rsidR="00662CA7">
              <w:rPr>
                <w:noProof/>
                <w:webHidden/>
              </w:rPr>
              <w:instrText xml:space="preserve"> PAGEREF _Toc148738501 \h </w:instrText>
            </w:r>
            <w:r w:rsidR="00662CA7">
              <w:rPr>
                <w:noProof/>
                <w:webHidden/>
              </w:rPr>
            </w:r>
            <w:r w:rsidR="00662CA7">
              <w:rPr>
                <w:noProof/>
                <w:webHidden/>
              </w:rPr>
              <w:fldChar w:fldCharType="separate"/>
            </w:r>
            <w:r w:rsidR="002B3F94">
              <w:rPr>
                <w:noProof/>
                <w:webHidden/>
              </w:rPr>
              <w:t>2</w:t>
            </w:r>
            <w:r w:rsidR="00662CA7">
              <w:rPr>
                <w:noProof/>
                <w:webHidden/>
              </w:rPr>
              <w:fldChar w:fldCharType="end"/>
            </w:r>
          </w:hyperlink>
        </w:p>
        <w:p w14:paraId="2318C5FD" w14:textId="4698DCEE" w:rsidR="00662CA7" w:rsidRDefault="00610132" w:rsidP="006427D9">
          <w:pPr>
            <w:pStyle w:val="TOC2"/>
            <w:ind w:firstLine="0"/>
            <w:rPr>
              <w:rFonts w:asciiTheme="minorHAnsi" w:eastAsiaTheme="minorEastAsia" w:hAnsiTheme="minorHAnsi" w:cstheme="minorBidi"/>
              <w:noProof/>
              <w:color w:val="auto"/>
              <w:szCs w:val="24"/>
              <w:lang w:val="en-US"/>
            </w:rPr>
          </w:pPr>
          <w:hyperlink w:anchor="_Toc148738502" w:history="1">
            <w:r w:rsidR="00662CA7" w:rsidRPr="00BD7CA8">
              <w:rPr>
                <w:rStyle w:val="Hyperlink"/>
                <w:rFonts w:eastAsia="Times New Roman" w:cs="Times New Roman"/>
                <w:noProof/>
              </w:rPr>
              <w:t>2.1 Study System</w:t>
            </w:r>
            <w:r w:rsidR="00662CA7">
              <w:rPr>
                <w:noProof/>
                <w:webHidden/>
              </w:rPr>
              <w:tab/>
            </w:r>
            <w:r w:rsidR="00662CA7">
              <w:rPr>
                <w:noProof/>
                <w:webHidden/>
              </w:rPr>
              <w:fldChar w:fldCharType="begin"/>
            </w:r>
            <w:r w:rsidR="00662CA7">
              <w:rPr>
                <w:noProof/>
                <w:webHidden/>
              </w:rPr>
              <w:instrText xml:space="preserve"> PAGEREF _Toc148738502 \h </w:instrText>
            </w:r>
            <w:r w:rsidR="00662CA7">
              <w:rPr>
                <w:noProof/>
                <w:webHidden/>
              </w:rPr>
            </w:r>
            <w:r w:rsidR="00662CA7">
              <w:rPr>
                <w:noProof/>
                <w:webHidden/>
              </w:rPr>
              <w:fldChar w:fldCharType="separate"/>
            </w:r>
            <w:r w:rsidR="002B3F94">
              <w:rPr>
                <w:noProof/>
                <w:webHidden/>
              </w:rPr>
              <w:t>2</w:t>
            </w:r>
            <w:r w:rsidR="00662CA7">
              <w:rPr>
                <w:noProof/>
                <w:webHidden/>
              </w:rPr>
              <w:fldChar w:fldCharType="end"/>
            </w:r>
          </w:hyperlink>
        </w:p>
        <w:p w14:paraId="08704BE9" w14:textId="1B792EE1" w:rsidR="00662CA7" w:rsidRDefault="00610132" w:rsidP="006427D9">
          <w:pPr>
            <w:pStyle w:val="TOC2"/>
            <w:ind w:firstLine="0"/>
            <w:rPr>
              <w:rFonts w:asciiTheme="minorHAnsi" w:eastAsiaTheme="minorEastAsia" w:hAnsiTheme="minorHAnsi" w:cstheme="minorBidi"/>
              <w:noProof/>
              <w:color w:val="auto"/>
              <w:szCs w:val="24"/>
              <w:lang w:val="en-US"/>
            </w:rPr>
          </w:pPr>
          <w:hyperlink w:anchor="_Toc148738503" w:history="1">
            <w:r w:rsidR="00662CA7" w:rsidRPr="00BD7CA8">
              <w:rPr>
                <w:rStyle w:val="Hyperlink"/>
                <w:rFonts w:cs="Times New Roman"/>
                <w:noProof/>
              </w:rPr>
              <w:t>2.2 Mathematical Model</w:t>
            </w:r>
            <w:r w:rsidR="00662CA7">
              <w:rPr>
                <w:noProof/>
                <w:webHidden/>
              </w:rPr>
              <w:tab/>
            </w:r>
            <w:r w:rsidR="00662CA7">
              <w:rPr>
                <w:noProof/>
                <w:webHidden/>
              </w:rPr>
              <w:fldChar w:fldCharType="begin"/>
            </w:r>
            <w:r w:rsidR="00662CA7">
              <w:rPr>
                <w:noProof/>
                <w:webHidden/>
              </w:rPr>
              <w:instrText xml:space="preserve"> PAGEREF _Toc148738503 \h </w:instrText>
            </w:r>
            <w:r w:rsidR="00662CA7">
              <w:rPr>
                <w:noProof/>
                <w:webHidden/>
              </w:rPr>
            </w:r>
            <w:r w:rsidR="00662CA7">
              <w:rPr>
                <w:noProof/>
                <w:webHidden/>
              </w:rPr>
              <w:fldChar w:fldCharType="separate"/>
            </w:r>
            <w:r w:rsidR="002B3F94">
              <w:rPr>
                <w:noProof/>
                <w:webHidden/>
              </w:rPr>
              <w:t>2</w:t>
            </w:r>
            <w:r w:rsidR="00662CA7">
              <w:rPr>
                <w:noProof/>
                <w:webHidden/>
              </w:rPr>
              <w:fldChar w:fldCharType="end"/>
            </w:r>
          </w:hyperlink>
        </w:p>
        <w:p w14:paraId="571CEAAE" w14:textId="3DD19FE8" w:rsidR="00662CA7" w:rsidRDefault="00610132" w:rsidP="006427D9">
          <w:pPr>
            <w:pStyle w:val="TOC2"/>
            <w:ind w:firstLine="0"/>
            <w:rPr>
              <w:rFonts w:asciiTheme="minorHAnsi" w:eastAsiaTheme="minorEastAsia" w:hAnsiTheme="minorHAnsi" w:cstheme="minorBidi"/>
              <w:noProof/>
              <w:color w:val="auto"/>
              <w:szCs w:val="24"/>
              <w:lang w:val="en-US"/>
            </w:rPr>
          </w:pPr>
          <w:hyperlink w:anchor="_Toc148738504" w:history="1">
            <w:r w:rsidR="00662CA7" w:rsidRPr="00BD7CA8">
              <w:rPr>
                <w:rStyle w:val="Hyperlink"/>
                <w:noProof/>
              </w:rPr>
              <w:t>2.3 Statistical Model</w:t>
            </w:r>
            <w:r w:rsidR="00662CA7">
              <w:rPr>
                <w:noProof/>
                <w:webHidden/>
              </w:rPr>
              <w:tab/>
            </w:r>
            <w:r w:rsidR="00662CA7">
              <w:rPr>
                <w:noProof/>
                <w:webHidden/>
              </w:rPr>
              <w:fldChar w:fldCharType="begin"/>
            </w:r>
            <w:r w:rsidR="00662CA7">
              <w:rPr>
                <w:noProof/>
                <w:webHidden/>
              </w:rPr>
              <w:instrText xml:space="preserve"> PAGEREF _Toc148738504 \h </w:instrText>
            </w:r>
            <w:r w:rsidR="00662CA7">
              <w:rPr>
                <w:noProof/>
                <w:webHidden/>
              </w:rPr>
            </w:r>
            <w:r w:rsidR="00662CA7">
              <w:rPr>
                <w:noProof/>
                <w:webHidden/>
              </w:rPr>
              <w:fldChar w:fldCharType="separate"/>
            </w:r>
            <w:r w:rsidR="002B3F94">
              <w:rPr>
                <w:noProof/>
                <w:webHidden/>
              </w:rPr>
              <w:t>2</w:t>
            </w:r>
            <w:r w:rsidR="00662CA7">
              <w:rPr>
                <w:noProof/>
                <w:webHidden/>
              </w:rPr>
              <w:fldChar w:fldCharType="end"/>
            </w:r>
          </w:hyperlink>
        </w:p>
        <w:p w14:paraId="0B640887" w14:textId="78C23FD4"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5" w:history="1">
            <w:r w:rsidR="00662CA7" w:rsidRPr="00BD7CA8">
              <w:rPr>
                <w:rStyle w:val="Hyperlink"/>
                <w:rFonts w:cs="Times New Roman"/>
                <w:noProof/>
              </w:rPr>
              <w:t>Chapter 3: Results</w:t>
            </w:r>
            <w:r w:rsidR="00D35235">
              <w:rPr>
                <w:rStyle w:val="Hyperlink"/>
                <w:rFonts w:cs="Times New Roman"/>
                <w:noProof/>
              </w:rPr>
              <w:t xml:space="preserve">: </w:t>
            </w:r>
            <w:r w:rsidR="00D35235" w:rsidRPr="00D35235">
              <w:rPr>
                <w:rStyle w:val="Hyperlink"/>
                <w:rFonts w:cs="Times New Roman"/>
                <w:noProof/>
              </w:rPr>
              <w:t>Long ToC entries should not extend into the numbers column. They should stop before reaching the number</w:t>
            </w:r>
            <w:r w:rsidR="00662CA7">
              <w:rPr>
                <w:noProof/>
                <w:webHidden/>
              </w:rPr>
              <w:tab/>
            </w:r>
            <w:r w:rsidR="00662CA7">
              <w:rPr>
                <w:noProof/>
                <w:webHidden/>
              </w:rPr>
              <w:fldChar w:fldCharType="begin"/>
            </w:r>
            <w:r w:rsidR="00662CA7">
              <w:rPr>
                <w:noProof/>
                <w:webHidden/>
              </w:rPr>
              <w:instrText xml:space="preserve"> PAGEREF _Toc148738505 \h </w:instrText>
            </w:r>
            <w:r w:rsidR="00662CA7">
              <w:rPr>
                <w:noProof/>
                <w:webHidden/>
              </w:rPr>
            </w:r>
            <w:r w:rsidR="00662CA7">
              <w:rPr>
                <w:noProof/>
                <w:webHidden/>
              </w:rPr>
              <w:fldChar w:fldCharType="separate"/>
            </w:r>
            <w:r w:rsidR="002B3F94">
              <w:rPr>
                <w:noProof/>
                <w:webHidden/>
              </w:rPr>
              <w:t>4</w:t>
            </w:r>
            <w:r w:rsidR="00662CA7">
              <w:rPr>
                <w:noProof/>
                <w:webHidden/>
              </w:rPr>
              <w:fldChar w:fldCharType="end"/>
            </w:r>
          </w:hyperlink>
        </w:p>
        <w:p w14:paraId="17A7EB6D" w14:textId="58DF86A0" w:rsidR="00662CA7" w:rsidRDefault="00610132" w:rsidP="006427D9">
          <w:pPr>
            <w:pStyle w:val="TOC2"/>
            <w:ind w:firstLine="0"/>
            <w:rPr>
              <w:rFonts w:asciiTheme="minorHAnsi" w:eastAsiaTheme="minorEastAsia" w:hAnsiTheme="minorHAnsi" w:cstheme="minorBidi"/>
              <w:noProof/>
              <w:color w:val="auto"/>
              <w:szCs w:val="24"/>
              <w:lang w:val="en-US"/>
            </w:rPr>
          </w:pPr>
          <w:hyperlink w:anchor="_Toc148738506" w:history="1">
            <w:r w:rsidR="00662CA7" w:rsidRPr="00BD7CA8">
              <w:rPr>
                <w:rStyle w:val="Hyperlink"/>
                <w:noProof/>
              </w:rPr>
              <w:t>3.1 Steady State Solution</w:t>
            </w:r>
            <w:r w:rsidR="00662CA7">
              <w:rPr>
                <w:noProof/>
                <w:webHidden/>
              </w:rPr>
              <w:tab/>
            </w:r>
            <w:r w:rsidR="00662CA7">
              <w:rPr>
                <w:noProof/>
                <w:webHidden/>
              </w:rPr>
              <w:fldChar w:fldCharType="begin"/>
            </w:r>
            <w:r w:rsidR="00662CA7">
              <w:rPr>
                <w:noProof/>
                <w:webHidden/>
              </w:rPr>
              <w:instrText xml:space="preserve"> PAGEREF _Toc148738506 \h </w:instrText>
            </w:r>
            <w:r w:rsidR="00662CA7">
              <w:rPr>
                <w:noProof/>
                <w:webHidden/>
              </w:rPr>
            </w:r>
            <w:r w:rsidR="00662CA7">
              <w:rPr>
                <w:noProof/>
                <w:webHidden/>
              </w:rPr>
              <w:fldChar w:fldCharType="separate"/>
            </w:r>
            <w:r w:rsidR="002B3F94">
              <w:rPr>
                <w:noProof/>
                <w:webHidden/>
              </w:rPr>
              <w:t>4</w:t>
            </w:r>
            <w:r w:rsidR="00662CA7">
              <w:rPr>
                <w:noProof/>
                <w:webHidden/>
              </w:rPr>
              <w:fldChar w:fldCharType="end"/>
            </w:r>
          </w:hyperlink>
        </w:p>
        <w:p w14:paraId="1FFF79E9" w14:textId="37D10134" w:rsidR="00662CA7" w:rsidRDefault="00610132" w:rsidP="006427D9">
          <w:pPr>
            <w:pStyle w:val="TOC2"/>
            <w:ind w:firstLine="0"/>
            <w:rPr>
              <w:rFonts w:asciiTheme="minorHAnsi" w:eastAsiaTheme="minorEastAsia" w:hAnsiTheme="minorHAnsi" w:cstheme="minorBidi"/>
              <w:noProof/>
              <w:color w:val="auto"/>
              <w:szCs w:val="24"/>
              <w:lang w:val="en-US"/>
            </w:rPr>
          </w:pPr>
          <w:hyperlink w:anchor="_Toc148738507" w:history="1">
            <w:r w:rsidR="00662CA7" w:rsidRPr="00BD7CA8">
              <w:rPr>
                <w:rStyle w:val="Hyperlink"/>
                <w:rFonts w:cs="Times New Roman"/>
                <w:noProof/>
              </w:rPr>
              <w:t>3.2 Non-territorial Individual Analysis</w:t>
            </w:r>
            <w:r w:rsidR="00662CA7">
              <w:rPr>
                <w:noProof/>
                <w:webHidden/>
              </w:rPr>
              <w:tab/>
            </w:r>
            <w:r w:rsidR="00662CA7">
              <w:rPr>
                <w:noProof/>
                <w:webHidden/>
              </w:rPr>
              <w:fldChar w:fldCharType="begin"/>
            </w:r>
            <w:r w:rsidR="00662CA7">
              <w:rPr>
                <w:noProof/>
                <w:webHidden/>
              </w:rPr>
              <w:instrText xml:space="preserve"> PAGEREF _Toc148738507 \h </w:instrText>
            </w:r>
            <w:r w:rsidR="00662CA7">
              <w:rPr>
                <w:noProof/>
                <w:webHidden/>
              </w:rPr>
            </w:r>
            <w:r w:rsidR="00662CA7">
              <w:rPr>
                <w:noProof/>
                <w:webHidden/>
              </w:rPr>
              <w:fldChar w:fldCharType="separate"/>
            </w:r>
            <w:r w:rsidR="002B3F94">
              <w:rPr>
                <w:noProof/>
                <w:webHidden/>
              </w:rPr>
              <w:t>5</w:t>
            </w:r>
            <w:r w:rsidR="00662CA7">
              <w:rPr>
                <w:noProof/>
                <w:webHidden/>
              </w:rPr>
              <w:fldChar w:fldCharType="end"/>
            </w:r>
          </w:hyperlink>
        </w:p>
        <w:p w14:paraId="26F493CC" w14:textId="601F6864"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8" w:history="1">
            <w:r w:rsidR="00662CA7" w:rsidRPr="00BD7CA8">
              <w:rPr>
                <w:rStyle w:val="Hyperlink"/>
                <w:noProof/>
              </w:rPr>
              <w:t>Chapter 4: Discussion</w:t>
            </w:r>
            <w:r w:rsidR="00662CA7">
              <w:rPr>
                <w:noProof/>
                <w:webHidden/>
              </w:rPr>
              <w:tab/>
            </w:r>
            <w:r w:rsidR="00662CA7">
              <w:rPr>
                <w:noProof/>
                <w:webHidden/>
              </w:rPr>
              <w:fldChar w:fldCharType="begin"/>
            </w:r>
            <w:r w:rsidR="00662CA7">
              <w:rPr>
                <w:noProof/>
                <w:webHidden/>
              </w:rPr>
              <w:instrText xml:space="preserve"> PAGEREF _Toc148738508 \h </w:instrText>
            </w:r>
            <w:r w:rsidR="00662CA7">
              <w:rPr>
                <w:noProof/>
                <w:webHidden/>
              </w:rPr>
            </w:r>
            <w:r w:rsidR="00662CA7">
              <w:rPr>
                <w:noProof/>
                <w:webHidden/>
              </w:rPr>
              <w:fldChar w:fldCharType="separate"/>
            </w:r>
            <w:r w:rsidR="002B3F94">
              <w:rPr>
                <w:noProof/>
                <w:webHidden/>
              </w:rPr>
              <w:t>6</w:t>
            </w:r>
            <w:r w:rsidR="00662CA7">
              <w:rPr>
                <w:noProof/>
                <w:webHidden/>
              </w:rPr>
              <w:fldChar w:fldCharType="end"/>
            </w:r>
          </w:hyperlink>
        </w:p>
        <w:p w14:paraId="0FD6BCC6" w14:textId="58D46D3A"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09" w:history="1">
            <w:r w:rsidR="00662CA7" w:rsidRPr="00BD7CA8">
              <w:rPr>
                <w:rStyle w:val="Hyperlink"/>
                <w:rFonts w:cs="Times New Roman"/>
                <w:noProof/>
              </w:rPr>
              <w:t>References</w:t>
            </w:r>
            <w:r w:rsidR="00662CA7">
              <w:rPr>
                <w:noProof/>
                <w:webHidden/>
              </w:rPr>
              <w:tab/>
            </w:r>
            <w:r w:rsidR="00662CA7">
              <w:rPr>
                <w:noProof/>
                <w:webHidden/>
              </w:rPr>
              <w:fldChar w:fldCharType="begin"/>
            </w:r>
            <w:r w:rsidR="00662CA7">
              <w:rPr>
                <w:noProof/>
                <w:webHidden/>
              </w:rPr>
              <w:instrText xml:space="preserve"> PAGEREF _Toc148738509 \h </w:instrText>
            </w:r>
            <w:r w:rsidR="00662CA7">
              <w:rPr>
                <w:noProof/>
                <w:webHidden/>
              </w:rPr>
            </w:r>
            <w:r w:rsidR="00662CA7">
              <w:rPr>
                <w:noProof/>
                <w:webHidden/>
              </w:rPr>
              <w:fldChar w:fldCharType="separate"/>
            </w:r>
            <w:r w:rsidR="002B3F94">
              <w:rPr>
                <w:noProof/>
                <w:webHidden/>
              </w:rPr>
              <w:t>7</w:t>
            </w:r>
            <w:r w:rsidR="00662CA7">
              <w:rPr>
                <w:noProof/>
                <w:webHidden/>
              </w:rPr>
              <w:fldChar w:fldCharType="end"/>
            </w:r>
          </w:hyperlink>
        </w:p>
        <w:p w14:paraId="3C14AC3B" w14:textId="0EA6E672"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10" w:history="1">
            <w:r w:rsidR="00662CA7" w:rsidRPr="00BD7CA8">
              <w:rPr>
                <w:rStyle w:val="Hyperlink"/>
                <w:noProof/>
              </w:rPr>
              <w:t>Appendix A: Supplemental Material</w:t>
            </w:r>
            <w:r w:rsidR="00662CA7">
              <w:rPr>
                <w:noProof/>
                <w:webHidden/>
              </w:rPr>
              <w:tab/>
            </w:r>
            <w:r w:rsidR="00662CA7">
              <w:rPr>
                <w:noProof/>
                <w:webHidden/>
              </w:rPr>
              <w:fldChar w:fldCharType="begin"/>
            </w:r>
            <w:r w:rsidR="00662CA7">
              <w:rPr>
                <w:noProof/>
                <w:webHidden/>
              </w:rPr>
              <w:instrText xml:space="preserve"> PAGEREF _Toc148738510 \h </w:instrText>
            </w:r>
            <w:r w:rsidR="00662CA7">
              <w:rPr>
                <w:noProof/>
                <w:webHidden/>
              </w:rPr>
            </w:r>
            <w:r w:rsidR="00662CA7">
              <w:rPr>
                <w:noProof/>
                <w:webHidden/>
              </w:rPr>
              <w:fldChar w:fldCharType="separate"/>
            </w:r>
            <w:r w:rsidR="002B3F94">
              <w:rPr>
                <w:noProof/>
                <w:webHidden/>
              </w:rPr>
              <w:t>8</w:t>
            </w:r>
            <w:r w:rsidR="00662CA7">
              <w:rPr>
                <w:noProof/>
                <w:webHidden/>
              </w:rPr>
              <w:fldChar w:fldCharType="end"/>
            </w:r>
          </w:hyperlink>
        </w:p>
        <w:p w14:paraId="00202509" w14:textId="31E2AD83" w:rsidR="00662CA7" w:rsidRDefault="00610132" w:rsidP="006427D9">
          <w:pPr>
            <w:pStyle w:val="TOC1"/>
            <w:tabs>
              <w:tab w:val="right" w:leader="dot" w:pos="9350"/>
            </w:tabs>
            <w:ind w:firstLine="0"/>
            <w:rPr>
              <w:rFonts w:asciiTheme="minorHAnsi" w:eastAsiaTheme="minorEastAsia" w:hAnsiTheme="minorHAnsi" w:cstheme="minorBidi"/>
              <w:noProof/>
              <w:color w:val="auto"/>
              <w:szCs w:val="24"/>
              <w:lang w:val="en-US"/>
            </w:rPr>
          </w:pPr>
          <w:hyperlink w:anchor="_Toc148738511" w:history="1">
            <w:r w:rsidR="00662CA7" w:rsidRPr="00BD7CA8">
              <w:rPr>
                <w:rStyle w:val="Hyperlink"/>
                <w:noProof/>
              </w:rPr>
              <w:t>Appendix B: More Supplemental Material</w:t>
            </w:r>
            <w:r w:rsidR="00662CA7">
              <w:rPr>
                <w:noProof/>
                <w:webHidden/>
              </w:rPr>
              <w:tab/>
            </w:r>
            <w:r w:rsidR="00662CA7">
              <w:rPr>
                <w:noProof/>
                <w:webHidden/>
              </w:rPr>
              <w:fldChar w:fldCharType="begin"/>
            </w:r>
            <w:r w:rsidR="00662CA7">
              <w:rPr>
                <w:noProof/>
                <w:webHidden/>
              </w:rPr>
              <w:instrText xml:space="preserve"> PAGEREF _Toc148738511 \h </w:instrText>
            </w:r>
            <w:r w:rsidR="00662CA7">
              <w:rPr>
                <w:noProof/>
                <w:webHidden/>
              </w:rPr>
            </w:r>
            <w:r w:rsidR="00662CA7">
              <w:rPr>
                <w:noProof/>
                <w:webHidden/>
              </w:rPr>
              <w:fldChar w:fldCharType="separate"/>
            </w:r>
            <w:r w:rsidR="002B3F94">
              <w:rPr>
                <w:noProof/>
                <w:webHidden/>
              </w:rPr>
              <w:t>9</w:t>
            </w:r>
            <w:r w:rsidR="00662CA7">
              <w:rPr>
                <w:noProof/>
                <w:webHidden/>
              </w:rPr>
              <w:fldChar w:fldCharType="end"/>
            </w:r>
          </w:hyperlink>
        </w:p>
        <w:p w14:paraId="6C397653" w14:textId="77777777" w:rsidR="00431DE9" w:rsidRPr="009A592B" w:rsidRDefault="00431DE9" w:rsidP="006427D9">
          <w:pPr>
            <w:ind w:firstLine="0"/>
            <w:rPr>
              <w:rFonts w:cs="Times New Roman"/>
              <w:b/>
              <w:bCs/>
              <w:noProof/>
            </w:rPr>
          </w:pPr>
          <w:r w:rsidRPr="004A10C2">
            <w:rPr>
              <w:rFonts w:cs="Times New Roman"/>
              <w:b/>
              <w:bCs/>
              <w:noProof/>
            </w:rPr>
            <w:fldChar w:fldCharType="end"/>
          </w:r>
        </w:p>
      </w:sdtContent>
    </w:sdt>
    <w:p w14:paraId="737D46DC" w14:textId="77777777" w:rsidR="00431DE9" w:rsidRPr="004A10C2" w:rsidRDefault="00431DE9" w:rsidP="006427D9">
      <w:pPr>
        <w:ind w:firstLine="0"/>
        <w:rPr>
          <w:rFonts w:cs="Times New Roman"/>
          <w:szCs w:val="24"/>
        </w:rPr>
      </w:pPr>
      <w:r w:rsidRPr="004A10C2">
        <w:rPr>
          <w:rFonts w:cs="Times New Roman"/>
          <w:szCs w:val="24"/>
        </w:rPr>
        <w:br w:type="page"/>
      </w:r>
    </w:p>
    <w:p w14:paraId="28146620" w14:textId="77777777" w:rsidR="00973AF3" w:rsidRPr="00004A29" w:rsidRDefault="009A2B63" w:rsidP="00004A29">
      <w:pPr>
        <w:pStyle w:val="Heading1"/>
        <w:spacing w:after="240"/>
        <w:ind w:firstLine="0"/>
        <w:rPr>
          <w:rFonts w:cs="Times New Roman"/>
          <w:szCs w:val="24"/>
        </w:rPr>
      </w:pPr>
      <w:bookmarkStart w:id="12" w:name="_Toc148738498"/>
      <w:r w:rsidRPr="004A10C2">
        <w:rPr>
          <w:rFonts w:eastAsia="Times New Roman" w:cs="Times New Roman"/>
          <w:szCs w:val="24"/>
        </w:rPr>
        <w:lastRenderedPageBreak/>
        <w:t xml:space="preserve">List of </w:t>
      </w:r>
      <w:r w:rsidRPr="004A10C2">
        <w:rPr>
          <w:rFonts w:cs="Times New Roman"/>
          <w:szCs w:val="24"/>
        </w:rPr>
        <w:t>Figures</w:t>
      </w:r>
      <w:bookmarkEnd w:id="12"/>
    </w:p>
    <w:p w14:paraId="319EAB5F" w14:textId="1F665E6A" w:rsidR="00D90FDD" w:rsidRDefault="00D90FDD" w:rsidP="008735E3">
      <w:pPr>
        <w:pStyle w:val="TableofFigures"/>
        <w:tabs>
          <w:tab w:val="right" w:leader="dot" w:pos="9350"/>
        </w:tabs>
        <w:ind w:firstLine="0"/>
        <w:rPr>
          <w:rFonts w:asciiTheme="minorHAnsi" w:eastAsiaTheme="minorEastAsia" w:hAnsiTheme="minorHAnsi" w:cstheme="minorBidi"/>
          <w:noProof/>
          <w:color w:val="auto"/>
          <w:kern w:val="2"/>
          <w:szCs w:val="24"/>
          <w:lang w:val="en-US"/>
          <w14:ligatures w14:val="standardContextual"/>
        </w:rPr>
      </w:pPr>
      <w:r>
        <w:rPr>
          <w:rFonts w:eastAsia="Times New Roman" w:cs="Times New Roman"/>
          <w:szCs w:val="24"/>
        </w:rPr>
        <w:fldChar w:fldCharType="begin"/>
      </w:r>
      <w:r>
        <w:rPr>
          <w:rFonts w:eastAsia="Times New Roman" w:cs="Times New Roman"/>
          <w:szCs w:val="24"/>
        </w:rPr>
        <w:instrText xml:space="preserve"> TOC \h \z \c "Figure" </w:instrText>
      </w:r>
      <w:r>
        <w:rPr>
          <w:rFonts w:eastAsia="Times New Roman" w:cs="Times New Roman"/>
          <w:szCs w:val="24"/>
        </w:rPr>
        <w:fldChar w:fldCharType="separate"/>
      </w:r>
      <w:hyperlink w:anchor="_Toc148731799" w:history="1">
        <w:r w:rsidRPr="00862498">
          <w:rPr>
            <w:rStyle w:val="Hyperlink"/>
            <w:noProof/>
          </w:rPr>
          <w:t>Figure 1.1: A capybara wearing a suit. Probably has an important meeting to get to.</w:t>
        </w:r>
        <w:r>
          <w:rPr>
            <w:noProof/>
            <w:webHidden/>
          </w:rPr>
          <w:tab/>
        </w:r>
        <w:r>
          <w:rPr>
            <w:noProof/>
            <w:webHidden/>
          </w:rPr>
          <w:fldChar w:fldCharType="begin"/>
        </w:r>
        <w:r>
          <w:rPr>
            <w:noProof/>
            <w:webHidden/>
          </w:rPr>
          <w:instrText xml:space="preserve"> PAGEREF _Toc148731799 \h </w:instrText>
        </w:r>
        <w:r>
          <w:rPr>
            <w:noProof/>
            <w:webHidden/>
          </w:rPr>
        </w:r>
        <w:r>
          <w:rPr>
            <w:noProof/>
            <w:webHidden/>
          </w:rPr>
          <w:fldChar w:fldCharType="separate"/>
        </w:r>
        <w:r w:rsidR="002B3F94">
          <w:rPr>
            <w:noProof/>
            <w:webHidden/>
          </w:rPr>
          <w:t>1</w:t>
        </w:r>
        <w:r>
          <w:rPr>
            <w:noProof/>
            <w:webHidden/>
          </w:rPr>
          <w:fldChar w:fldCharType="end"/>
        </w:r>
      </w:hyperlink>
    </w:p>
    <w:p w14:paraId="2F213BDF" w14:textId="134CB81F" w:rsidR="00D90FDD" w:rsidRDefault="00610132" w:rsidP="008735E3">
      <w:pPr>
        <w:pStyle w:val="TableofFigures"/>
        <w:tabs>
          <w:tab w:val="right" w:leader="dot" w:pos="9350"/>
        </w:tabs>
        <w:ind w:firstLine="0"/>
        <w:rPr>
          <w:rFonts w:asciiTheme="minorHAnsi" w:eastAsiaTheme="minorEastAsia" w:hAnsiTheme="minorHAnsi" w:cstheme="minorBidi"/>
          <w:noProof/>
          <w:color w:val="auto"/>
          <w:kern w:val="2"/>
          <w:szCs w:val="24"/>
          <w:lang w:val="en-US"/>
          <w14:ligatures w14:val="standardContextual"/>
        </w:rPr>
      </w:pPr>
      <w:hyperlink w:anchor="_Toc148731800" w:history="1">
        <w:r w:rsidR="00D90FDD" w:rsidRPr="00862498">
          <w:rPr>
            <w:rStyle w:val="Hyperlink"/>
            <w:noProof/>
          </w:rPr>
          <w:t>Figure A.1: Frog looking real dapper.</w:t>
        </w:r>
        <w:r w:rsidR="00D90FDD">
          <w:rPr>
            <w:noProof/>
            <w:webHidden/>
          </w:rPr>
          <w:tab/>
        </w:r>
        <w:r w:rsidR="00D90FDD">
          <w:rPr>
            <w:noProof/>
            <w:webHidden/>
          </w:rPr>
          <w:fldChar w:fldCharType="begin"/>
        </w:r>
        <w:r w:rsidR="00D90FDD">
          <w:rPr>
            <w:noProof/>
            <w:webHidden/>
          </w:rPr>
          <w:instrText xml:space="preserve"> PAGEREF _Toc148731800 \h </w:instrText>
        </w:r>
        <w:r w:rsidR="00D90FDD">
          <w:rPr>
            <w:noProof/>
            <w:webHidden/>
          </w:rPr>
        </w:r>
        <w:r w:rsidR="00D90FDD">
          <w:rPr>
            <w:noProof/>
            <w:webHidden/>
          </w:rPr>
          <w:fldChar w:fldCharType="separate"/>
        </w:r>
        <w:r w:rsidR="002B3F94">
          <w:rPr>
            <w:noProof/>
            <w:webHidden/>
          </w:rPr>
          <w:t>8</w:t>
        </w:r>
        <w:r w:rsidR="00D90FDD">
          <w:rPr>
            <w:noProof/>
            <w:webHidden/>
          </w:rPr>
          <w:fldChar w:fldCharType="end"/>
        </w:r>
      </w:hyperlink>
    </w:p>
    <w:p w14:paraId="2902A41E" w14:textId="77777777" w:rsidR="00DE1E5F" w:rsidRDefault="00D90FDD" w:rsidP="00D90FDD">
      <w:pPr>
        <w:spacing w:after="240"/>
        <w:ind w:left="360" w:hanging="360"/>
        <w:rPr>
          <w:rFonts w:eastAsia="Times New Roman" w:cs="Times New Roman"/>
          <w:szCs w:val="24"/>
        </w:rPr>
      </w:pPr>
      <w:r>
        <w:rPr>
          <w:rFonts w:eastAsia="Times New Roman" w:cs="Times New Roman"/>
          <w:szCs w:val="24"/>
        </w:rPr>
        <w:fldChar w:fldCharType="end"/>
      </w:r>
    </w:p>
    <w:p w14:paraId="655EDF06" w14:textId="77777777" w:rsidR="00DE1E5F" w:rsidRDefault="00DE1E5F">
      <w:pPr>
        <w:rPr>
          <w:rFonts w:eastAsia="Times New Roman" w:cs="Times New Roman"/>
          <w:szCs w:val="24"/>
        </w:rPr>
      </w:pPr>
      <w:r>
        <w:rPr>
          <w:rFonts w:eastAsia="Times New Roman" w:cs="Times New Roman"/>
          <w:szCs w:val="24"/>
        </w:rPr>
        <w:br w:type="page"/>
      </w:r>
    </w:p>
    <w:p w14:paraId="039ED801" w14:textId="77777777" w:rsidR="00973AF3" w:rsidRPr="00004A29" w:rsidRDefault="000022F7" w:rsidP="00004A29">
      <w:pPr>
        <w:pStyle w:val="Heading1"/>
        <w:spacing w:after="240"/>
        <w:ind w:firstLine="0"/>
        <w:rPr>
          <w:rFonts w:cs="Times New Roman"/>
          <w:szCs w:val="24"/>
        </w:rPr>
      </w:pPr>
      <w:bookmarkStart w:id="13" w:name="_Toc148738499"/>
      <w:r w:rsidRPr="004A10C2">
        <w:rPr>
          <w:rFonts w:cs="Times New Roman"/>
          <w:szCs w:val="24"/>
        </w:rPr>
        <w:lastRenderedPageBreak/>
        <w:t>List of Tables</w:t>
      </w:r>
      <w:bookmarkEnd w:id="13"/>
    </w:p>
    <w:p w14:paraId="7FD14446" w14:textId="18A89CAB" w:rsidR="00D90FDD" w:rsidRDefault="00D90FDD" w:rsidP="00D90FDD">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r>
        <w:rPr>
          <w:rFonts w:eastAsia="Times New Roman" w:cs="Times New Roman"/>
          <w:szCs w:val="24"/>
        </w:rPr>
        <w:fldChar w:fldCharType="begin"/>
      </w:r>
      <w:r>
        <w:rPr>
          <w:rFonts w:eastAsia="Times New Roman" w:cs="Times New Roman"/>
          <w:szCs w:val="24"/>
        </w:rPr>
        <w:instrText xml:space="preserve"> TOC \h \z \c "Table" </w:instrText>
      </w:r>
      <w:r>
        <w:rPr>
          <w:rFonts w:eastAsia="Times New Roman" w:cs="Times New Roman"/>
          <w:szCs w:val="24"/>
        </w:rPr>
        <w:fldChar w:fldCharType="separate"/>
      </w:r>
      <w:hyperlink w:anchor="_Toc148731628" w:history="1">
        <w:r w:rsidRPr="00622EB9">
          <w:rPr>
            <w:rStyle w:val="Hyperlink"/>
            <w:noProof/>
          </w:rPr>
          <w:t>Table 2.1: Model components and parameters making up advection diffusion model as well as biological interpretation in model’s system.</w:t>
        </w:r>
        <w:r>
          <w:rPr>
            <w:noProof/>
            <w:webHidden/>
          </w:rPr>
          <w:tab/>
        </w:r>
        <w:r>
          <w:rPr>
            <w:noProof/>
            <w:webHidden/>
          </w:rPr>
          <w:fldChar w:fldCharType="begin"/>
        </w:r>
        <w:r>
          <w:rPr>
            <w:noProof/>
            <w:webHidden/>
          </w:rPr>
          <w:instrText xml:space="preserve"> PAGEREF _Toc148731628 \h </w:instrText>
        </w:r>
        <w:r>
          <w:rPr>
            <w:noProof/>
            <w:webHidden/>
          </w:rPr>
        </w:r>
        <w:r>
          <w:rPr>
            <w:noProof/>
            <w:webHidden/>
          </w:rPr>
          <w:fldChar w:fldCharType="separate"/>
        </w:r>
        <w:r w:rsidR="002B3F94">
          <w:rPr>
            <w:noProof/>
            <w:webHidden/>
          </w:rPr>
          <w:t>3</w:t>
        </w:r>
        <w:r>
          <w:rPr>
            <w:noProof/>
            <w:webHidden/>
          </w:rPr>
          <w:fldChar w:fldCharType="end"/>
        </w:r>
      </w:hyperlink>
    </w:p>
    <w:p w14:paraId="1A352E30" w14:textId="65D637E6" w:rsidR="00D90FDD" w:rsidRDefault="00610132" w:rsidP="00D90FDD">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hyperlink w:anchor="_Toc148731629" w:history="1">
        <w:r w:rsidR="00D90FDD" w:rsidRPr="00622EB9">
          <w:rPr>
            <w:rStyle w:val="Hyperlink"/>
            <w:noProof/>
          </w:rPr>
          <w:t>Table 3.1: They all seem to be negative. Maybe that’s significant? Maybe it’s not. Why are a bunch of them 0.1?</w:t>
        </w:r>
        <w:r w:rsidR="00D90FDD">
          <w:rPr>
            <w:noProof/>
            <w:webHidden/>
          </w:rPr>
          <w:tab/>
        </w:r>
        <w:r w:rsidR="00D90FDD">
          <w:rPr>
            <w:noProof/>
            <w:webHidden/>
          </w:rPr>
          <w:fldChar w:fldCharType="begin"/>
        </w:r>
        <w:r w:rsidR="00D90FDD">
          <w:rPr>
            <w:noProof/>
            <w:webHidden/>
          </w:rPr>
          <w:instrText xml:space="preserve"> PAGEREF _Toc148731629 \h </w:instrText>
        </w:r>
        <w:r w:rsidR="00D90FDD">
          <w:rPr>
            <w:noProof/>
            <w:webHidden/>
          </w:rPr>
        </w:r>
        <w:r w:rsidR="00D90FDD">
          <w:rPr>
            <w:noProof/>
            <w:webHidden/>
          </w:rPr>
          <w:fldChar w:fldCharType="separate"/>
        </w:r>
        <w:r w:rsidR="002B3F94">
          <w:rPr>
            <w:noProof/>
            <w:webHidden/>
          </w:rPr>
          <w:t>4</w:t>
        </w:r>
        <w:r w:rsidR="00D90FDD">
          <w:rPr>
            <w:noProof/>
            <w:webHidden/>
          </w:rPr>
          <w:fldChar w:fldCharType="end"/>
        </w:r>
      </w:hyperlink>
    </w:p>
    <w:p w14:paraId="0539AB8D" w14:textId="77777777" w:rsidR="00DE1E5F" w:rsidRDefault="00D90FDD" w:rsidP="009A592B">
      <w:pPr>
        <w:ind w:left="360" w:hanging="360"/>
        <w:rPr>
          <w:rFonts w:eastAsia="Times New Roman" w:cs="Times New Roman"/>
          <w:szCs w:val="24"/>
        </w:rPr>
      </w:pPr>
      <w:r>
        <w:rPr>
          <w:rFonts w:eastAsia="Times New Roman" w:cs="Times New Roman"/>
          <w:szCs w:val="24"/>
        </w:rPr>
        <w:fldChar w:fldCharType="end"/>
      </w:r>
    </w:p>
    <w:p w14:paraId="1076F7F9" w14:textId="77777777" w:rsidR="000022F7" w:rsidRPr="004A10C2" w:rsidRDefault="000022F7">
      <w:pPr>
        <w:rPr>
          <w:rFonts w:cs="Times New Roman"/>
          <w:szCs w:val="24"/>
        </w:rPr>
        <w:sectPr w:rsidR="000022F7" w:rsidRPr="004A10C2" w:rsidSect="00071848">
          <w:pgSz w:w="12240" w:h="15840"/>
          <w:pgMar w:top="1440" w:right="1440" w:bottom="1440" w:left="1440" w:header="720" w:footer="720" w:gutter="0"/>
          <w:pgNumType w:fmt="lowerRoman"/>
          <w:cols w:space="720"/>
          <w:docGrid w:linePitch="299"/>
        </w:sectPr>
      </w:pPr>
    </w:p>
    <w:p w14:paraId="3F13C454" w14:textId="77777777" w:rsidR="00973AF3" w:rsidRPr="00004A29" w:rsidRDefault="00D47452" w:rsidP="00004A29">
      <w:pPr>
        <w:pStyle w:val="Heading1"/>
        <w:numPr>
          <w:ilvl w:val="0"/>
          <w:numId w:val="5"/>
        </w:numPr>
        <w:spacing w:after="240"/>
        <w:rPr>
          <w:rFonts w:cs="Times New Roman"/>
          <w:szCs w:val="24"/>
        </w:rPr>
      </w:pPr>
      <w:bookmarkStart w:id="14" w:name="_Toc148738500"/>
      <w:r w:rsidRPr="004A10C2">
        <w:rPr>
          <w:rFonts w:cs="Times New Roman"/>
          <w:szCs w:val="24"/>
        </w:rPr>
        <w:lastRenderedPageBreak/>
        <w:t>Introduction</w:t>
      </w:r>
      <w:bookmarkEnd w:id="14"/>
    </w:p>
    <w:p w14:paraId="745F9F2F" w14:textId="77777777" w:rsidR="00C2580A" w:rsidRDefault="00C2580A" w:rsidP="00973AF3">
      <w:r w:rsidRPr="00C2580A">
        <w:t xml:space="preserve">Lorem ipsum dolor sit </w:t>
      </w:r>
      <w:proofErr w:type="spellStart"/>
      <w:r w:rsidRPr="00C2580A">
        <w:t>amet</w:t>
      </w:r>
      <w:proofErr w:type="spellEnd"/>
      <w:r w:rsidRPr="00C2580A">
        <w:t xml:space="preserve">, </w:t>
      </w:r>
      <w:proofErr w:type="spellStart"/>
      <w:r w:rsidRPr="00C2580A">
        <w:t>consectetuer</w:t>
      </w:r>
      <w:proofErr w:type="spellEnd"/>
      <w:r w:rsidRPr="00C2580A">
        <w:t xml:space="preserve"> </w:t>
      </w:r>
      <w:proofErr w:type="spellStart"/>
      <w:r w:rsidRPr="00C2580A">
        <w:t>adipiscing</w:t>
      </w:r>
      <w:proofErr w:type="spellEnd"/>
      <w:r w:rsidRPr="00C2580A">
        <w:t xml:space="preserve"> </w:t>
      </w:r>
      <w:proofErr w:type="spellStart"/>
      <w:r w:rsidRPr="00C2580A">
        <w:t>elit</w:t>
      </w:r>
      <w:proofErr w:type="spellEnd"/>
      <w:r w:rsidRPr="00C2580A">
        <w:t xml:space="preserve">. Ut </w:t>
      </w:r>
      <w:proofErr w:type="spellStart"/>
      <w:r w:rsidRPr="00C2580A">
        <w:t>purus</w:t>
      </w:r>
      <w:proofErr w:type="spellEnd"/>
      <w:r w:rsidRPr="00C2580A">
        <w:t xml:space="preserve"> </w:t>
      </w:r>
      <w:proofErr w:type="spellStart"/>
      <w:r w:rsidRPr="00C2580A">
        <w:t>elit</w:t>
      </w:r>
      <w:proofErr w:type="spellEnd"/>
      <w:r w:rsidRPr="00C2580A">
        <w:t xml:space="preserve">, vestibulum </w:t>
      </w:r>
      <w:proofErr w:type="spellStart"/>
      <w:r w:rsidRPr="00C2580A">
        <w:t>ut</w:t>
      </w:r>
      <w:proofErr w:type="spellEnd"/>
      <w:r w:rsidRPr="00C2580A">
        <w:t xml:space="preserve">, </w:t>
      </w:r>
      <w:proofErr w:type="spellStart"/>
      <w:r w:rsidRPr="00C2580A">
        <w:t>placerat</w:t>
      </w:r>
      <w:proofErr w:type="spellEnd"/>
      <w:r w:rsidRPr="00C2580A">
        <w:t xml:space="preserve"> ac, </w:t>
      </w:r>
      <w:proofErr w:type="spellStart"/>
      <w:r w:rsidRPr="00C2580A">
        <w:t>adipiscing</w:t>
      </w:r>
      <w:proofErr w:type="spellEnd"/>
      <w:r w:rsidRPr="00C2580A">
        <w:t xml:space="preserve"> vitae, </w:t>
      </w:r>
      <w:proofErr w:type="spellStart"/>
      <w:r w:rsidRPr="00C2580A">
        <w:t>felis</w:t>
      </w:r>
      <w:proofErr w:type="spellEnd"/>
      <w:r w:rsidRPr="00C2580A">
        <w:t xml:space="preserve">. </w:t>
      </w:r>
      <w:proofErr w:type="spellStart"/>
      <w:r w:rsidRPr="00C2580A">
        <w:t>Curabitur</w:t>
      </w:r>
      <w:proofErr w:type="spellEnd"/>
      <w:r w:rsidRPr="00C2580A">
        <w:t xml:space="preserve"> dictum gravida </w:t>
      </w:r>
      <w:proofErr w:type="spellStart"/>
      <w:r w:rsidRPr="00C2580A">
        <w:t>mauris</w:t>
      </w:r>
      <w:proofErr w:type="spellEnd"/>
      <w:r w:rsidRPr="00C2580A">
        <w:t xml:space="preserve">. Nam </w:t>
      </w:r>
      <w:proofErr w:type="spellStart"/>
      <w:r w:rsidRPr="00C2580A">
        <w:t>arcu</w:t>
      </w:r>
      <w:proofErr w:type="spellEnd"/>
      <w:r w:rsidRPr="00C2580A">
        <w:t xml:space="preserve"> libero, </w:t>
      </w:r>
      <w:proofErr w:type="spellStart"/>
      <w:r w:rsidRPr="00C2580A">
        <w:t>nonummy</w:t>
      </w:r>
      <w:proofErr w:type="spellEnd"/>
      <w:r w:rsidRPr="00C2580A">
        <w:t xml:space="preserve"> </w:t>
      </w:r>
      <w:proofErr w:type="spellStart"/>
      <w:r w:rsidRPr="00C2580A">
        <w:t>eget</w:t>
      </w:r>
      <w:proofErr w:type="spellEnd"/>
      <w:r w:rsidRPr="00C2580A">
        <w:t xml:space="preserve">, </w:t>
      </w:r>
      <w:proofErr w:type="spellStart"/>
      <w:r w:rsidRPr="00C2580A">
        <w:t>consectetuer</w:t>
      </w:r>
      <w:proofErr w:type="spellEnd"/>
      <w:r w:rsidRPr="00C2580A">
        <w:t xml:space="preserve"> id, </w:t>
      </w:r>
      <w:proofErr w:type="spellStart"/>
      <w:r w:rsidRPr="00C2580A">
        <w:t>vulputate</w:t>
      </w:r>
      <w:proofErr w:type="spellEnd"/>
      <w:r w:rsidRPr="00C2580A">
        <w:t xml:space="preserve"> a, magna. </w:t>
      </w:r>
      <w:proofErr w:type="spellStart"/>
      <w:r w:rsidRPr="00C2580A">
        <w:t>Donec</w:t>
      </w:r>
      <w:proofErr w:type="spellEnd"/>
      <w:r w:rsidRPr="00C2580A">
        <w:t xml:space="preserve"> </w:t>
      </w:r>
      <w:proofErr w:type="spellStart"/>
      <w:r w:rsidRPr="00C2580A">
        <w:t>vehicula</w:t>
      </w:r>
      <w:proofErr w:type="spellEnd"/>
      <w:r w:rsidRPr="00C2580A">
        <w:t xml:space="preserve"> </w:t>
      </w:r>
      <w:proofErr w:type="spellStart"/>
      <w:r w:rsidRPr="00C2580A">
        <w:t>augue</w:t>
      </w:r>
      <w:proofErr w:type="spellEnd"/>
      <w:r w:rsidRPr="00C2580A">
        <w:t xml:space="preserve"> </w:t>
      </w:r>
      <w:proofErr w:type="spellStart"/>
      <w:r w:rsidRPr="00C2580A">
        <w:t>eu</w:t>
      </w:r>
      <w:proofErr w:type="spellEnd"/>
      <w:r w:rsidRPr="00C2580A">
        <w:t xml:space="preserve"> </w:t>
      </w:r>
      <w:proofErr w:type="spellStart"/>
      <w:r w:rsidRPr="00C2580A">
        <w:t>neque</w:t>
      </w:r>
      <w:proofErr w:type="spellEnd"/>
      <w:r w:rsidRPr="00C2580A">
        <w:t xml:space="preserve">. </w:t>
      </w:r>
      <w:proofErr w:type="spellStart"/>
      <w:r w:rsidRPr="00C2580A">
        <w:t>Pel</w:t>
      </w:r>
      <w:proofErr w:type="spellEnd"/>
      <w:r w:rsidRPr="00C2580A">
        <w:t xml:space="preserve">- </w:t>
      </w:r>
      <w:proofErr w:type="spellStart"/>
      <w:r w:rsidRPr="00C2580A">
        <w:t>lentesque</w:t>
      </w:r>
      <w:proofErr w:type="spellEnd"/>
      <w:r w:rsidRPr="00C2580A">
        <w:t xml:space="preserve"> habitant </w:t>
      </w:r>
      <w:proofErr w:type="spellStart"/>
      <w:r w:rsidRPr="00C2580A">
        <w:t>morbi</w:t>
      </w:r>
      <w:proofErr w:type="spellEnd"/>
      <w:r w:rsidRPr="00C2580A">
        <w:t xml:space="preserve"> </w:t>
      </w:r>
      <w:proofErr w:type="spellStart"/>
      <w:r w:rsidRPr="00C2580A">
        <w:t>tristique</w:t>
      </w:r>
      <w:proofErr w:type="spellEnd"/>
      <w:r w:rsidRPr="00C2580A">
        <w:t xml:space="preserve"> </w:t>
      </w:r>
      <w:proofErr w:type="spellStart"/>
      <w:r w:rsidRPr="00C2580A">
        <w:t>senectus</w:t>
      </w:r>
      <w:proofErr w:type="spellEnd"/>
      <w:r w:rsidRPr="00C2580A">
        <w:t xml:space="preserve"> et </w:t>
      </w:r>
      <w:proofErr w:type="spellStart"/>
      <w:r w:rsidRPr="00C2580A">
        <w:t>netus</w:t>
      </w:r>
      <w:proofErr w:type="spellEnd"/>
      <w:r w:rsidRPr="00C2580A">
        <w:t xml:space="preserve"> et </w:t>
      </w:r>
      <w:proofErr w:type="spellStart"/>
      <w:r w:rsidRPr="00C2580A">
        <w:t>malesuada</w:t>
      </w:r>
      <w:proofErr w:type="spellEnd"/>
      <w:r w:rsidRPr="00C2580A">
        <w:t xml:space="preserve"> fames ac </w:t>
      </w:r>
      <w:proofErr w:type="spellStart"/>
      <w:r w:rsidRPr="00C2580A">
        <w:t>turpis</w:t>
      </w:r>
      <w:proofErr w:type="spellEnd"/>
      <w:r w:rsidRPr="00C2580A">
        <w:t xml:space="preserve"> </w:t>
      </w:r>
      <w:proofErr w:type="spellStart"/>
      <w:r w:rsidRPr="00C2580A">
        <w:t>egestas</w:t>
      </w:r>
      <w:proofErr w:type="spellEnd"/>
      <w:r w:rsidRPr="00C2580A">
        <w:t xml:space="preserve">. </w:t>
      </w:r>
      <w:proofErr w:type="spellStart"/>
      <w:r w:rsidRPr="00C2580A">
        <w:t>Mauris</w:t>
      </w:r>
      <w:proofErr w:type="spellEnd"/>
      <w:r w:rsidRPr="00C2580A">
        <w:t xml:space="preserve"> </w:t>
      </w:r>
      <w:proofErr w:type="spellStart"/>
      <w:r w:rsidRPr="00C2580A">
        <w:t>ut</w:t>
      </w:r>
      <w:proofErr w:type="spellEnd"/>
      <w:r w:rsidRPr="00C2580A">
        <w:t xml:space="preserve"> </w:t>
      </w:r>
      <w:proofErr w:type="spellStart"/>
      <w:r w:rsidRPr="00C2580A">
        <w:t>leo</w:t>
      </w:r>
      <w:proofErr w:type="spellEnd"/>
      <w:r w:rsidRPr="00C2580A">
        <w:t xml:space="preserve">. Cras </w:t>
      </w:r>
      <w:proofErr w:type="spellStart"/>
      <w:r w:rsidRPr="00C2580A">
        <w:t>viverra</w:t>
      </w:r>
      <w:proofErr w:type="spellEnd"/>
      <w:r w:rsidRPr="00C2580A">
        <w:t xml:space="preserve"> </w:t>
      </w:r>
      <w:proofErr w:type="spellStart"/>
      <w:r w:rsidRPr="00C2580A">
        <w:t>metus</w:t>
      </w:r>
      <w:proofErr w:type="spellEnd"/>
      <w:r w:rsidRPr="00C2580A">
        <w:t xml:space="preserve"> </w:t>
      </w:r>
      <w:proofErr w:type="spellStart"/>
      <w:r w:rsidRPr="00C2580A">
        <w:t>rhoncus</w:t>
      </w:r>
      <w:proofErr w:type="spellEnd"/>
      <w:r w:rsidRPr="00C2580A">
        <w:t xml:space="preserve"> sem. </w:t>
      </w:r>
      <w:proofErr w:type="spellStart"/>
      <w:r w:rsidRPr="00C2580A">
        <w:t>Nulla</w:t>
      </w:r>
      <w:proofErr w:type="spellEnd"/>
      <w:r w:rsidRPr="00C2580A">
        <w:t xml:space="preserve"> et </w:t>
      </w:r>
      <w:proofErr w:type="spellStart"/>
      <w:r w:rsidRPr="00C2580A">
        <w:t>lectus</w:t>
      </w:r>
      <w:proofErr w:type="spellEnd"/>
      <w:r w:rsidRPr="00C2580A">
        <w:t xml:space="preserve"> vestibulum </w:t>
      </w:r>
      <w:proofErr w:type="spellStart"/>
      <w:r w:rsidRPr="00C2580A">
        <w:t>urna</w:t>
      </w:r>
      <w:proofErr w:type="spellEnd"/>
      <w:r w:rsidRPr="00C2580A">
        <w:t xml:space="preserve"> </w:t>
      </w:r>
      <w:proofErr w:type="spellStart"/>
      <w:r w:rsidRPr="00C2580A">
        <w:t>fringilla</w:t>
      </w:r>
      <w:proofErr w:type="spellEnd"/>
      <w:r w:rsidRPr="00C2580A">
        <w:t xml:space="preserve"> </w:t>
      </w:r>
      <w:proofErr w:type="spellStart"/>
      <w:r w:rsidRPr="00C2580A">
        <w:t>ultrices</w:t>
      </w:r>
      <w:proofErr w:type="spellEnd"/>
      <w:r w:rsidRPr="00C2580A">
        <w:t xml:space="preserve">. </w:t>
      </w:r>
      <w:proofErr w:type="spellStart"/>
      <w:r w:rsidRPr="00C2580A">
        <w:t>Phasellus</w:t>
      </w:r>
      <w:proofErr w:type="spellEnd"/>
      <w:r w:rsidRPr="00C2580A">
        <w:t xml:space="preserve"> </w:t>
      </w:r>
      <w:proofErr w:type="spellStart"/>
      <w:r w:rsidRPr="00C2580A">
        <w:t>eu</w:t>
      </w:r>
      <w:proofErr w:type="spellEnd"/>
      <w:r w:rsidRPr="00C2580A">
        <w:t xml:space="preserve"> </w:t>
      </w:r>
      <w:proofErr w:type="spellStart"/>
      <w:r w:rsidRPr="00C2580A">
        <w:t>tellus</w:t>
      </w:r>
      <w:proofErr w:type="spellEnd"/>
      <w:r w:rsidRPr="00C2580A">
        <w:t xml:space="preserve"> sit </w:t>
      </w:r>
      <w:proofErr w:type="spellStart"/>
      <w:r w:rsidRPr="00C2580A">
        <w:t>amet</w:t>
      </w:r>
      <w:proofErr w:type="spellEnd"/>
      <w:r w:rsidRPr="00C2580A">
        <w:t xml:space="preserve"> </w:t>
      </w:r>
      <w:proofErr w:type="spellStart"/>
      <w:r w:rsidRPr="00C2580A">
        <w:t>tortor</w:t>
      </w:r>
      <w:proofErr w:type="spellEnd"/>
      <w:r w:rsidRPr="00C2580A">
        <w:t xml:space="preserve"> gravida </w:t>
      </w:r>
      <w:proofErr w:type="spellStart"/>
      <w:r w:rsidRPr="00C2580A">
        <w:t>placerat</w:t>
      </w:r>
      <w:proofErr w:type="spellEnd"/>
      <w:r w:rsidRPr="00C2580A">
        <w:t xml:space="preserve">. Integer </w:t>
      </w:r>
      <w:proofErr w:type="spellStart"/>
      <w:r w:rsidRPr="00C2580A">
        <w:t>sapien</w:t>
      </w:r>
      <w:proofErr w:type="spellEnd"/>
      <w:r w:rsidRPr="00C2580A">
        <w:t xml:space="preserve"> </w:t>
      </w:r>
      <w:proofErr w:type="spellStart"/>
      <w:r w:rsidRPr="00C2580A">
        <w:t>est</w:t>
      </w:r>
      <w:proofErr w:type="spellEnd"/>
      <w:r w:rsidRPr="00C2580A">
        <w:t xml:space="preserve">, </w:t>
      </w:r>
      <w:proofErr w:type="spellStart"/>
      <w:r w:rsidRPr="00C2580A">
        <w:t>iaculis</w:t>
      </w:r>
      <w:proofErr w:type="spellEnd"/>
      <w:r w:rsidRPr="00C2580A">
        <w:t xml:space="preserve"> in, </w:t>
      </w:r>
      <w:proofErr w:type="spellStart"/>
      <w:r w:rsidRPr="00C2580A">
        <w:t>pretium</w:t>
      </w:r>
      <w:proofErr w:type="spellEnd"/>
      <w:r w:rsidRPr="00C2580A">
        <w:t xml:space="preserve"> </w:t>
      </w:r>
      <w:proofErr w:type="spellStart"/>
      <w:r w:rsidRPr="00C2580A">
        <w:t>quis</w:t>
      </w:r>
      <w:proofErr w:type="spellEnd"/>
      <w:r w:rsidRPr="00C2580A">
        <w:t xml:space="preserve">, </w:t>
      </w:r>
      <w:proofErr w:type="spellStart"/>
      <w:r w:rsidRPr="00C2580A">
        <w:t>viverra</w:t>
      </w:r>
      <w:proofErr w:type="spellEnd"/>
      <w:r w:rsidRPr="00C2580A">
        <w:t xml:space="preserve"> ac, </w:t>
      </w:r>
      <w:proofErr w:type="spellStart"/>
      <w:r w:rsidRPr="00C2580A">
        <w:t>nunc</w:t>
      </w:r>
      <w:proofErr w:type="spellEnd"/>
      <w:r w:rsidRPr="00C2580A">
        <w:t xml:space="preserve">. </w:t>
      </w:r>
      <w:proofErr w:type="spellStart"/>
      <w:r w:rsidRPr="00C2580A">
        <w:t>Praesent</w:t>
      </w:r>
      <w:proofErr w:type="spellEnd"/>
      <w:r w:rsidRPr="00C2580A">
        <w:t xml:space="preserve"> </w:t>
      </w:r>
      <w:proofErr w:type="spellStart"/>
      <w:r w:rsidRPr="00C2580A">
        <w:t>eget</w:t>
      </w:r>
      <w:proofErr w:type="spellEnd"/>
      <w:r w:rsidRPr="00C2580A">
        <w:t xml:space="preserve"> </w:t>
      </w:r>
      <w:proofErr w:type="spellStart"/>
      <w:r w:rsidRPr="00C2580A">
        <w:t>sem</w:t>
      </w:r>
      <w:proofErr w:type="spellEnd"/>
      <w:r w:rsidRPr="00C2580A">
        <w:t xml:space="preserve"> vel </w:t>
      </w:r>
      <w:proofErr w:type="spellStart"/>
      <w:r w:rsidRPr="00C2580A">
        <w:t>leo</w:t>
      </w:r>
      <w:proofErr w:type="spellEnd"/>
      <w:r w:rsidRPr="00C2580A">
        <w:t xml:space="preserve"> </w:t>
      </w:r>
      <w:proofErr w:type="spellStart"/>
      <w:r w:rsidRPr="00C2580A">
        <w:t>ultrices</w:t>
      </w:r>
      <w:proofErr w:type="spellEnd"/>
      <w:r w:rsidRPr="00C2580A">
        <w:t xml:space="preserve"> </w:t>
      </w:r>
      <w:proofErr w:type="spellStart"/>
      <w:r w:rsidRPr="00C2580A">
        <w:t>bibendum</w:t>
      </w:r>
      <w:proofErr w:type="spellEnd"/>
      <w:r w:rsidRPr="00C2580A">
        <w:t xml:space="preserve">. </w:t>
      </w:r>
      <w:proofErr w:type="spellStart"/>
      <w:r w:rsidRPr="00C2580A">
        <w:t>Aenean</w:t>
      </w:r>
      <w:proofErr w:type="spellEnd"/>
      <w:r w:rsidRPr="00C2580A">
        <w:t xml:space="preserve"> </w:t>
      </w:r>
      <w:proofErr w:type="spellStart"/>
      <w:r w:rsidRPr="00C2580A">
        <w:t>faucibus</w:t>
      </w:r>
      <w:proofErr w:type="spellEnd"/>
      <w:r w:rsidRPr="00C2580A">
        <w:t xml:space="preserve">. Morbi dolor </w:t>
      </w:r>
      <w:proofErr w:type="spellStart"/>
      <w:r w:rsidRPr="00C2580A">
        <w:t>nulla</w:t>
      </w:r>
      <w:proofErr w:type="spellEnd"/>
      <w:r w:rsidRPr="00C2580A">
        <w:t xml:space="preserve">, </w:t>
      </w:r>
      <w:proofErr w:type="spellStart"/>
      <w:r w:rsidRPr="00C2580A">
        <w:t>malesuada</w:t>
      </w:r>
      <w:proofErr w:type="spellEnd"/>
      <w:r w:rsidRPr="00C2580A">
        <w:t xml:space="preserve"> </w:t>
      </w:r>
      <w:proofErr w:type="spellStart"/>
      <w:r w:rsidRPr="00C2580A">
        <w:t>eu</w:t>
      </w:r>
      <w:proofErr w:type="spellEnd"/>
      <w:r w:rsidRPr="00C2580A">
        <w:t xml:space="preserve">, pulvinar at, </w:t>
      </w:r>
      <w:proofErr w:type="spellStart"/>
      <w:r w:rsidRPr="00C2580A">
        <w:t>mollis</w:t>
      </w:r>
      <w:proofErr w:type="spellEnd"/>
      <w:r w:rsidRPr="00C2580A">
        <w:t xml:space="preserve"> ac, </w:t>
      </w:r>
      <w:proofErr w:type="spellStart"/>
      <w:r w:rsidRPr="00C2580A">
        <w:t>nulla</w:t>
      </w:r>
      <w:proofErr w:type="spellEnd"/>
      <w:r w:rsidRPr="00C2580A">
        <w:t xml:space="preserve">. </w:t>
      </w:r>
      <w:proofErr w:type="spellStart"/>
      <w:r w:rsidRPr="00C2580A">
        <w:t>Curabitur</w:t>
      </w:r>
      <w:proofErr w:type="spellEnd"/>
      <w:r w:rsidRPr="00C2580A">
        <w:t xml:space="preserve"> </w:t>
      </w:r>
      <w:proofErr w:type="spellStart"/>
      <w:r w:rsidRPr="00C2580A">
        <w:t>auctor</w:t>
      </w:r>
      <w:proofErr w:type="spellEnd"/>
      <w:r w:rsidRPr="00C2580A">
        <w:t xml:space="preserve"> semper </w:t>
      </w:r>
      <w:proofErr w:type="spellStart"/>
      <w:r w:rsidRPr="00C2580A">
        <w:t>nulla</w:t>
      </w:r>
      <w:proofErr w:type="spellEnd"/>
      <w:r w:rsidRPr="00C2580A">
        <w:t xml:space="preserve">. </w:t>
      </w:r>
      <w:proofErr w:type="spellStart"/>
      <w:r w:rsidRPr="00C2580A">
        <w:t>Donec</w:t>
      </w:r>
      <w:proofErr w:type="spellEnd"/>
      <w:r w:rsidRPr="00C2580A">
        <w:t xml:space="preserve"> </w:t>
      </w:r>
      <w:proofErr w:type="spellStart"/>
      <w:r w:rsidRPr="00C2580A">
        <w:t>varius</w:t>
      </w:r>
      <w:proofErr w:type="spellEnd"/>
      <w:r w:rsidRPr="00C2580A">
        <w:t xml:space="preserve"> </w:t>
      </w:r>
      <w:proofErr w:type="spellStart"/>
      <w:r w:rsidRPr="00C2580A">
        <w:t>orci</w:t>
      </w:r>
      <w:proofErr w:type="spellEnd"/>
      <w:r w:rsidRPr="00C2580A">
        <w:t xml:space="preserve"> </w:t>
      </w:r>
      <w:proofErr w:type="spellStart"/>
      <w:r w:rsidRPr="00C2580A">
        <w:t>eget</w:t>
      </w:r>
      <w:proofErr w:type="spellEnd"/>
      <w:r w:rsidRPr="00C2580A">
        <w:t xml:space="preserve"> </w:t>
      </w:r>
      <w:proofErr w:type="spellStart"/>
      <w:r w:rsidRPr="00C2580A">
        <w:t>risus</w:t>
      </w:r>
      <w:proofErr w:type="spellEnd"/>
      <w:r w:rsidRPr="00C2580A">
        <w:t xml:space="preserve">. Duis </w:t>
      </w:r>
      <w:proofErr w:type="spellStart"/>
      <w:r w:rsidRPr="00C2580A">
        <w:t>nibh</w:t>
      </w:r>
      <w:proofErr w:type="spellEnd"/>
      <w:r w:rsidRPr="00C2580A">
        <w:t xml:space="preserve"> mi, </w:t>
      </w:r>
      <w:proofErr w:type="spellStart"/>
      <w:r w:rsidRPr="00C2580A">
        <w:t>congue</w:t>
      </w:r>
      <w:proofErr w:type="spellEnd"/>
      <w:r w:rsidRPr="00C2580A">
        <w:t xml:space="preserve"> </w:t>
      </w:r>
      <w:proofErr w:type="spellStart"/>
      <w:r w:rsidRPr="00C2580A">
        <w:t>eu</w:t>
      </w:r>
      <w:proofErr w:type="spellEnd"/>
      <w:r w:rsidRPr="00C2580A">
        <w:t xml:space="preserve">, </w:t>
      </w:r>
      <w:proofErr w:type="spellStart"/>
      <w:r w:rsidRPr="00C2580A">
        <w:t>accumsan</w:t>
      </w:r>
      <w:proofErr w:type="spellEnd"/>
      <w:r w:rsidRPr="00C2580A">
        <w:t xml:space="preserve"> </w:t>
      </w:r>
      <w:proofErr w:type="spellStart"/>
      <w:r w:rsidRPr="00C2580A">
        <w:t>eleifend</w:t>
      </w:r>
      <w:proofErr w:type="spellEnd"/>
      <w:r w:rsidRPr="00C2580A">
        <w:t xml:space="preserve">, </w:t>
      </w:r>
      <w:proofErr w:type="spellStart"/>
      <w:r w:rsidRPr="00C2580A">
        <w:t>sagittis</w:t>
      </w:r>
      <w:proofErr w:type="spellEnd"/>
      <w:r w:rsidRPr="00C2580A">
        <w:t xml:space="preserve"> </w:t>
      </w:r>
      <w:proofErr w:type="spellStart"/>
      <w:r w:rsidRPr="00C2580A">
        <w:t>quis</w:t>
      </w:r>
      <w:proofErr w:type="spellEnd"/>
      <w:r w:rsidRPr="00C2580A">
        <w:t xml:space="preserve">, diam. Duis </w:t>
      </w:r>
      <w:proofErr w:type="spellStart"/>
      <w:r w:rsidRPr="00C2580A">
        <w:t>eget</w:t>
      </w:r>
      <w:proofErr w:type="spellEnd"/>
      <w:r w:rsidRPr="00C2580A">
        <w:t xml:space="preserve"> </w:t>
      </w:r>
      <w:proofErr w:type="spellStart"/>
      <w:r w:rsidRPr="00C2580A">
        <w:t>orci</w:t>
      </w:r>
      <w:proofErr w:type="spellEnd"/>
      <w:r w:rsidRPr="00C2580A">
        <w:t xml:space="preserve"> sit </w:t>
      </w:r>
      <w:proofErr w:type="spellStart"/>
      <w:r w:rsidRPr="00C2580A">
        <w:t>amet</w:t>
      </w:r>
      <w:proofErr w:type="spellEnd"/>
      <w:r w:rsidRPr="00C2580A">
        <w:t xml:space="preserve"> </w:t>
      </w:r>
      <w:proofErr w:type="spellStart"/>
      <w:r w:rsidRPr="00C2580A">
        <w:t>orci</w:t>
      </w:r>
      <w:proofErr w:type="spellEnd"/>
      <w:r w:rsidRPr="00C2580A">
        <w:t xml:space="preserve"> </w:t>
      </w:r>
      <w:proofErr w:type="spellStart"/>
      <w:r w:rsidRPr="00C2580A">
        <w:t>dignissim</w:t>
      </w:r>
      <w:proofErr w:type="spellEnd"/>
      <w:r w:rsidRPr="00C2580A">
        <w:t xml:space="preserve"> </w:t>
      </w:r>
      <w:proofErr w:type="spellStart"/>
      <w:r w:rsidRPr="00C2580A">
        <w:t>rutrum</w:t>
      </w:r>
      <w:proofErr w:type="spellEnd"/>
      <w:r w:rsidRPr="00C2580A">
        <w:t>.</w:t>
      </w:r>
    </w:p>
    <w:p w14:paraId="136AB1A8" w14:textId="77777777" w:rsidR="00DA1BF4" w:rsidRDefault="00DA1BF4" w:rsidP="00DA1BF4"/>
    <w:p w14:paraId="7F2E3CF0" w14:textId="77777777" w:rsidR="00DA1BF4" w:rsidRDefault="00DA1BF4" w:rsidP="00A85486">
      <w:pPr>
        <w:keepNext/>
        <w:ind w:firstLine="0"/>
        <w:jc w:val="center"/>
      </w:pPr>
      <w:r>
        <w:rPr>
          <w:b/>
          <w:noProof/>
        </w:rPr>
        <w:drawing>
          <wp:inline distT="0" distB="0" distL="0" distR="0" wp14:anchorId="53E04507" wp14:editId="5DC5102F">
            <wp:extent cx="4483100" cy="4483100"/>
            <wp:effectExtent l="0" t="0" r="0" b="0"/>
            <wp:docPr id="93443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3972" name="Picture 93443972"/>
                    <pic:cNvPicPr/>
                  </pic:nvPicPr>
                  <pic:blipFill>
                    <a:blip r:embed="rId12">
                      <a:extLst>
                        <a:ext uri="{28A0092B-C50C-407E-A947-70E740481C1C}">
                          <a14:useLocalDpi xmlns:a14="http://schemas.microsoft.com/office/drawing/2010/main" val="0"/>
                        </a:ext>
                      </a:extLst>
                    </a:blip>
                    <a:stretch>
                      <a:fillRect/>
                    </a:stretch>
                  </pic:blipFill>
                  <pic:spPr>
                    <a:xfrm>
                      <a:off x="0" y="0"/>
                      <a:ext cx="4483100" cy="4483100"/>
                    </a:xfrm>
                    <a:prstGeom prst="rect">
                      <a:avLst/>
                    </a:prstGeom>
                  </pic:spPr>
                </pic:pic>
              </a:graphicData>
            </a:graphic>
          </wp:inline>
        </w:drawing>
      </w:r>
    </w:p>
    <w:p w14:paraId="2BE4CB42" w14:textId="7CDA5DB8" w:rsidR="00DA1BF4" w:rsidRPr="00A85486" w:rsidRDefault="00D90FDD" w:rsidP="00D90FDD">
      <w:pPr>
        <w:pStyle w:val="Caption"/>
      </w:pPr>
      <w:bookmarkStart w:id="15" w:name="_Toc144329719"/>
      <w:bookmarkStart w:id="16" w:name="_Toc144469059"/>
      <w:bookmarkStart w:id="17" w:name="_Toc148731683"/>
      <w:bookmarkStart w:id="18" w:name="_Toc148731799"/>
      <w:r>
        <w:t xml:space="preserve">Figure </w:t>
      </w:r>
      <w:fldSimple w:instr=" STYLEREF 1 \s ">
        <w:r w:rsidR="002B3F94">
          <w:rPr>
            <w:noProof/>
          </w:rPr>
          <w:t>1</w:t>
        </w:r>
      </w:fldSimple>
      <w:r>
        <w:t>.</w:t>
      </w:r>
      <w:fldSimple w:instr=" SEQ Figure \* ARABIC \s 1 ">
        <w:r w:rsidR="002B3F94">
          <w:rPr>
            <w:noProof/>
          </w:rPr>
          <w:t>1</w:t>
        </w:r>
      </w:fldSimple>
      <w:r w:rsidR="00DA1BF4">
        <w:t xml:space="preserve">: </w:t>
      </w:r>
      <w:r w:rsidR="00DA1BF4" w:rsidRPr="00DA1BF4">
        <w:t>A capybara wearing a suit. Probably has an important meeting to get to.</w:t>
      </w:r>
      <w:bookmarkEnd w:id="15"/>
      <w:bookmarkEnd w:id="16"/>
      <w:bookmarkEnd w:id="17"/>
      <w:bookmarkEnd w:id="18"/>
    </w:p>
    <w:p w14:paraId="0356776D" w14:textId="77777777" w:rsidR="00D47452" w:rsidRDefault="00D47452" w:rsidP="00201082">
      <w:pPr>
        <w:pStyle w:val="Heading1"/>
        <w:keepNext w:val="0"/>
        <w:keepLines w:val="0"/>
        <w:numPr>
          <w:ilvl w:val="0"/>
          <w:numId w:val="5"/>
        </w:numPr>
        <w:spacing w:after="240"/>
        <w:rPr>
          <w:rFonts w:eastAsia="Times New Roman" w:cs="Times New Roman"/>
          <w:szCs w:val="24"/>
        </w:rPr>
      </w:pPr>
      <w:bookmarkStart w:id="19" w:name="_Toc148738501"/>
      <w:r w:rsidRPr="004A10C2">
        <w:rPr>
          <w:rFonts w:eastAsia="Times New Roman" w:cs="Times New Roman"/>
          <w:szCs w:val="24"/>
        </w:rPr>
        <w:lastRenderedPageBreak/>
        <w:t>Methods</w:t>
      </w:r>
      <w:bookmarkEnd w:id="19"/>
    </w:p>
    <w:p w14:paraId="273038E9" w14:textId="77777777" w:rsidR="00D47452" w:rsidRPr="004A10C2" w:rsidRDefault="00544A01" w:rsidP="00973AF3">
      <w:pPr>
        <w:pStyle w:val="Heading2"/>
        <w:keepNext w:val="0"/>
        <w:keepLines w:val="0"/>
        <w:rPr>
          <w:rFonts w:eastAsia="Times New Roman" w:cs="Times New Roman"/>
          <w:szCs w:val="24"/>
        </w:rPr>
      </w:pPr>
      <w:bookmarkStart w:id="20" w:name="_jb3i8g91b6xh" w:colFirst="0" w:colLast="0"/>
      <w:bookmarkStart w:id="21" w:name="_Toc148738502"/>
      <w:bookmarkEnd w:id="20"/>
      <w:r w:rsidRPr="004A10C2">
        <w:rPr>
          <w:rFonts w:eastAsia="Times New Roman" w:cs="Times New Roman"/>
          <w:szCs w:val="24"/>
        </w:rPr>
        <w:t xml:space="preserve">2.1 </w:t>
      </w:r>
      <w:r w:rsidR="00D47452" w:rsidRPr="004A10C2">
        <w:rPr>
          <w:rFonts w:eastAsia="Times New Roman" w:cs="Times New Roman"/>
          <w:szCs w:val="24"/>
        </w:rPr>
        <w:t xml:space="preserve">Study </w:t>
      </w:r>
      <w:r w:rsidR="00DA1BF4">
        <w:rPr>
          <w:rFonts w:eastAsia="Times New Roman" w:cs="Times New Roman"/>
          <w:szCs w:val="24"/>
        </w:rPr>
        <w:t>System</w:t>
      </w:r>
      <w:bookmarkEnd w:id="21"/>
    </w:p>
    <w:p w14:paraId="000411D9" w14:textId="77777777" w:rsidR="00DA1BF4" w:rsidRDefault="00DA1BF4" w:rsidP="00973AF3">
      <w:bookmarkStart w:id="22" w:name="_73x3io5f5g85" w:colFirst="0" w:colLast="0"/>
      <w:bookmarkEnd w:id="22"/>
      <w:r w:rsidRPr="00DA1BF4">
        <w:t xml:space="preserve">Nam dui ligula, </w:t>
      </w:r>
      <w:proofErr w:type="spellStart"/>
      <w:r w:rsidRPr="00DA1BF4">
        <w:t>fringilla</w:t>
      </w:r>
      <w:proofErr w:type="spellEnd"/>
      <w:r w:rsidRPr="00DA1BF4">
        <w:t xml:space="preserve"> a, </w:t>
      </w:r>
      <w:proofErr w:type="spellStart"/>
      <w:r w:rsidRPr="00DA1BF4">
        <w:t>euismod</w:t>
      </w:r>
      <w:proofErr w:type="spellEnd"/>
      <w:r w:rsidRPr="00DA1BF4">
        <w:t xml:space="preserve"> </w:t>
      </w:r>
      <w:proofErr w:type="spellStart"/>
      <w:r w:rsidRPr="00DA1BF4">
        <w:t>sodales</w:t>
      </w:r>
      <w:proofErr w:type="spellEnd"/>
      <w:r w:rsidRPr="00DA1BF4">
        <w:t xml:space="preserve">, </w:t>
      </w:r>
      <w:proofErr w:type="spellStart"/>
      <w:r w:rsidRPr="00DA1BF4">
        <w:t>sollicitudin</w:t>
      </w:r>
      <w:proofErr w:type="spellEnd"/>
      <w:r w:rsidRPr="00DA1BF4">
        <w:t xml:space="preserve"> vel, </w:t>
      </w:r>
      <w:proofErr w:type="spellStart"/>
      <w:r w:rsidRPr="00DA1BF4">
        <w:t>wisi</w:t>
      </w:r>
      <w:proofErr w:type="spellEnd"/>
      <w:r w:rsidRPr="00DA1BF4">
        <w:t xml:space="preserve">. Morbi </w:t>
      </w:r>
      <w:proofErr w:type="spellStart"/>
      <w:r w:rsidRPr="00DA1BF4">
        <w:t>auctor</w:t>
      </w:r>
      <w:proofErr w:type="spellEnd"/>
      <w:r w:rsidRPr="00DA1BF4">
        <w:t xml:space="preserve"> lorem non </w:t>
      </w:r>
      <w:proofErr w:type="spellStart"/>
      <w:r w:rsidRPr="00DA1BF4">
        <w:t>justo</w:t>
      </w:r>
      <w:proofErr w:type="spellEnd"/>
      <w:r w:rsidRPr="00DA1BF4">
        <w:t xml:space="preserve">. Nam </w:t>
      </w:r>
      <w:proofErr w:type="spellStart"/>
      <w:r w:rsidRPr="00DA1BF4">
        <w:t>lacus</w:t>
      </w:r>
      <w:proofErr w:type="spellEnd"/>
      <w:r w:rsidRPr="00DA1BF4">
        <w:t xml:space="preserve"> libero, </w:t>
      </w:r>
      <w:proofErr w:type="spellStart"/>
      <w:r w:rsidRPr="00DA1BF4">
        <w:t>pretium</w:t>
      </w:r>
      <w:proofErr w:type="spellEnd"/>
      <w:r w:rsidRPr="00DA1BF4">
        <w:t xml:space="preserve"> at, </w:t>
      </w:r>
      <w:proofErr w:type="spellStart"/>
      <w:r w:rsidRPr="00DA1BF4">
        <w:t>lobortis</w:t>
      </w:r>
      <w:proofErr w:type="spellEnd"/>
      <w:r w:rsidRPr="00DA1BF4">
        <w:t xml:space="preserve"> vitae, </w:t>
      </w:r>
      <w:proofErr w:type="spellStart"/>
      <w:r w:rsidRPr="00DA1BF4">
        <w:t>ultricies</w:t>
      </w:r>
      <w:proofErr w:type="spellEnd"/>
      <w:r w:rsidRPr="00DA1BF4">
        <w:t xml:space="preserve"> et, </w:t>
      </w:r>
      <w:proofErr w:type="spellStart"/>
      <w:r w:rsidRPr="00DA1BF4">
        <w:t>tellus</w:t>
      </w:r>
      <w:proofErr w:type="spellEnd"/>
      <w:r w:rsidRPr="00DA1BF4">
        <w:t xml:space="preserve">. </w:t>
      </w:r>
      <w:proofErr w:type="spellStart"/>
      <w:r w:rsidRPr="00DA1BF4">
        <w:t>Donec</w:t>
      </w:r>
      <w:proofErr w:type="spellEnd"/>
      <w:r w:rsidRPr="00DA1BF4">
        <w:t xml:space="preserve"> </w:t>
      </w:r>
      <w:proofErr w:type="spellStart"/>
      <w:r w:rsidRPr="00DA1BF4">
        <w:t>aliquet</w:t>
      </w:r>
      <w:proofErr w:type="spellEnd"/>
      <w:r w:rsidRPr="00DA1BF4">
        <w:t xml:space="preserve">, </w:t>
      </w:r>
      <w:proofErr w:type="spellStart"/>
      <w:r w:rsidRPr="00DA1BF4">
        <w:t>tortor</w:t>
      </w:r>
      <w:proofErr w:type="spellEnd"/>
      <w:r w:rsidRPr="00DA1BF4">
        <w:t xml:space="preserve"> sed </w:t>
      </w:r>
      <w:proofErr w:type="spellStart"/>
      <w:r w:rsidRPr="00DA1BF4">
        <w:t>accumsan</w:t>
      </w:r>
      <w:proofErr w:type="spellEnd"/>
      <w:r w:rsidRPr="00DA1BF4">
        <w:t xml:space="preserve"> </w:t>
      </w:r>
      <w:proofErr w:type="spellStart"/>
      <w:r w:rsidRPr="00DA1BF4">
        <w:t>bibendum</w:t>
      </w:r>
      <w:proofErr w:type="spellEnd"/>
      <w:r w:rsidRPr="00DA1BF4">
        <w:t xml:space="preserve">, </w:t>
      </w:r>
      <w:proofErr w:type="spellStart"/>
      <w:r w:rsidRPr="00DA1BF4">
        <w:t>erat</w:t>
      </w:r>
      <w:proofErr w:type="spellEnd"/>
      <w:r w:rsidRPr="00DA1BF4">
        <w:t xml:space="preserve"> ligula </w:t>
      </w:r>
      <w:proofErr w:type="spellStart"/>
      <w:r w:rsidRPr="00DA1BF4">
        <w:t>aliquet</w:t>
      </w:r>
      <w:proofErr w:type="spellEnd"/>
      <w:r w:rsidRPr="00DA1BF4">
        <w:t xml:space="preserve"> magna, vitae </w:t>
      </w:r>
      <w:proofErr w:type="spellStart"/>
      <w:r w:rsidRPr="00DA1BF4">
        <w:t>ornare</w:t>
      </w:r>
      <w:proofErr w:type="spellEnd"/>
      <w:r w:rsidRPr="00DA1BF4">
        <w:t xml:space="preserve"> </w:t>
      </w:r>
      <w:proofErr w:type="spellStart"/>
      <w:r w:rsidRPr="00DA1BF4">
        <w:t>odio</w:t>
      </w:r>
      <w:proofErr w:type="spellEnd"/>
      <w:r w:rsidRPr="00DA1BF4">
        <w:t xml:space="preserve"> </w:t>
      </w:r>
      <w:proofErr w:type="spellStart"/>
      <w:r w:rsidRPr="00DA1BF4">
        <w:t>metus</w:t>
      </w:r>
      <w:proofErr w:type="spellEnd"/>
      <w:r w:rsidRPr="00DA1BF4">
        <w:t xml:space="preserve"> a mi. Morbi ac </w:t>
      </w:r>
      <w:proofErr w:type="spellStart"/>
      <w:r w:rsidRPr="00DA1BF4">
        <w:t>orci</w:t>
      </w:r>
      <w:proofErr w:type="spellEnd"/>
      <w:r w:rsidRPr="00DA1BF4">
        <w:t xml:space="preserve"> et </w:t>
      </w:r>
      <w:proofErr w:type="spellStart"/>
      <w:r w:rsidRPr="00DA1BF4">
        <w:t>nisl</w:t>
      </w:r>
      <w:proofErr w:type="spellEnd"/>
      <w:r w:rsidRPr="00DA1BF4">
        <w:t xml:space="preserve"> </w:t>
      </w:r>
      <w:proofErr w:type="spellStart"/>
      <w:r w:rsidRPr="00DA1BF4">
        <w:t>hendrerit</w:t>
      </w:r>
      <w:proofErr w:type="spellEnd"/>
      <w:r w:rsidRPr="00DA1BF4">
        <w:t xml:space="preserve"> </w:t>
      </w:r>
      <w:proofErr w:type="spellStart"/>
      <w:r w:rsidRPr="00DA1BF4">
        <w:t>mollis</w:t>
      </w:r>
      <w:proofErr w:type="spellEnd"/>
      <w:r w:rsidRPr="00DA1BF4">
        <w:t xml:space="preserve">. </w:t>
      </w:r>
      <w:proofErr w:type="spellStart"/>
      <w:r w:rsidRPr="00DA1BF4">
        <w:t>Suspendisse</w:t>
      </w:r>
      <w:proofErr w:type="spellEnd"/>
      <w:r w:rsidRPr="00DA1BF4">
        <w:t xml:space="preserve"> </w:t>
      </w:r>
      <w:proofErr w:type="spellStart"/>
      <w:r w:rsidRPr="00DA1BF4">
        <w:t>ut</w:t>
      </w:r>
      <w:proofErr w:type="spellEnd"/>
      <w:r w:rsidRPr="00DA1BF4">
        <w:t xml:space="preserve"> </w:t>
      </w:r>
      <w:proofErr w:type="spellStart"/>
      <w:r w:rsidRPr="00DA1BF4">
        <w:t>massa</w:t>
      </w:r>
      <w:proofErr w:type="spellEnd"/>
      <w:r w:rsidRPr="00DA1BF4">
        <w:t xml:space="preserve">. Cras </w:t>
      </w:r>
      <w:proofErr w:type="spellStart"/>
      <w:r w:rsidRPr="00DA1BF4">
        <w:t>nec</w:t>
      </w:r>
      <w:proofErr w:type="spellEnd"/>
      <w:r w:rsidRPr="00DA1BF4">
        <w:t xml:space="preserve"> ante. </w:t>
      </w:r>
      <w:proofErr w:type="spellStart"/>
      <w:r w:rsidRPr="00DA1BF4">
        <w:t>Pellentesque</w:t>
      </w:r>
      <w:proofErr w:type="spellEnd"/>
      <w:r w:rsidRPr="00DA1BF4">
        <w:t xml:space="preserve"> a </w:t>
      </w:r>
      <w:proofErr w:type="spellStart"/>
      <w:r w:rsidRPr="00DA1BF4">
        <w:t>nulla</w:t>
      </w:r>
      <w:proofErr w:type="spellEnd"/>
      <w:r w:rsidRPr="00DA1BF4">
        <w:t xml:space="preserve">. Cum sociis </w:t>
      </w:r>
      <w:proofErr w:type="spellStart"/>
      <w:r w:rsidRPr="00DA1BF4">
        <w:t>natoque</w:t>
      </w:r>
      <w:proofErr w:type="spellEnd"/>
      <w:r w:rsidRPr="00DA1BF4">
        <w:t xml:space="preserve"> </w:t>
      </w:r>
      <w:proofErr w:type="spellStart"/>
      <w:r w:rsidRPr="00DA1BF4">
        <w:t>penatibus</w:t>
      </w:r>
      <w:proofErr w:type="spellEnd"/>
      <w:r w:rsidRPr="00DA1BF4">
        <w:t xml:space="preserve"> et </w:t>
      </w:r>
      <w:proofErr w:type="spellStart"/>
      <w:r w:rsidRPr="00DA1BF4">
        <w:t>magnis</w:t>
      </w:r>
      <w:proofErr w:type="spellEnd"/>
      <w:r w:rsidRPr="00DA1BF4">
        <w:t xml:space="preserve"> dis parturient </w:t>
      </w:r>
      <w:proofErr w:type="spellStart"/>
      <w:r w:rsidRPr="00DA1BF4">
        <w:t>montes</w:t>
      </w:r>
      <w:proofErr w:type="spellEnd"/>
      <w:r w:rsidRPr="00DA1BF4">
        <w:t xml:space="preserve">, </w:t>
      </w:r>
      <w:proofErr w:type="spellStart"/>
      <w:r w:rsidRPr="00DA1BF4">
        <w:t>nascetur</w:t>
      </w:r>
      <w:proofErr w:type="spellEnd"/>
      <w:r w:rsidRPr="00DA1BF4">
        <w:t xml:space="preserve"> </w:t>
      </w:r>
      <w:proofErr w:type="spellStart"/>
      <w:r w:rsidRPr="00DA1BF4">
        <w:t>ridiculus</w:t>
      </w:r>
      <w:proofErr w:type="spellEnd"/>
      <w:r w:rsidRPr="00DA1BF4">
        <w:t xml:space="preserve"> mus. </w:t>
      </w:r>
      <w:proofErr w:type="spellStart"/>
      <w:r w:rsidRPr="00DA1BF4">
        <w:t>Aliquam</w:t>
      </w:r>
      <w:proofErr w:type="spellEnd"/>
      <w:r w:rsidRPr="00DA1BF4">
        <w:t xml:space="preserve"> </w:t>
      </w:r>
      <w:proofErr w:type="spellStart"/>
      <w:r w:rsidRPr="00DA1BF4">
        <w:t>tincidunt</w:t>
      </w:r>
      <w:proofErr w:type="spellEnd"/>
      <w:r w:rsidRPr="00DA1BF4">
        <w:t xml:space="preserve"> </w:t>
      </w:r>
      <w:proofErr w:type="spellStart"/>
      <w:r w:rsidRPr="00DA1BF4">
        <w:t>urna</w:t>
      </w:r>
      <w:proofErr w:type="spellEnd"/>
      <w:r w:rsidRPr="00DA1BF4">
        <w:t xml:space="preserve">. </w:t>
      </w:r>
      <w:proofErr w:type="spellStart"/>
      <w:r w:rsidRPr="00DA1BF4">
        <w:t>Nulla</w:t>
      </w:r>
      <w:proofErr w:type="spellEnd"/>
      <w:r w:rsidRPr="00DA1BF4">
        <w:t xml:space="preserve"> </w:t>
      </w:r>
      <w:proofErr w:type="spellStart"/>
      <w:r w:rsidRPr="00DA1BF4">
        <w:t>ullamcorper</w:t>
      </w:r>
      <w:proofErr w:type="spellEnd"/>
      <w:r w:rsidRPr="00DA1BF4">
        <w:t xml:space="preserve"> vestibulum </w:t>
      </w:r>
      <w:proofErr w:type="spellStart"/>
      <w:r w:rsidRPr="00DA1BF4">
        <w:t>turpis</w:t>
      </w:r>
      <w:proofErr w:type="spellEnd"/>
      <w:r w:rsidRPr="00DA1BF4">
        <w:t xml:space="preserve">. </w:t>
      </w:r>
      <w:proofErr w:type="spellStart"/>
      <w:r w:rsidRPr="00DA1BF4">
        <w:t>Pellentesque</w:t>
      </w:r>
      <w:proofErr w:type="spellEnd"/>
      <w:r w:rsidRPr="00DA1BF4">
        <w:t xml:space="preserve"> cursus </w:t>
      </w:r>
      <w:proofErr w:type="spellStart"/>
      <w:r w:rsidRPr="00DA1BF4">
        <w:t>luctus</w:t>
      </w:r>
      <w:proofErr w:type="spellEnd"/>
      <w:r w:rsidRPr="00DA1BF4">
        <w:t xml:space="preserve"> </w:t>
      </w:r>
      <w:proofErr w:type="spellStart"/>
      <w:r w:rsidRPr="00DA1BF4">
        <w:t>mauris</w:t>
      </w:r>
      <w:proofErr w:type="spellEnd"/>
      <w:r w:rsidRPr="00DA1BF4">
        <w:t>.</w:t>
      </w:r>
    </w:p>
    <w:p w14:paraId="372D6515" w14:textId="77777777" w:rsidR="00D47452" w:rsidRPr="004A10C2" w:rsidRDefault="00544A01" w:rsidP="00201082">
      <w:pPr>
        <w:pStyle w:val="Heading2"/>
        <w:spacing w:before="240"/>
        <w:rPr>
          <w:rFonts w:cs="Times New Roman"/>
          <w:szCs w:val="24"/>
        </w:rPr>
      </w:pPr>
      <w:bookmarkStart w:id="23" w:name="_Toc148738503"/>
      <w:r w:rsidRPr="004A10C2">
        <w:rPr>
          <w:rFonts w:cs="Times New Roman"/>
          <w:szCs w:val="24"/>
        </w:rPr>
        <w:t xml:space="preserve">2.2 </w:t>
      </w:r>
      <w:r w:rsidR="00DA1BF4">
        <w:rPr>
          <w:rFonts w:cs="Times New Roman"/>
          <w:szCs w:val="24"/>
        </w:rPr>
        <w:t>Mathematical Model</w:t>
      </w:r>
      <w:bookmarkEnd w:id="23"/>
    </w:p>
    <w:p w14:paraId="638BB9C2" w14:textId="77777777" w:rsidR="00DA1BF4" w:rsidRDefault="00DA1BF4" w:rsidP="00973AF3">
      <w:bookmarkStart w:id="24" w:name="_g58dm53n3yd1" w:colFirst="0" w:colLast="0"/>
      <w:bookmarkStart w:id="25" w:name="_Hlk126261301"/>
      <w:bookmarkStart w:id="26" w:name="_Hlk126582840"/>
      <w:bookmarkStart w:id="27" w:name="_Hlk126662670"/>
      <w:bookmarkEnd w:id="10"/>
      <w:bookmarkEnd w:id="11"/>
      <w:bookmarkEnd w:id="24"/>
      <w:proofErr w:type="spellStart"/>
      <w:r w:rsidRPr="00DA1BF4">
        <w:t>Nulla</w:t>
      </w:r>
      <w:proofErr w:type="spellEnd"/>
      <w:r w:rsidRPr="00DA1BF4">
        <w:t xml:space="preserve"> </w:t>
      </w:r>
      <w:proofErr w:type="spellStart"/>
      <w:r w:rsidRPr="00DA1BF4">
        <w:t>malesuada</w:t>
      </w:r>
      <w:proofErr w:type="spellEnd"/>
      <w:r w:rsidRPr="00DA1BF4">
        <w:t xml:space="preserve"> </w:t>
      </w:r>
      <w:proofErr w:type="spellStart"/>
      <w:r w:rsidRPr="00DA1BF4">
        <w:t>porttitor</w:t>
      </w:r>
      <w:proofErr w:type="spellEnd"/>
      <w:r w:rsidRPr="00DA1BF4">
        <w:t xml:space="preserve"> diam. </w:t>
      </w:r>
      <w:proofErr w:type="spellStart"/>
      <w:r w:rsidRPr="00DA1BF4">
        <w:t>Donec</w:t>
      </w:r>
      <w:proofErr w:type="spellEnd"/>
      <w:r w:rsidRPr="00DA1BF4">
        <w:t xml:space="preserve"> </w:t>
      </w:r>
      <w:proofErr w:type="spellStart"/>
      <w:r w:rsidRPr="00DA1BF4">
        <w:t>felis</w:t>
      </w:r>
      <w:proofErr w:type="spellEnd"/>
      <w:r w:rsidRPr="00DA1BF4">
        <w:t xml:space="preserve"> </w:t>
      </w:r>
      <w:proofErr w:type="spellStart"/>
      <w:r w:rsidRPr="00DA1BF4">
        <w:t>erat</w:t>
      </w:r>
      <w:proofErr w:type="spellEnd"/>
      <w:r w:rsidRPr="00DA1BF4">
        <w:t xml:space="preserve">, </w:t>
      </w:r>
      <w:proofErr w:type="spellStart"/>
      <w:r w:rsidRPr="00DA1BF4">
        <w:t>congue</w:t>
      </w:r>
      <w:proofErr w:type="spellEnd"/>
      <w:r w:rsidRPr="00DA1BF4">
        <w:t xml:space="preserve"> non, </w:t>
      </w:r>
      <w:proofErr w:type="spellStart"/>
      <w:r w:rsidRPr="00DA1BF4">
        <w:t>volutpat</w:t>
      </w:r>
      <w:proofErr w:type="spellEnd"/>
      <w:r w:rsidRPr="00DA1BF4">
        <w:t xml:space="preserve"> at, </w:t>
      </w:r>
      <w:proofErr w:type="spellStart"/>
      <w:r w:rsidRPr="00DA1BF4">
        <w:t>tincidunt</w:t>
      </w:r>
      <w:proofErr w:type="spellEnd"/>
      <w:r w:rsidRPr="00DA1BF4">
        <w:t xml:space="preserve"> </w:t>
      </w:r>
      <w:proofErr w:type="spellStart"/>
      <w:r w:rsidRPr="00DA1BF4">
        <w:t>tristique</w:t>
      </w:r>
      <w:proofErr w:type="spellEnd"/>
      <w:r w:rsidRPr="00DA1BF4">
        <w:t xml:space="preserve">, libero. </w:t>
      </w:r>
      <w:proofErr w:type="spellStart"/>
      <w:r w:rsidRPr="00DA1BF4">
        <w:t>Vivamus</w:t>
      </w:r>
      <w:proofErr w:type="spellEnd"/>
      <w:r w:rsidRPr="00DA1BF4">
        <w:t xml:space="preserve"> </w:t>
      </w:r>
      <w:proofErr w:type="spellStart"/>
      <w:r w:rsidRPr="00DA1BF4">
        <w:t>viverra</w:t>
      </w:r>
      <w:proofErr w:type="spellEnd"/>
      <w:r w:rsidRPr="00DA1BF4">
        <w:t xml:space="preserve"> fermentum </w:t>
      </w:r>
      <w:proofErr w:type="spellStart"/>
      <w:r w:rsidRPr="00DA1BF4">
        <w:t>felis</w:t>
      </w:r>
      <w:proofErr w:type="spellEnd"/>
      <w:r w:rsidRPr="00DA1BF4">
        <w:t xml:space="preserve">. </w:t>
      </w:r>
      <w:proofErr w:type="spellStart"/>
      <w:r w:rsidRPr="00DA1BF4">
        <w:t>Donec</w:t>
      </w:r>
      <w:proofErr w:type="spellEnd"/>
      <w:r w:rsidRPr="00DA1BF4">
        <w:t xml:space="preserve"> </w:t>
      </w:r>
      <w:proofErr w:type="spellStart"/>
      <w:r w:rsidRPr="00DA1BF4">
        <w:t>nonummy</w:t>
      </w:r>
      <w:proofErr w:type="spellEnd"/>
      <w:r w:rsidRPr="00DA1BF4">
        <w:t xml:space="preserve"> </w:t>
      </w:r>
      <w:proofErr w:type="spellStart"/>
      <w:r w:rsidRPr="00DA1BF4">
        <w:t>pellentesque</w:t>
      </w:r>
      <w:proofErr w:type="spellEnd"/>
      <w:r w:rsidRPr="00DA1BF4">
        <w:t xml:space="preserve"> ante. </w:t>
      </w:r>
      <w:proofErr w:type="spellStart"/>
      <w:r w:rsidRPr="00DA1BF4">
        <w:t>Phasellus</w:t>
      </w:r>
      <w:proofErr w:type="spellEnd"/>
      <w:r w:rsidRPr="00DA1BF4">
        <w:t xml:space="preserve"> </w:t>
      </w:r>
      <w:proofErr w:type="spellStart"/>
      <w:r w:rsidRPr="00DA1BF4">
        <w:t>adipiscing</w:t>
      </w:r>
      <w:proofErr w:type="spellEnd"/>
      <w:r w:rsidRPr="00DA1BF4">
        <w:t xml:space="preserve"> semper </w:t>
      </w:r>
      <w:proofErr w:type="spellStart"/>
      <w:r w:rsidRPr="00DA1BF4">
        <w:t>elit</w:t>
      </w:r>
      <w:proofErr w:type="spellEnd"/>
      <w:r w:rsidRPr="00DA1BF4">
        <w:t xml:space="preserve">. </w:t>
      </w:r>
      <w:proofErr w:type="spellStart"/>
      <w:r w:rsidRPr="00DA1BF4">
        <w:t>Proin</w:t>
      </w:r>
      <w:proofErr w:type="spellEnd"/>
      <w:r w:rsidRPr="00DA1BF4">
        <w:t xml:space="preserve"> fermentum </w:t>
      </w:r>
      <w:proofErr w:type="spellStart"/>
      <w:r w:rsidRPr="00DA1BF4">
        <w:t>massa</w:t>
      </w:r>
      <w:proofErr w:type="spellEnd"/>
      <w:r w:rsidRPr="00DA1BF4">
        <w:t xml:space="preserve"> ac </w:t>
      </w:r>
      <w:proofErr w:type="spellStart"/>
      <w:r w:rsidRPr="00DA1BF4">
        <w:t>quam</w:t>
      </w:r>
      <w:proofErr w:type="spellEnd"/>
      <w:r w:rsidRPr="00DA1BF4">
        <w:t xml:space="preserve">. Sed diam </w:t>
      </w:r>
      <w:proofErr w:type="spellStart"/>
      <w:r w:rsidRPr="00DA1BF4">
        <w:t>turpis</w:t>
      </w:r>
      <w:proofErr w:type="spellEnd"/>
      <w:r w:rsidRPr="00DA1BF4">
        <w:t xml:space="preserve">, </w:t>
      </w:r>
      <w:proofErr w:type="spellStart"/>
      <w:r w:rsidRPr="00DA1BF4">
        <w:t>mo</w:t>
      </w:r>
      <w:proofErr w:type="spellEnd"/>
      <w:r w:rsidRPr="00DA1BF4">
        <w:t xml:space="preserve">- </w:t>
      </w:r>
      <w:proofErr w:type="spellStart"/>
      <w:r w:rsidRPr="00DA1BF4">
        <w:t>lestie</w:t>
      </w:r>
      <w:proofErr w:type="spellEnd"/>
      <w:r w:rsidRPr="00DA1BF4">
        <w:t xml:space="preserve"> vitae, </w:t>
      </w:r>
      <w:proofErr w:type="spellStart"/>
      <w:r w:rsidRPr="00DA1BF4">
        <w:t>placerat</w:t>
      </w:r>
      <w:proofErr w:type="spellEnd"/>
      <w:r w:rsidRPr="00DA1BF4">
        <w:t xml:space="preserve"> a, </w:t>
      </w:r>
      <w:proofErr w:type="spellStart"/>
      <w:r w:rsidRPr="00DA1BF4">
        <w:t>molestie</w:t>
      </w:r>
      <w:proofErr w:type="spellEnd"/>
      <w:r w:rsidRPr="00DA1BF4">
        <w:t xml:space="preserve"> </w:t>
      </w:r>
      <w:proofErr w:type="spellStart"/>
      <w:r w:rsidRPr="00DA1BF4">
        <w:t>nec</w:t>
      </w:r>
      <w:proofErr w:type="spellEnd"/>
      <w:r w:rsidRPr="00DA1BF4">
        <w:t xml:space="preserve">, </w:t>
      </w:r>
      <w:proofErr w:type="spellStart"/>
      <w:r w:rsidRPr="00DA1BF4">
        <w:t>leo</w:t>
      </w:r>
      <w:proofErr w:type="spellEnd"/>
      <w:r w:rsidRPr="00DA1BF4">
        <w:t xml:space="preserve">. Maecenas lacinia. Nam ipsum ligula, </w:t>
      </w:r>
      <w:proofErr w:type="spellStart"/>
      <w:r w:rsidRPr="00DA1BF4">
        <w:t>eleifend</w:t>
      </w:r>
      <w:proofErr w:type="spellEnd"/>
      <w:r w:rsidRPr="00DA1BF4">
        <w:t xml:space="preserve"> at, </w:t>
      </w:r>
      <w:proofErr w:type="spellStart"/>
      <w:r w:rsidRPr="00DA1BF4">
        <w:t>accumsan</w:t>
      </w:r>
      <w:proofErr w:type="spellEnd"/>
      <w:r w:rsidRPr="00DA1BF4">
        <w:t xml:space="preserve"> </w:t>
      </w:r>
      <w:proofErr w:type="spellStart"/>
      <w:r w:rsidRPr="00DA1BF4">
        <w:t>nec</w:t>
      </w:r>
      <w:proofErr w:type="spellEnd"/>
      <w:r w:rsidRPr="00DA1BF4">
        <w:t xml:space="preserve">, </w:t>
      </w:r>
      <w:proofErr w:type="spellStart"/>
      <w:r w:rsidRPr="00DA1BF4">
        <w:t>suscipit</w:t>
      </w:r>
      <w:proofErr w:type="spellEnd"/>
      <w:r w:rsidRPr="00DA1BF4">
        <w:t xml:space="preserve"> a, ipsum. Morbi </w:t>
      </w:r>
      <w:proofErr w:type="spellStart"/>
      <w:r w:rsidRPr="00DA1BF4">
        <w:t>blandit</w:t>
      </w:r>
      <w:proofErr w:type="spellEnd"/>
      <w:r w:rsidRPr="00DA1BF4">
        <w:t xml:space="preserve"> ligula </w:t>
      </w:r>
      <w:proofErr w:type="spellStart"/>
      <w:r w:rsidRPr="00DA1BF4">
        <w:t>feugiat</w:t>
      </w:r>
      <w:proofErr w:type="spellEnd"/>
      <w:r w:rsidRPr="00DA1BF4">
        <w:t xml:space="preserve"> magna. Nunc </w:t>
      </w:r>
      <w:proofErr w:type="spellStart"/>
      <w:r w:rsidRPr="00DA1BF4">
        <w:t>eleifend</w:t>
      </w:r>
      <w:proofErr w:type="spellEnd"/>
      <w:r w:rsidRPr="00DA1BF4">
        <w:t xml:space="preserve"> </w:t>
      </w:r>
      <w:proofErr w:type="spellStart"/>
      <w:r w:rsidRPr="00DA1BF4">
        <w:t>conse</w:t>
      </w:r>
      <w:proofErr w:type="spellEnd"/>
      <w:r w:rsidRPr="00DA1BF4">
        <w:t xml:space="preserve">- </w:t>
      </w:r>
      <w:proofErr w:type="spellStart"/>
      <w:r w:rsidRPr="00DA1BF4">
        <w:t>quat</w:t>
      </w:r>
      <w:proofErr w:type="spellEnd"/>
      <w:r w:rsidRPr="00DA1BF4">
        <w:t xml:space="preserve"> lorem. Sed lacinia </w:t>
      </w:r>
      <w:proofErr w:type="spellStart"/>
      <w:r w:rsidRPr="00DA1BF4">
        <w:t>nulla</w:t>
      </w:r>
      <w:proofErr w:type="spellEnd"/>
      <w:r w:rsidRPr="00DA1BF4">
        <w:t xml:space="preserve"> vitae </w:t>
      </w:r>
      <w:proofErr w:type="spellStart"/>
      <w:r w:rsidRPr="00DA1BF4">
        <w:t>enim</w:t>
      </w:r>
      <w:proofErr w:type="spellEnd"/>
      <w:r w:rsidRPr="00DA1BF4">
        <w:t xml:space="preserve">. </w:t>
      </w:r>
      <w:proofErr w:type="spellStart"/>
      <w:r w:rsidRPr="00DA1BF4">
        <w:t>Pellentesque</w:t>
      </w:r>
      <w:proofErr w:type="spellEnd"/>
      <w:r w:rsidRPr="00DA1BF4">
        <w:t xml:space="preserve"> </w:t>
      </w:r>
      <w:proofErr w:type="spellStart"/>
      <w:r w:rsidRPr="00DA1BF4">
        <w:t>tincidunt</w:t>
      </w:r>
      <w:proofErr w:type="spellEnd"/>
      <w:r w:rsidRPr="00DA1BF4">
        <w:t xml:space="preserve"> </w:t>
      </w:r>
      <w:proofErr w:type="spellStart"/>
      <w:r w:rsidRPr="00DA1BF4">
        <w:t>purus</w:t>
      </w:r>
      <w:proofErr w:type="spellEnd"/>
      <w:r w:rsidRPr="00DA1BF4">
        <w:t xml:space="preserve"> vel magna. Integer non </w:t>
      </w:r>
      <w:proofErr w:type="spellStart"/>
      <w:r w:rsidRPr="00DA1BF4">
        <w:t>enim</w:t>
      </w:r>
      <w:proofErr w:type="spellEnd"/>
      <w:r w:rsidRPr="00DA1BF4">
        <w:t xml:space="preserve">. </w:t>
      </w:r>
      <w:proofErr w:type="spellStart"/>
      <w:r w:rsidRPr="00DA1BF4">
        <w:t>Praesent</w:t>
      </w:r>
      <w:proofErr w:type="spellEnd"/>
      <w:r w:rsidRPr="00DA1BF4">
        <w:t xml:space="preserve"> </w:t>
      </w:r>
      <w:proofErr w:type="spellStart"/>
      <w:r w:rsidRPr="00DA1BF4">
        <w:t>euismodnunc</w:t>
      </w:r>
      <w:proofErr w:type="spellEnd"/>
      <w:r w:rsidRPr="00DA1BF4">
        <w:t xml:space="preserve"> </w:t>
      </w:r>
      <w:proofErr w:type="spellStart"/>
      <w:r w:rsidRPr="00DA1BF4">
        <w:t>eupurus</w:t>
      </w:r>
      <w:proofErr w:type="spellEnd"/>
      <w:r w:rsidRPr="00DA1BF4">
        <w:t xml:space="preserve">. </w:t>
      </w:r>
      <w:proofErr w:type="spellStart"/>
      <w:r w:rsidRPr="00DA1BF4">
        <w:t>Donec</w:t>
      </w:r>
      <w:proofErr w:type="spellEnd"/>
      <w:r w:rsidRPr="00DA1BF4">
        <w:t xml:space="preserve"> </w:t>
      </w:r>
      <w:proofErr w:type="spellStart"/>
      <w:r w:rsidRPr="00DA1BF4">
        <w:t>bibendumquam</w:t>
      </w:r>
      <w:proofErr w:type="spellEnd"/>
      <w:r w:rsidRPr="00DA1BF4">
        <w:t xml:space="preserve"> in </w:t>
      </w:r>
      <w:proofErr w:type="spellStart"/>
      <w:r w:rsidRPr="00DA1BF4">
        <w:t>tellus</w:t>
      </w:r>
      <w:proofErr w:type="spellEnd"/>
      <w:r w:rsidRPr="00DA1BF4">
        <w:t xml:space="preserve">. </w:t>
      </w:r>
      <w:proofErr w:type="spellStart"/>
      <w:r w:rsidRPr="00DA1BF4">
        <w:t>Nullamcursus</w:t>
      </w:r>
      <w:proofErr w:type="spellEnd"/>
      <w:r w:rsidRPr="00DA1BF4">
        <w:t xml:space="preserve"> pulvinar </w:t>
      </w:r>
      <w:proofErr w:type="spellStart"/>
      <w:r w:rsidRPr="00DA1BF4">
        <w:t>lectus</w:t>
      </w:r>
      <w:proofErr w:type="spellEnd"/>
      <w:r w:rsidRPr="00DA1BF4">
        <w:t xml:space="preserve">. Donec et mi. Nam </w:t>
      </w:r>
      <w:proofErr w:type="spellStart"/>
      <w:r w:rsidRPr="00DA1BF4">
        <w:t>vulputate</w:t>
      </w:r>
      <w:proofErr w:type="spellEnd"/>
      <w:r w:rsidRPr="00DA1BF4">
        <w:t xml:space="preserve"> </w:t>
      </w:r>
      <w:proofErr w:type="spellStart"/>
      <w:r w:rsidRPr="00DA1BF4">
        <w:t>metus</w:t>
      </w:r>
      <w:proofErr w:type="spellEnd"/>
      <w:r w:rsidRPr="00DA1BF4">
        <w:t xml:space="preserve"> </w:t>
      </w:r>
      <w:proofErr w:type="spellStart"/>
      <w:r w:rsidRPr="00DA1BF4">
        <w:t>eu</w:t>
      </w:r>
      <w:proofErr w:type="spellEnd"/>
      <w:r w:rsidRPr="00DA1BF4">
        <w:t xml:space="preserve"> </w:t>
      </w:r>
      <w:proofErr w:type="spellStart"/>
      <w:r w:rsidRPr="00DA1BF4">
        <w:t>enim</w:t>
      </w:r>
      <w:proofErr w:type="spellEnd"/>
      <w:r w:rsidRPr="00DA1BF4">
        <w:t xml:space="preserve">. Vestibulum </w:t>
      </w:r>
      <w:proofErr w:type="spellStart"/>
      <w:r w:rsidRPr="00DA1BF4">
        <w:t>pellentesque</w:t>
      </w:r>
      <w:proofErr w:type="spellEnd"/>
      <w:r w:rsidRPr="00DA1BF4">
        <w:t xml:space="preserve"> </w:t>
      </w:r>
      <w:proofErr w:type="spellStart"/>
      <w:r w:rsidRPr="00DA1BF4">
        <w:t>felis</w:t>
      </w:r>
      <w:proofErr w:type="spellEnd"/>
      <w:r w:rsidRPr="00DA1BF4">
        <w:t xml:space="preserve"> </w:t>
      </w:r>
      <w:proofErr w:type="spellStart"/>
      <w:r w:rsidRPr="00DA1BF4">
        <w:t>eu</w:t>
      </w:r>
      <w:proofErr w:type="spellEnd"/>
      <w:r w:rsidRPr="00DA1BF4">
        <w:t xml:space="preserve"> </w:t>
      </w:r>
      <w:proofErr w:type="spellStart"/>
      <w:r w:rsidRPr="00DA1BF4">
        <w:t>massa</w:t>
      </w:r>
      <w:proofErr w:type="spellEnd"/>
      <w:r w:rsidRPr="00DA1BF4">
        <w:t>.</w:t>
      </w:r>
    </w:p>
    <w:p w14:paraId="02623B18" w14:textId="77777777" w:rsidR="006263C1" w:rsidRDefault="006263C1" w:rsidP="00973AF3">
      <w:pPr>
        <w:ind w:firstLine="720"/>
      </w:pPr>
    </w:p>
    <w:p w14:paraId="0D81C59D" w14:textId="77777777" w:rsidR="00634BD4" w:rsidRPr="00634BD4" w:rsidRDefault="00610132" w:rsidP="00634BD4">
      <w:pPr>
        <w:pStyle w:val="Caption"/>
        <w:jc w:val="center"/>
        <w:rPr>
          <w:szCs w:val="24"/>
        </w:rPr>
      </w:pPr>
      <m:oMathPara>
        <m:oMath>
          <m:eqArr>
            <m:eqArrPr>
              <m:maxDist m:val="1"/>
              <m:ctrlPr>
                <w:rPr>
                  <w:rFonts w:ascii="Cambria Math" w:eastAsia="Times New Roman" w:hAnsi="Cambria Math" w:cs="Times New Roman"/>
                  <w:i/>
                  <w:szCs w:val="24"/>
                </w:rPr>
              </m:ctrlPr>
            </m:eqArrPr>
            <m:e>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ctrlPr>
                    <w:rPr>
                      <w:rFonts w:ascii="Cambria Math" w:eastAsia="Times New Roman" w:hAnsi="Cambria Math" w:cs="Times New Roman"/>
                      <w:i/>
                      <w:szCs w:val="24"/>
                    </w:rPr>
                  </m:ctrlPr>
                </m:num>
                <m:den>
                  <m:r>
                    <m:rPr>
                      <m:sty m:val="p"/>
                    </m:rPr>
                    <w:rPr>
                      <w:rFonts w:ascii="Cambria Math" w:eastAsia="Times New Roman" w:hAnsi="Cambria Math" w:cs="Times New Roman"/>
                      <w:szCs w:val="24"/>
                    </w:rPr>
                    <m:t>∂</m:t>
                  </m:r>
                  <m:r>
                    <w:rPr>
                      <w:rFonts w:ascii="Cambria Math" w:eastAsia="Times New Roman" w:hAnsi="Cambria Math" w:cs="Times New Roman"/>
                      <w:szCs w:val="24"/>
                    </w:rPr>
                    <m:t>t</m:t>
                  </m:r>
                  <m:ctrlPr>
                    <w:rPr>
                      <w:rFonts w:ascii="Cambria Math" w:eastAsia="Times New Roman" w:hAnsi="Cambria Math" w:cs="Times New Roman"/>
                      <w:i/>
                      <w:szCs w:val="24"/>
                    </w:rPr>
                  </m:ctrlPr>
                </m:den>
              </m:f>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D</m:t>
                      </m:r>
                      <m:sSup>
                        <m:sSupPr>
                          <m:ctrlPr>
                            <w:rPr>
                              <w:rFonts w:ascii="Cambria Math" w:eastAsia="Times New Roman" w:hAnsi="Cambria Math" w:cs="Times New Roman"/>
                              <w:i/>
                              <w:szCs w:val="24"/>
                            </w:rPr>
                          </m:ctrlPr>
                        </m:sSupPr>
                        <m:e>
                          <m:r>
                            <m:rPr>
                              <m:sty m:val="p"/>
                            </m:rPr>
                            <w:rPr>
                              <w:rFonts w:ascii="Cambria Math" w:eastAsia="Times New Roman" w:hAnsi="Cambria Math" w:cs="Times New Roman"/>
                              <w:szCs w:val="24"/>
                            </w:rPr>
                            <m:t>∇</m:t>
                          </m:r>
                        </m:e>
                        <m:sup>
                          <m:r>
                            <w:rPr>
                              <w:rFonts w:ascii="Cambria Math" w:eastAsia="Times New Roman" w:hAnsi="Cambria Math" w:cs="Times New Roman"/>
                              <w:szCs w:val="24"/>
                            </w:rPr>
                            <m:t>2</m:t>
                          </m:r>
                        </m:sup>
                      </m:sSup>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groupChr>
                </m:e>
                <m:lim>
                  <m:r>
                    <m:rPr>
                      <m:nor/>
                    </m:rPr>
                    <w:rPr>
                      <w:rFonts w:ascii="Cambria Math" w:eastAsia="Times New Roman" w:hAnsi="Cambria Math" w:cs="Times New Roman"/>
                      <w:szCs w:val="24"/>
                    </w:rPr>
                    <m:t>Random Motion</m:t>
                  </m:r>
                </m:lim>
              </m:limLow>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2</m:t>
                      </m:r>
                      <m:r>
                        <m:rPr>
                          <m:sty m:val="p"/>
                        </m:rPr>
                        <w:rPr>
                          <w:rFonts w:ascii="Cambria Math" w:eastAsia="Times New Roman" w:hAnsi="Cambria Math" w:cs="Times New Roman"/>
                          <w:szCs w:val="24"/>
                        </w:rPr>
                        <m:t>∇</m:t>
                      </m:r>
                      <m:d>
                        <m:dPr>
                          <m:begChr m:val="["/>
                          <m:endChr m:val="]"/>
                          <m:ctrlPr>
                            <w:rPr>
                              <w:rFonts w:ascii="Cambria Math" w:eastAsia="Times New Roman" w:hAnsi="Cambria Math" w:cs="Times New Roman"/>
                              <w:i/>
                              <w:szCs w:val="24"/>
                            </w:rPr>
                          </m:ctrlPr>
                        </m:dPr>
                        <m:e>
                          <m:sSub>
                            <m:sSubPr>
                              <m:ctrlPr>
                                <w:rPr>
                                  <w:rFonts w:ascii="Cambria Math" w:eastAsia="Times New Roman" w:hAnsi="Cambria Math" w:cs="Times New Roman"/>
                                  <w:i/>
                                  <w:szCs w:val="24"/>
                                </w:rPr>
                              </m:ctrlPr>
                            </m:sSubPr>
                            <m:e>
                              <m:r>
                                <w:rPr>
                                  <w:rFonts w:ascii="Cambria Math" w:eastAsia="Times New Roman" w:hAnsi="Cambria Math" w:cs="Times New Roman"/>
                                  <w:szCs w:val="24"/>
                                </w:rPr>
                                <m:t>A</m:t>
                              </m:r>
                            </m:e>
                            <m:sub>
                              <m:r>
                                <w:rPr>
                                  <w:rFonts w:ascii="Cambria Math" w:eastAsia="Times New Roman" w:hAnsi="Cambria Math" w:cs="Times New Roman"/>
                                  <w:szCs w:val="24"/>
                                </w:rPr>
                                <m:t>i</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d>
                    </m:e>
                  </m:groupChr>
                </m:e>
                <m:lim>
                  <m:r>
                    <m:rPr>
                      <m:nor/>
                    </m:rPr>
                    <w:rPr>
                      <w:rFonts w:ascii="Cambria Math" w:eastAsia="Times New Roman" w:hAnsi="Cambria Math" w:cs="Times New Roman"/>
                      <w:szCs w:val="24"/>
                    </w:rPr>
                    <m:t>Directed Motion</m:t>
                  </m:r>
                </m:lim>
              </m:limLow>
              <m:r>
                <w:rPr>
                  <w:rFonts w:ascii="Cambria Math" w:eastAsia="Times New Roman" w:hAnsi="Cambria Math" w:cs="Times New Roman"/>
                  <w:szCs w:val="24"/>
                </w:rPr>
                <m:t>#(2.1)</m:t>
              </m:r>
            </m:e>
          </m:eqArr>
        </m:oMath>
      </m:oMathPara>
    </w:p>
    <w:p w14:paraId="4686CCDD" w14:textId="77777777" w:rsidR="00186087" w:rsidRPr="004A10C2" w:rsidRDefault="00544A01" w:rsidP="00201082">
      <w:pPr>
        <w:pStyle w:val="Heading2"/>
        <w:spacing w:before="240"/>
      </w:pPr>
      <w:bookmarkStart w:id="28" w:name="_Toc148738504"/>
      <w:r w:rsidRPr="004A10C2">
        <w:t xml:space="preserve">2.3 </w:t>
      </w:r>
      <w:r w:rsidR="00693125" w:rsidRPr="00693125">
        <w:t>Statistical Model</w:t>
      </w:r>
      <w:bookmarkEnd w:id="28"/>
    </w:p>
    <w:p w14:paraId="3C6E06F0" w14:textId="77777777" w:rsidR="00693125" w:rsidRDefault="00693125" w:rsidP="006263C1">
      <w:proofErr w:type="spellStart"/>
      <w:r w:rsidRPr="00693125">
        <w:t>Quisque</w:t>
      </w:r>
      <w:proofErr w:type="spellEnd"/>
      <w:r w:rsidRPr="00693125">
        <w:t xml:space="preserve"> </w:t>
      </w:r>
      <w:proofErr w:type="spellStart"/>
      <w:r w:rsidRPr="00693125">
        <w:t>ullamcorper</w:t>
      </w:r>
      <w:proofErr w:type="spellEnd"/>
      <w:r w:rsidRPr="00693125">
        <w:t xml:space="preserve"> </w:t>
      </w:r>
      <w:proofErr w:type="spellStart"/>
      <w:r w:rsidRPr="00693125">
        <w:t>placerat</w:t>
      </w:r>
      <w:proofErr w:type="spellEnd"/>
      <w:r w:rsidRPr="00693125">
        <w:t xml:space="preserve"> ipsum. Cras </w:t>
      </w:r>
      <w:proofErr w:type="spellStart"/>
      <w:r w:rsidRPr="00693125">
        <w:t>nibh</w:t>
      </w:r>
      <w:proofErr w:type="spellEnd"/>
      <w:r w:rsidRPr="00693125">
        <w:t xml:space="preserve">. Morbi vel </w:t>
      </w:r>
      <w:proofErr w:type="spellStart"/>
      <w:r w:rsidRPr="00693125">
        <w:t>justo</w:t>
      </w:r>
      <w:proofErr w:type="spellEnd"/>
      <w:r w:rsidRPr="00693125">
        <w:t xml:space="preserve"> vitae </w:t>
      </w:r>
      <w:proofErr w:type="spellStart"/>
      <w:r w:rsidRPr="00693125">
        <w:t>lacus</w:t>
      </w:r>
      <w:proofErr w:type="spellEnd"/>
      <w:r w:rsidRPr="00693125">
        <w:t xml:space="preserve"> </w:t>
      </w:r>
      <w:proofErr w:type="spellStart"/>
      <w:r w:rsidRPr="00693125">
        <w:t>tincidunt</w:t>
      </w:r>
      <w:proofErr w:type="spellEnd"/>
      <w:r w:rsidRPr="00693125">
        <w:t xml:space="preserve"> </w:t>
      </w:r>
      <w:proofErr w:type="spellStart"/>
      <w:r w:rsidRPr="00693125">
        <w:t>ultrices</w:t>
      </w:r>
      <w:proofErr w:type="spellEnd"/>
      <w:r w:rsidRPr="00693125">
        <w:t xml:space="preserve">. Lorem ipsum dolor sit </w:t>
      </w:r>
      <w:proofErr w:type="spellStart"/>
      <w:r w:rsidRPr="00693125">
        <w:t>amet</w:t>
      </w:r>
      <w:proofErr w:type="spellEnd"/>
      <w:r w:rsidRPr="00693125">
        <w:t xml:space="preserve">, </w:t>
      </w:r>
      <w:proofErr w:type="spellStart"/>
      <w:r w:rsidRPr="00693125">
        <w:t>consectetuer</w:t>
      </w:r>
      <w:proofErr w:type="spellEnd"/>
      <w:r w:rsidRPr="00693125">
        <w:t xml:space="preserve"> </w:t>
      </w:r>
      <w:proofErr w:type="spellStart"/>
      <w:r w:rsidRPr="00693125">
        <w:t>adipiscing</w:t>
      </w:r>
      <w:proofErr w:type="spellEnd"/>
      <w:r w:rsidRPr="00693125">
        <w:t xml:space="preserve"> </w:t>
      </w:r>
      <w:proofErr w:type="spellStart"/>
      <w:r w:rsidRPr="00693125">
        <w:t>elit</w:t>
      </w:r>
      <w:proofErr w:type="spellEnd"/>
      <w:r w:rsidRPr="00693125">
        <w:t xml:space="preserve">. In </w:t>
      </w:r>
      <w:proofErr w:type="spellStart"/>
      <w:r w:rsidRPr="00693125">
        <w:t>hac</w:t>
      </w:r>
      <w:proofErr w:type="spellEnd"/>
      <w:r w:rsidRPr="00693125">
        <w:t xml:space="preserve"> </w:t>
      </w:r>
      <w:proofErr w:type="spellStart"/>
      <w:r w:rsidRPr="00693125">
        <w:t>habitasse</w:t>
      </w:r>
      <w:proofErr w:type="spellEnd"/>
      <w:r w:rsidRPr="00693125">
        <w:t xml:space="preserve"> </w:t>
      </w:r>
      <w:proofErr w:type="spellStart"/>
      <w:r w:rsidRPr="00693125">
        <w:t>platea</w:t>
      </w:r>
      <w:proofErr w:type="spellEnd"/>
      <w:r w:rsidRPr="00693125">
        <w:t xml:space="preserve"> </w:t>
      </w:r>
      <w:proofErr w:type="spellStart"/>
      <w:r w:rsidRPr="00693125">
        <w:t>dictumst</w:t>
      </w:r>
      <w:proofErr w:type="spellEnd"/>
      <w:r w:rsidRPr="00693125">
        <w:t xml:space="preserve">. Integer tempus convallis </w:t>
      </w:r>
      <w:proofErr w:type="spellStart"/>
      <w:r w:rsidRPr="00693125">
        <w:t>augue</w:t>
      </w:r>
      <w:proofErr w:type="spellEnd"/>
      <w:r w:rsidRPr="00693125">
        <w:t xml:space="preserve">. </w:t>
      </w:r>
      <w:proofErr w:type="spellStart"/>
      <w:r w:rsidRPr="00693125">
        <w:t>Etiam</w:t>
      </w:r>
      <w:proofErr w:type="spellEnd"/>
      <w:r w:rsidRPr="00693125">
        <w:t xml:space="preserve"> </w:t>
      </w:r>
      <w:proofErr w:type="spellStart"/>
      <w:r w:rsidRPr="00693125">
        <w:t>facilisis</w:t>
      </w:r>
      <w:proofErr w:type="spellEnd"/>
      <w:r w:rsidRPr="00693125">
        <w:t xml:space="preserve">. Nunc </w:t>
      </w:r>
      <w:proofErr w:type="spellStart"/>
      <w:r w:rsidRPr="00693125">
        <w:t>elementum</w:t>
      </w:r>
      <w:proofErr w:type="spellEnd"/>
      <w:r w:rsidRPr="00693125">
        <w:t xml:space="preserve"> </w:t>
      </w:r>
      <w:proofErr w:type="spellStart"/>
      <w:r w:rsidRPr="00693125">
        <w:t>fermentumwisi</w:t>
      </w:r>
      <w:proofErr w:type="spellEnd"/>
      <w:r w:rsidRPr="00693125">
        <w:t xml:space="preserve">. </w:t>
      </w:r>
      <w:proofErr w:type="spellStart"/>
      <w:r w:rsidRPr="00693125">
        <w:t>Aenean</w:t>
      </w:r>
      <w:proofErr w:type="spellEnd"/>
      <w:r w:rsidRPr="00693125">
        <w:t xml:space="preserve"> </w:t>
      </w:r>
      <w:proofErr w:type="spellStart"/>
      <w:r w:rsidRPr="00693125">
        <w:t>placerat</w:t>
      </w:r>
      <w:proofErr w:type="spellEnd"/>
      <w:r w:rsidRPr="00693125">
        <w:t xml:space="preserve">. Ut </w:t>
      </w:r>
      <w:proofErr w:type="spellStart"/>
      <w:r w:rsidRPr="00693125">
        <w:t>imperdiet</w:t>
      </w:r>
      <w:proofErr w:type="spellEnd"/>
      <w:r w:rsidRPr="00693125">
        <w:t xml:space="preserve">, </w:t>
      </w:r>
      <w:proofErr w:type="spellStart"/>
      <w:r w:rsidRPr="00693125">
        <w:t>enim</w:t>
      </w:r>
      <w:proofErr w:type="spellEnd"/>
      <w:r w:rsidRPr="00693125">
        <w:t xml:space="preserve"> sed gravida </w:t>
      </w:r>
      <w:proofErr w:type="spellStart"/>
      <w:r w:rsidRPr="00693125">
        <w:t>sollicitudin</w:t>
      </w:r>
      <w:proofErr w:type="spellEnd"/>
      <w:r w:rsidRPr="00693125">
        <w:t xml:space="preserve">, </w:t>
      </w:r>
      <w:proofErr w:type="spellStart"/>
      <w:r w:rsidRPr="00693125">
        <w:t>felis</w:t>
      </w:r>
      <w:proofErr w:type="spellEnd"/>
      <w:r w:rsidRPr="00693125">
        <w:t xml:space="preserve"> </w:t>
      </w:r>
      <w:proofErr w:type="spellStart"/>
      <w:r w:rsidRPr="00693125">
        <w:t>odio</w:t>
      </w:r>
      <w:proofErr w:type="spellEnd"/>
      <w:r w:rsidRPr="00693125">
        <w:t xml:space="preserve"> </w:t>
      </w:r>
      <w:proofErr w:type="spellStart"/>
      <w:r w:rsidRPr="00693125">
        <w:t>placerat</w:t>
      </w:r>
      <w:proofErr w:type="spellEnd"/>
      <w:r w:rsidRPr="00693125">
        <w:t xml:space="preserve"> </w:t>
      </w:r>
      <w:proofErr w:type="spellStart"/>
      <w:r w:rsidRPr="00693125">
        <w:t>quam</w:t>
      </w:r>
      <w:proofErr w:type="spellEnd"/>
      <w:r w:rsidRPr="00693125">
        <w:t xml:space="preserve">, </w:t>
      </w:r>
      <w:proofErr w:type="spellStart"/>
      <w:r w:rsidRPr="00693125">
        <w:t>acpulvinar</w:t>
      </w:r>
      <w:proofErr w:type="spellEnd"/>
      <w:r w:rsidRPr="00693125">
        <w:t xml:space="preserve"> </w:t>
      </w:r>
      <w:proofErr w:type="spellStart"/>
      <w:r w:rsidRPr="00693125">
        <w:t>elit</w:t>
      </w:r>
      <w:proofErr w:type="spellEnd"/>
      <w:r w:rsidRPr="00693125">
        <w:t xml:space="preserve"> </w:t>
      </w:r>
      <w:proofErr w:type="spellStart"/>
      <w:r w:rsidRPr="00693125">
        <w:t>purus</w:t>
      </w:r>
      <w:proofErr w:type="spellEnd"/>
      <w:r w:rsidRPr="00693125">
        <w:t xml:space="preserve"> </w:t>
      </w:r>
      <w:proofErr w:type="spellStart"/>
      <w:r w:rsidRPr="00693125">
        <w:t>eget</w:t>
      </w:r>
      <w:proofErr w:type="spellEnd"/>
      <w:r w:rsidRPr="00693125">
        <w:t xml:space="preserve"> </w:t>
      </w:r>
      <w:proofErr w:type="spellStart"/>
      <w:r w:rsidRPr="00693125">
        <w:t>enim</w:t>
      </w:r>
      <w:proofErr w:type="spellEnd"/>
      <w:r w:rsidRPr="00693125">
        <w:t xml:space="preserve">. Nunc vitae </w:t>
      </w:r>
      <w:proofErr w:type="spellStart"/>
      <w:r w:rsidRPr="00693125">
        <w:t>tortor</w:t>
      </w:r>
      <w:proofErr w:type="spellEnd"/>
      <w:r w:rsidRPr="00693125">
        <w:t xml:space="preserve">. </w:t>
      </w:r>
      <w:proofErr w:type="spellStart"/>
      <w:r w:rsidRPr="00693125">
        <w:t>Proin</w:t>
      </w:r>
      <w:proofErr w:type="spellEnd"/>
      <w:r w:rsidRPr="00693125">
        <w:t xml:space="preserve"> tempus </w:t>
      </w:r>
      <w:proofErr w:type="spellStart"/>
      <w:r w:rsidRPr="00693125">
        <w:t>nibh</w:t>
      </w:r>
      <w:proofErr w:type="spellEnd"/>
      <w:r w:rsidRPr="00693125">
        <w:t xml:space="preserve"> sit </w:t>
      </w:r>
      <w:proofErr w:type="spellStart"/>
      <w:r w:rsidRPr="00693125">
        <w:t>amet</w:t>
      </w:r>
      <w:proofErr w:type="spellEnd"/>
      <w:r w:rsidRPr="00693125">
        <w:t xml:space="preserve"> </w:t>
      </w:r>
      <w:proofErr w:type="spellStart"/>
      <w:r w:rsidRPr="00693125">
        <w:t>nisl</w:t>
      </w:r>
      <w:proofErr w:type="spellEnd"/>
      <w:r w:rsidRPr="00693125">
        <w:t xml:space="preserve">. </w:t>
      </w:r>
      <w:proofErr w:type="spellStart"/>
      <w:r w:rsidRPr="00693125">
        <w:t>Vivamus</w:t>
      </w:r>
      <w:proofErr w:type="spellEnd"/>
      <w:r w:rsidRPr="00693125">
        <w:t xml:space="preserve"> </w:t>
      </w:r>
      <w:proofErr w:type="spellStart"/>
      <w:r w:rsidRPr="00693125">
        <w:t>quis</w:t>
      </w:r>
      <w:proofErr w:type="spellEnd"/>
      <w:r w:rsidRPr="00693125">
        <w:t xml:space="preserve"> </w:t>
      </w:r>
      <w:proofErr w:type="spellStart"/>
      <w:r w:rsidRPr="00693125">
        <w:t>tortor</w:t>
      </w:r>
      <w:proofErr w:type="spellEnd"/>
      <w:r w:rsidRPr="00693125">
        <w:t xml:space="preserve"> vitae </w:t>
      </w:r>
      <w:proofErr w:type="spellStart"/>
      <w:r w:rsidRPr="00693125">
        <w:t>risus</w:t>
      </w:r>
      <w:proofErr w:type="spellEnd"/>
      <w:r w:rsidRPr="00693125">
        <w:t xml:space="preserve"> porta </w:t>
      </w:r>
      <w:proofErr w:type="spellStart"/>
      <w:r w:rsidRPr="00693125">
        <w:t>vehicula</w:t>
      </w:r>
      <w:proofErr w:type="spellEnd"/>
      <w:r w:rsidRPr="00693125">
        <w:t>.</w:t>
      </w:r>
    </w:p>
    <w:p w14:paraId="640CF80E" w14:textId="77777777" w:rsidR="00C1118D" w:rsidRDefault="00610132" w:rsidP="00B7426A">
      <w:pPr>
        <w:ind w:firstLine="720"/>
        <w:jc w:val="center"/>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f>
                <m:fPr>
                  <m:ctrlPr>
                    <w:rPr>
                      <w:rFonts w:ascii="Cambria Math" w:hAnsi="Cambria Math"/>
                      <w:i/>
                    </w:rPr>
                  </m:ctrlPr>
                </m:fPr>
                <m:num>
                  <m:r>
                    <w:rPr>
                      <w:rFonts w:ascii="Cambria Math" w:hAnsi="Cambria Math"/>
                    </w:rPr>
                    <m:t>ϕ</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ω</m:t>
                  </m:r>
                  <m:d>
                    <m:dPr>
                      <m:ctrlPr>
                        <w:rPr>
                          <w:rFonts w:ascii="Cambria Math" w:hAnsi="Cambria Math"/>
                          <w:i/>
                        </w:rPr>
                      </m:ctrlPr>
                    </m:dPr>
                    <m:e>
                      <m:r>
                        <m:rPr>
                          <m:sty m:val="bi"/>
                        </m:rPr>
                        <w:rPr>
                          <w:rFonts w:ascii="Cambria Math" w:hAnsi="Cambria Math"/>
                        </w:rPr>
                        <m:t>x</m:t>
                      </m:r>
                      <m:r>
                        <w:rPr>
                          <w:rFonts w:ascii="Cambria Math" w:hAnsi="Cambria Math"/>
                        </w:rPr>
                        <m:t>,</m:t>
                      </m:r>
                      <m:r>
                        <m:rPr>
                          <m:sty m:val="bi"/>
                        </m:rPr>
                        <w:rPr>
                          <w:rFonts w:ascii="Cambria Math" w:hAnsi="Cambria Math"/>
                        </w:rPr>
                        <m:t>β</m:t>
                      </m:r>
                    </m:e>
                  </m:d>
                </m:num>
                <m:den>
                  <m:nary>
                    <m:naryPr>
                      <m:limLoc m:val="subSup"/>
                      <m:ctrlPr>
                        <w:rPr>
                          <w:rFonts w:ascii="Cambria Math" w:hAnsi="Cambria Math"/>
                          <w:i/>
                        </w:rPr>
                      </m:ctrlPr>
                    </m:naryPr>
                    <m:sub>
                      <m:r>
                        <m:rPr>
                          <m:sty m:val="p"/>
                        </m:rPr>
                        <w:rPr>
                          <w:rFonts w:ascii="Cambria Math" w:hAnsi="Cambria Math"/>
                        </w:rPr>
                        <m:t>Ω</m:t>
                      </m:r>
                    </m:sub>
                    <m:sup/>
                    <m:e>
                      <m:r>
                        <w:rPr>
                          <w:rFonts w:ascii="Cambria Math" w:hAnsi="Cambria Math"/>
                        </w:rPr>
                        <m:t>ϕ</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m:t>
                              </m:r>
                            </m:sup>
                          </m:sSup>
                        </m:e>
                        <m:e>
                          <m:r>
                            <m:rPr>
                              <m:sty m:val="bi"/>
                            </m:rPr>
                            <w:rPr>
                              <w:rFonts w:ascii="Cambria Math" w:hAnsi="Cambria Math"/>
                            </w:rPr>
                            <m:t>y</m:t>
                          </m:r>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m:t>
                                  </m:r>
                                </m:sup>
                              </m:sSup>
                            </m:e>
                            <m:sub>
                              <m:r>
                                <w:rPr>
                                  <w:rFonts w:ascii="Cambria Math" w:hAnsi="Cambria Math"/>
                                </w:rPr>
                                <m:t>0</m:t>
                              </m:r>
                            </m:sub>
                          </m:sSub>
                        </m:e>
                      </m:d>
                      <m:r>
                        <w:rPr>
                          <w:rFonts w:ascii="Cambria Math" w:hAnsi="Cambria Math"/>
                        </w:rPr>
                        <m:t xml:space="preserve"> ω</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ctrlPr>
                                <w:rPr>
                                  <w:rFonts w:ascii="Cambria Math" w:hAnsi="Cambria Math"/>
                                  <w:i/>
                                </w:rPr>
                              </m:ctrlPr>
                            </m:e>
                            <m:sup>
                              <m:r>
                                <m:rPr>
                                  <m:sty m:val="bi"/>
                                </m:rPr>
                                <w:rPr>
                                  <w:rFonts w:ascii="Cambria Math" w:hAnsi="Cambria Math"/>
                                </w:rPr>
                                <m:t>'</m:t>
                              </m:r>
                            </m:sup>
                          </m:sSup>
                          <m:r>
                            <w:rPr>
                              <w:rFonts w:ascii="Cambria Math" w:hAnsi="Cambria Math"/>
                            </w:rPr>
                            <m:t>,</m:t>
                          </m:r>
                          <m:r>
                            <m:rPr>
                              <m:sty m:val="bi"/>
                            </m:rPr>
                            <w:rPr>
                              <w:rFonts w:ascii="Cambria Math" w:hAnsi="Cambria Math"/>
                            </w:rPr>
                            <m:t>β</m:t>
                          </m:r>
                        </m:e>
                      </m:d>
                    </m:e>
                  </m:nary>
                </m:den>
              </m:f>
              <m:r>
                <w:rPr>
                  <w:rFonts w:ascii="Cambria Math" w:hAnsi="Cambria Math"/>
                </w:rPr>
                <m:t>#</m:t>
              </m:r>
              <m:d>
                <m:dPr>
                  <m:ctrlPr>
                    <w:rPr>
                      <w:rFonts w:ascii="Cambria Math" w:hAnsi="Cambria Math"/>
                      <w:i/>
                    </w:rPr>
                  </m:ctrlPr>
                </m:dPr>
                <m:e>
                  <m:r>
                    <w:rPr>
                      <w:rFonts w:ascii="Cambria Math" w:hAnsi="Cambria Math"/>
                    </w:rPr>
                    <m:t>2.2</m:t>
                  </m:r>
                </m:e>
              </m:d>
            </m:e>
          </m:eqArr>
        </m:oMath>
      </m:oMathPara>
    </w:p>
    <w:p w14:paraId="60952D3E" w14:textId="724C6DA2" w:rsidR="00C1118D" w:rsidRDefault="00C1118D" w:rsidP="00693125"/>
    <w:p w14:paraId="7916D842" w14:textId="0977459E" w:rsidR="00B53C7F" w:rsidRDefault="00B53C7F" w:rsidP="00CB2AC2">
      <w:pPr>
        <w:pStyle w:val="Caption"/>
        <w:spacing w:line="360" w:lineRule="auto"/>
        <w:ind w:firstLine="0"/>
      </w:pPr>
      <w:bookmarkStart w:id="29" w:name="_Toc144329216"/>
      <w:bookmarkStart w:id="30" w:name="_Toc144469070"/>
      <w:bookmarkStart w:id="31" w:name="_Toc148731628"/>
      <w:r>
        <w:lastRenderedPageBreak/>
        <w:t xml:space="preserve">Table </w:t>
      </w:r>
      <w:r w:rsidR="00610132">
        <w:fldChar w:fldCharType="begin"/>
      </w:r>
      <w:r w:rsidR="00610132">
        <w:instrText xml:space="preserve"> STYLEREF 1 \s </w:instrText>
      </w:r>
      <w:r w:rsidR="00610132">
        <w:fldChar w:fldCharType="separate"/>
      </w:r>
      <w:r w:rsidR="002B3F94">
        <w:rPr>
          <w:noProof/>
        </w:rPr>
        <w:t>2</w:t>
      </w:r>
      <w:r w:rsidR="00610132">
        <w:rPr>
          <w:noProof/>
        </w:rPr>
        <w:fldChar w:fldCharType="end"/>
      </w:r>
      <w:r>
        <w:t>.</w:t>
      </w:r>
      <w:r w:rsidR="00610132">
        <w:fldChar w:fldCharType="begin"/>
      </w:r>
      <w:r w:rsidR="00610132">
        <w:instrText xml:space="preserve"> SEQ Table \* ARABIC \s 1 </w:instrText>
      </w:r>
      <w:r w:rsidR="00610132">
        <w:fldChar w:fldCharType="separate"/>
      </w:r>
      <w:r w:rsidR="002B3F94">
        <w:rPr>
          <w:noProof/>
        </w:rPr>
        <w:t>1</w:t>
      </w:r>
      <w:r w:rsidR="00610132">
        <w:rPr>
          <w:noProof/>
        </w:rPr>
        <w:fldChar w:fldCharType="end"/>
      </w:r>
      <w:r>
        <w:t>: Model components and parameters making up advection diffusion model as well as biological interpretation in model’s system.</w:t>
      </w:r>
      <w:bookmarkEnd w:id="29"/>
      <w:bookmarkEnd w:id="30"/>
      <w:bookmarkEnd w:id="31"/>
    </w:p>
    <w:tbl>
      <w:tblPr>
        <w:tblStyle w:val="TableGrid"/>
        <w:tblW w:w="0" w:type="auto"/>
        <w:tblInd w:w="900" w:type="dxa"/>
        <w:tblLook w:val="04A0" w:firstRow="1" w:lastRow="0" w:firstColumn="1" w:lastColumn="0" w:noHBand="0" w:noVBand="1"/>
      </w:tblPr>
      <w:tblGrid>
        <w:gridCol w:w="1609"/>
        <w:gridCol w:w="4868"/>
        <w:gridCol w:w="1723"/>
      </w:tblGrid>
      <w:tr w:rsidR="00693125" w14:paraId="5948E42F" w14:textId="77777777" w:rsidTr="00F5103D">
        <w:tc>
          <w:tcPr>
            <w:tcW w:w="1249" w:type="dxa"/>
            <w:tcBorders>
              <w:top w:val="single" w:sz="4" w:space="0" w:color="000000"/>
              <w:left w:val="nil"/>
              <w:bottom w:val="single" w:sz="4" w:space="0" w:color="000000"/>
              <w:right w:val="nil"/>
            </w:tcBorders>
          </w:tcPr>
          <w:p w14:paraId="55F57C8A" w14:textId="77777777" w:rsidR="00693125" w:rsidRDefault="00693125" w:rsidP="00693125">
            <w:r>
              <w:t>Parameter</w:t>
            </w:r>
          </w:p>
        </w:tc>
        <w:tc>
          <w:tcPr>
            <w:tcW w:w="4868" w:type="dxa"/>
            <w:tcBorders>
              <w:top w:val="single" w:sz="4" w:space="0" w:color="000000"/>
              <w:left w:val="nil"/>
              <w:bottom w:val="single" w:sz="4" w:space="0" w:color="000000"/>
              <w:right w:val="nil"/>
            </w:tcBorders>
          </w:tcPr>
          <w:p w14:paraId="45B78BE1" w14:textId="77777777" w:rsidR="00693125" w:rsidRDefault="00693125" w:rsidP="00693125">
            <w:r>
              <w:t>Interpretation</w:t>
            </w:r>
          </w:p>
        </w:tc>
        <w:tc>
          <w:tcPr>
            <w:tcW w:w="1443" w:type="dxa"/>
            <w:tcBorders>
              <w:top w:val="single" w:sz="4" w:space="0" w:color="000000"/>
              <w:left w:val="nil"/>
              <w:bottom w:val="single" w:sz="4" w:space="0" w:color="000000"/>
              <w:right w:val="nil"/>
            </w:tcBorders>
          </w:tcPr>
          <w:p w14:paraId="2D7E1719" w14:textId="77777777" w:rsidR="00693125" w:rsidRDefault="00693125" w:rsidP="00693125">
            <w:r>
              <w:t>Dimensions</w:t>
            </w:r>
          </w:p>
        </w:tc>
      </w:tr>
      <w:tr w:rsidR="00693125" w14:paraId="0296BB09" w14:textId="77777777" w:rsidTr="00F5103D">
        <w:tc>
          <w:tcPr>
            <w:tcW w:w="1249" w:type="dxa"/>
            <w:tcBorders>
              <w:top w:val="single" w:sz="4" w:space="0" w:color="000000"/>
              <w:left w:val="nil"/>
              <w:bottom w:val="nil"/>
              <w:right w:val="nil"/>
            </w:tcBorders>
          </w:tcPr>
          <w:p w14:paraId="5C66D190" w14:textId="77777777" w:rsidR="00693125" w:rsidRPr="00693125" w:rsidRDefault="00693125" w:rsidP="00693125">
            <w:pPr>
              <w:rPr>
                <w:b/>
                <w:bCs/>
              </w:rPr>
            </w:pPr>
            <w:r w:rsidRPr="00693125">
              <w:rPr>
                <w:b/>
                <w:bCs/>
              </w:rPr>
              <w:t>x</w:t>
            </w:r>
          </w:p>
        </w:tc>
        <w:tc>
          <w:tcPr>
            <w:tcW w:w="4868" w:type="dxa"/>
            <w:tcBorders>
              <w:top w:val="single" w:sz="4" w:space="0" w:color="000000"/>
              <w:left w:val="nil"/>
              <w:bottom w:val="nil"/>
              <w:right w:val="nil"/>
            </w:tcBorders>
          </w:tcPr>
          <w:p w14:paraId="6F827021" w14:textId="77777777" w:rsidR="00693125" w:rsidRDefault="003470FA" w:rsidP="00693125">
            <w:r>
              <w:t>spatial location</w:t>
            </w:r>
          </w:p>
        </w:tc>
        <w:tc>
          <w:tcPr>
            <w:tcW w:w="1443" w:type="dxa"/>
            <w:tcBorders>
              <w:top w:val="single" w:sz="4" w:space="0" w:color="000000"/>
              <w:left w:val="nil"/>
              <w:bottom w:val="nil"/>
              <w:right w:val="nil"/>
            </w:tcBorders>
          </w:tcPr>
          <w:p w14:paraId="7A1494A0" w14:textId="77777777" w:rsidR="00693125" w:rsidRDefault="003470FA" w:rsidP="00693125">
            <w:r>
              <w:t>[1x2]</w:t>
            </w:r>
          </w:p>
        </w:tc>
      </w:tr>
      <w:tr w:rsidR="00693125" w14:paraId="1B96216A" w14:textId="77777777" w:rsidTr="00D94390">
        <w:tc>
          <w:tcPr>
            <w:tcW w:w="1249" w:type="dxa"/>
            <w:tcBorders>
              <w:top w:val="nil"/>
              <w:left w:val="nil"/>
              <w:bottom w:val="nil"/>
              <w:right w:val="nil"/>
            </w:tcBorders>
          </w:tcPr>
          <w:p w14:paraId="6B91F3F3" w14:textId="77777777" w:rsidR="00693125" w:rsidRPr="00693125" w:rsidRDefault="00693125" w:rsidP="00693125">
            <w:proofErr w:type="spellStart"/>
            <w:r>
              <w:t>u</w:t>
            </w:r>
            <w:r w:rsidRPr="00693125">
              <w:rPr>
                <w:vertAlign w:val="subscript"/>
              </w:rPr>
              <w:t>i</w:t>
            </w:r>
            <w:proofErr w:type="spellEnd"/>
            <w:r>
              <w:t>(</w:t>
            </w:r>
            <w:proofErr w:type="spellStart"/>
            <w:r>
              <w:t>x,t</w:t>
            </w:r>
            <w:proofErr w:type="spellEnd"/>
            <w:r>
              <w:t>)</w:t>
            </w:r>
          </w:p>
        </w:tc>
        <w:tc>
          <w:tcPr>
            <w:tcW w:w="4868" w:type="dxa"/>
            <w:tcBorders>
              <w:top w:val="nil"/>
              <w:left w:val="nil"/>
              <w:bottom w:val="nil"/>
              <w:right w:val="nil"/>
            </w:tcBorders>
          </w:tcPr>
          <w:p w14:paraId="5948AD82" w14:textId="77777777" w:rsidR="00693125" w:rsidRDefault="003470FA" w:rsidP="00693125">
            <w:r>
              <w:t>individual territory</w:t>
            </w:r>
          </w:p>
        </w:tc>
        <w:tc>
          <w:tcPr>
            <w:tcW w:w="1443" w:type="dxa"/>
            <w:tcBorders>
              <w:top w:val="nil"/>
              <w:left w:val="nil"/>
              <w:bottom w:val="nil"/>
              <w:right w:val="nil"/>
            </w:tcBorders>
          </w:tcPr>
          <w:p w14:paraId="54354B49" w14:textId="77777777" w:rsidR="00693125" w:rsidRDefault="003470FA" w:rsidP="00693125">
            <w:r>
              <w:t>[1x1] (</w:t>
            </w:r>
            <w:proofErr w:type="spellStart"/>
            <w:r>
              <w:t>i</w:t>
            </w:r>
            <w:proofErr w:type="spellEnd"/>
            <w:r>
              <w:t>=5)</w:t>
            </w:r>
          </w:p>
        </w:tc>
      </w:tr>
      <w:tr w:rsidR="00693125" w14:paraId="4CC40441" w14:textId="77777777" w:rsidTr="00D94390">
        <w:tc>
          <w:tcPr>
            <w:tcW w:w="1249" w:type="dxa"/>
            <w:tcBorders>
              <w:top w:val="nil"/>
              <w:left w:val="nil"/>
              <w:bottom w:val="nil"/>
              <w:right w:val="nil"/>
            </w:tcBorders>
          </w:tcPr>
          <w:p w14:paraId="698C9694" w14:textId="77777777" w:rsidR="00693125" w:rsidRPr="00693125" w:rsidRDefault="00693125" w:rsidP="00693125">
            <w:pPr>
              <w:rPr>
                <w:vertAlign w:val="subscript"/>
              </w:rPr>
            </w:pPr>
            <w:proofErr w:type="spellStart"/>
            <w:r>
              <w:t>V</w:t>
            </w:r>
            <w:r>
              <w:rPr>
                <w:vertAlign w:val="subscript"/>
              </w:rPr>
              <w:t>hr</w:t>
            </w:r>
            <w:proofErr w:type="spellEnd"/>
          </w:p>
        </w:tc>
        <w:tc>
          <w:tcPr>
            <w:tcW w:w="4868" w:type="dxa"/>
            <w:tcBorders>
              <w:top w:val="nil"/>
              <w:left w:val="nil"/>
              <w:bottom w:val="nil"/>
              <w:right w:val="nil"/>
            </w:tcBorders>
          </w:tcPr>
          <w:p w14:paraId="51799903" w14:textId="77777777" w:rsidR="00693125" w:rsidRDefault="003470FA" w:rsidP="00693125">
            <w:r>
              <w:t>vector field defining available space</w:t>
            </w:r>
          </w:p>
        </w:tc>
        <w:tc>
          <w:tcPr>
            <w:tcW w:w="1443" w:type="dxa"/>
            <w:tcBorders>
              <w:top w:val="nil"/>
              <w:left w:val="nil"/>
              <w:bottom w:val="nil"/>
              <w:right w:val="nil"/>
            </w:tcBorders>
          </w:tcPr>
          <w:p w14:paraId="40EFDB7C" w14:textId="77777777" w:rsidR="00693125" w:rsidRDefault="003470FA" w:rsidP="00693125">
            <w:r>
              <w:t>[1x1]</w:t>
            </w:r>
          </w:p>
        </w:tc>
      </w:tr>
      <w:tr w:rsidR="00693125" w14:paraId="50C46C63" w14:textId="77777777" w:rsidTr="00D94390">
        <w:tc>
          <w:tcPr>
            <w:tcW w:w="1249" w:type="dxa"/>
            <w:tcBorders>
              <w:top w:val="nil"/>
              <w:left w:val="nil"/>
              <w:bottom w:val="nil"/>
              <w:right w:val="nil"/>
            </w:tcBorders>
          </w:tcPr>
          <w:p w14:paraId="16E41426" w14:textId="77777777" w:rsidR="00693125" w:rsidRDefault="003470FA" w:rsidP="00693125">
            <w:r>
              <w:t>B(</w:t>
            </w:r>
            <w:r w:rsidRPr="003470FA">
              <w:rPr>
                <w:b/>
                <w:bCs/>
              </w:rPr>
              <w:t>x</w:t>
            </w:r>
            <w:r>
              <w:t>)</w:t>
            </w:r>
          </w:p>
        </w:tc>
        <w:tc>
          <w:tcPr>
            <w:tcW w:w="4868" w:type="dxa"/>
            <w:tcBorders>
              <w:top w:val="nil"/>
              <w:left w:val="nil"/>
              <w:bottom w:val="nil"/>
              <w:right w:val="nil"/>
            </w:tcBorders>
          </w:tcPr>
          <w:p w14:paraId="46E5A3D0" w14:textId="77777777" w:rsidR="00693125" w:rsidRDefault="003470FA" w:rsidP="00693125">
            <w:r>
              <w:t>perceptive range of individual</w:t>
            </w:r>
          </w:p>
        </w:tc>
        <w:tc>
          <w:tcPr>
            <w:tcW w:w="1443" w:type="dxa"/>
            <w:tcBorders>
              <w:top w:val="nil"/>
              <w:left w:val="nil"/>
              <w:bottom w:val="nil"/>
              <w:right w:val="nil"/>
            </w:tcBorders>
          </w:tcPr>
          <w:p w14:paraId="72CA2A44" w14:textId="77777777" w:rsidR="00693125" w:rsidRDefault="003470FA" w:rsidP="00693125">
            <w:r>
              <w:t>[1x12]</w:t>
            </w:r>
          </w:p>
        </w:tc>
      </w:tr>
      <w:tr w:rsidR="00693125" w14:paraId="6B484500" w14:textId="77777777" w:rsidTr="00F5103D">
        <w:tc>
          <w:tcPr>
            <w:tcW w:w="1249" w:type="dxa"/>
            <w:tcBorders>
              <w:top w:val="nil"/>
              <w:left w:val="nil"/>
              <w:bottom w:val="nil"/>
              <w:right w:val="nil"/>
            </w:tcBorders>
          </w:tcPr>
          <w:p w14:paraId="1A7EEB35" w14:textId="77777777" w:rsidR="00693125" w:rsidRPr="003470FA" w:rsidRDefault="003470FA" w:rsidP="00693125">
            <w:proofErr w:type="spellStart"/>
            <w:r>
              <w:t>s</w:t>
            </w:r>
            <w:r>
              <w:rPr>
                <w:vertAlign w:val="subscript"/>
              </w:rPr>
              <w:t>j</w:t>
            </w:r>
            <w:proofErr w:type="spellEnd"/>
            <w:r>
              <w:t>(</w:t>
            </w:r>
            <w:proofErr w:type="spellStart"/>
            <w:r>
              <w:t>x,t|B</w:t>
            </w:r>
            <w:proofErr w:type="spellEnd"/>
            <w:r>
              <w:t>(x))</w:t>
            </w:r>
          </w:p>
        </w:tc>
        <w:tc>
          <w:tcPr>
            <w:tcW w:w="4868" w:type="dxa"/>
            <w:tcBorders>
              <w:top w:val="nil"/>
              <w:left w:val="nil"/>
              <w:bottom w:val="nil"/>
              <w:right w:val="nil"/>
            </w:tcBorders>
          </w:tcPr>
          <w:p w14:paraId="1212108C" w14:textId="77777777" w:rsidR="00693125" w:rsidRDefault="003470FA" w:rsidP="00693125">
            <w:r>
              <w:t>Spatially averaged effect in perceptive range</w:t>
            </w:r>
          </w:p>
        </w:tc>
        <w:tc>
          <w:tcPr>
            <w:tcW w:w="1443" w:type="dxa"/>
            <w:tcBorders>
              <w:top w:val="nil"/>
              <w:left w:val="nil"/>
              <w:bottom w:val="nil"/>
              <w:right w:val="nil"/>
            </w:tcBorders>
          </w:tcPr>
          <w:p w14:paraId="5A11787D" w14:textId="77777777" w:rsidR="00693125" w:rsidRDefault="003470FA" w:rsidP="00693125">
            <w:r>
              <w:t>[1x1] (j=4)</w:t>
            </w:r>
          </w:p>
        </w:tc>
      </w:tr>
      <w:tr w:rsidR="00693125" w14:paraId="2BE719F6" w14:textId="77777777" w:rsidTr="00F5103D">
        <w:tc>
          <w:tcPr>
            <w:tcW w:w="1249" w:type="dxa"/>
            <w:tcBorders>
              <w:top w:val="nil"/>
              <w:left w:val="nil"/>
              <w:bottom w:val="single" w:sz="4" w:space="0" w:color="000000"/>
              <w:right w:val="nil"/>
            </w:tcBorders>
          </w:tcPr>
          <w:p w14:paraId="4E8BF8ED" w14:textId="77777777" w:rsidR="00693125" w:rsidRPr="003470FA" w:rsidRDefault="003470FA" w:rsidP="00693125">
            <w:pPr>
              <w:rPr>
                <w:vertAlign w:val="subscript"/>
              </w:rPr>
            </w:pPr>
            <w:proofErr w:type="spellStart"/>
            <w:r>
              <w:t>B</w:t>
            </w:r>
            <w:r>
              <w:rPr>
                <w:vertAlign w:val="superscript"/>
              </w:rPr>
              <w:t>C</w:t>
            </w:r>
            <w:r>
              <w:rPr>
                <w:vertAlign w:val="subscript"/>
              </w:rPr>
              <w:t>i,j</w:t>
            </w:r>
            <w:proofErr w:type="spellEnd"/>
          </w:p>
        </w:tc>
        <w:tc>
          <w:tcPr>
            <w:tcW w:w="4868" w:type="dxa"/>
            <w:tcBorders>
              <w:top w:val="nil"/>
              <w:left w:val="nil"/>
              <w:bottom w:val="single" w:sz="4" w:space="0" w:color="000000"/>
              <w:right w:val="nil"/>
            </w:tcBorders>
          </w:tcPr>
          <w:p w14:paraId="6AD97389" w14:textId="77777777" w:rsidR="00693125" w:rsidRDefault="003470FA" w:rsidP="00693125">
            <w:r>
              <w:t xml:space="preserve">effect of conspecific (from </w:t>
            </w:r>
            <w:proofErr w:type="spellStart"/>
            <w:r>
              <w:t>iSSA</w:t>
            </w:r>
            <w:proofErr w:type="spellEnd"/>
            <w:r>
              <w:t>)</w:t>
            </w:r>
          </w:p>
        </w:tc>
        <w:tc>
          <w:tcPr>
            <w:tcW w:w="1443" w:type="dxa"/>
            <w:tcBorders>
              <w:top w:val="nil"/>
              <w:left w:val="nil"/>
              <w:bottom w:val="single" w:sz="4" w:space="0" w:color="000000"/>
              <w:right w:val="nil"/>
            </w:tcBorders>
          </w:tcPr>
          <w:p w14:paraId="33324E00" w14:textId="77777777" w:rsidR="00693125" w:rsidRDefault="003470FA" w:rsidP="00693125">
            <w:r>
              <w:t>[5x5]</w:t>
            </w:r>
          </w:p>
        </w:tc>
      </w:tr>
    </w:tbl>
    <w:p w14:paraId="18C30F9D" w14:textId="77777777" w:rsidR="00693125" w:rsidRPr="00E72A55" w:rsidRDefault="00D94390" w:rsidP="00E72A55">
      <w:pPr>
        <w:spacing w:line="276" w:lineRule="auto"/>
        <w:rPr>
          <w:iCs/>
          <w:szCs w:val="18"/>
        </w:rPr>
      </w:pPr>
      <w:r>
        <w:br w:type="page"/>
      </w:r>
    </w:p>
    <w:p w14:paraId="0E3AA798" w14:textId="77777777" w:rsidR="00186087" w:rsidRDefault="00186087" w:rsidP="00D90FDD">
      <w:pPr>
        <w:pStyle w:val="Heading1"/>
        <w:numPr>
          <w:ilvl w:val="0"/>
          <w:numId w:val="5"/>
        </w:numPr>
        <w:spacing w:after="240"/>
        <w:rPr>
          <w:rFonts w:cs="Times New Roman"/>
          <w:szCs w:val="24"/>
        </w:rPr>
      </w:pPr>
      <w:bookmarkStart w:id="32" w:name="_Toc148738505"/>
      <w:bookmarkStart w:id="33" w:name="_Hlk126662633"/>
      <w:bookmarkEnd w:id="25"/>
      <w:r w:rsidRPr="004A10C2">
        <w:rPr>
          <w:rFonts w:cs="Times New Roman"/>
          <w:szCs w:val="24"/>
        </w:rPr>
        <w:lastRenderedPageBreak/>
        <w:t>Results</w:t>
      </w:r>
      <w:bookmarkStart w:id="34" w:name="_Hlk64475943"/>
      <w:bookmarkEnd w:id="32"/>
    </w:p>
    <w:p w14:paraId="7B3C367A" w14:textId="77777777" w:rsidR="003470FA" w:rsidRPr="003470FA" w:rsidRDefault="003470FA" w:rsidP="00201082">
      <w:r w:rsidRPr="003470FA">
        <w:t xml:space="preserve">Lorem ipsum dolor sit </w:t>
      </w:r>
      <w:proofErr w:type="spellStart"/>
      <w:r w:rsidRPr="003470FA">
        <w:t>amet</w:t>
      </w:r>
      <w:proofErr w:type="spellEnd"/>
      <w:r w:rsidRPr="003470FA">
        <w:t xml:space="preserve">, </w:t>
      </w:r>
      <w:proofErr w:type="spellStart"/>
      <w:r w:rsidRPr="003470FA">
        <w:t>consectetuer</w:t>
      </w:r>
      <w:proofErr w:type="spellEnd"/>
      <w:r w:rsidRPr="003470FA">
        <w:t xml:space="preserve"> </w:t>
      </w:r>
      <w:proofErr w:type="spellStart"/>
      <w:r w:rsidRPr="003470FA">
        <w:t>adipiscing</w:t>
      </w:r>
      <w:proofErr w:type="spellEnd"/>
      <w:r w:rsidRPr="003470FA">
        <w:t xml:space="preserve"> </w:t>
      </w:r>
      <w:proofErr w:type="spellStart"/>
      <w:r w:rsidRPr="003470FA">
        <w:t>elit</w:t>
      </w:r>
      <w:proofErr w:type="spellEnd"/>
      <w:r w:rsidRPr="003470FA">
        <w:t xml:space="preserve">. Ut </w:t>
      </w:r>
      <w:proofErr w:type="spellStart"/>
      <w:r w:rsidRPr="003470FA">
        <w:t>purus</w:t>
      </w:r>
      <w:proofErr w:type="spellEnd"/>
      <w:r w:rsidRPr="003470FA">
        <w:t xml:space="preserve"> </w:t>
      </w:r>
      <w:proofErr w:type="spellStart"/>
      <w:r w:rsidRPr="003470FA">
        <w:t>elit</w:t>
      </w:r>
      <w:proofErr w:type="spellEnd"/>
      <w:r w:rsidRPr="003470FA">
        <w:t xml:space="preserve">, vestibulum </w:t>
      </w:r>
      <w:proofErr w:type="spellStart"/>
      <w:r w:rsidRPr="003470FA">
        <w:t>ut</w:t>
      </w:r>
      <w:proofErr w:type="spellEnd"/>
      <w:r w:rsidRPr="003470FA">
        <w:t xml:space="preserve">, </w:t>
      </w:r>
      <w:proofErr w:type="spellStart"/>
      <w:r w:rsidRPr="003470FA">
        <w:t>placerat</w:t>
      </w:r>
      <w:proofErr w:type="spellEnd"/>
      <w:r w:rsidRPr="003470FA">
        <w:t xml:space="preserve"> ac, </w:t>
      </w:r>
      <w:proofErr w:type="spellStart"/>
      <w:r w:rsidRPr="003470FA">
        <w:t>adipiscing</w:t>
      </w:r>
      <w:proofErr w:type="spellEnd"/>
      <w:r w:rsidRPr="003470FA">
        <w:t xml:space="preserve"> vitae, </w:t>
      </w:r>
      <w:proofErr w:type="spellStart"/>
      <w:r w:rsidRPr="003470FA">
        <w:t>felis</w:t>
      </w:r>
      <w:proofErr w:type="spellEnd"/>
      <w:r w:rsidRPr="003470FA">
        <w:t xml:space="preserve">. </w:t>
      </w:r>
      <w:proofErr w:type="spellStart"/>
      <w:r w:rsidRPr="003470FA">
        <w:t>Curabitur</w:t>
      </w:r>
      <w:proofErr w:type="spellEnd"/>
      <w:r w:rsidRPr="003470FA">
        <w:t xml:space="preserve"> dictum gravida </w:t>
      </w:r>
      <w:proofErr w:type="spellStart"/>
      <w:r w:rsidRPr="003470FA">
        <w:t>mauris</w:t>
      </w:r>
      <w:proofErr w:type="spellEnd"/>
      <w:r w:rsidRPr="003470FA">
        <w:t xml:space="preserve">. Nam </w:t>
      </w:r>
      <w:proofErr w:type="spellStart"/>
      <w:r w:rsidRPr="003470FA">
        <w:t>arcu</w:t>
      </w:r>
      <w:proofErr w:type="spellEnd"/>
      <w:r w:rsidRPr="003470FA">
        <w:t xml:space="preserve"> libero, </w:t>
      </w:r>
      <w:proofErr w:type="spellStart"/>
      <w:r w:rsidRPr="003470FA">
        <w:t>nonummy</w:t>
      </w:r>
      <w:proofErr w:type="spellEnd"/>
      <w:r w:rsidRPr="003470FA">
        <w:t xml:space="preserve"> </w:t>
      </w:r>
      <w:proofErr w:type="spellStart"/>
      <w:r w:rsidRPr="003470FA">
        <w:t>eget</w:t>
      </w:r>
      <w:proofErr w:type="spellEnd"/>
      <w:r w:rsidRPr="003470FA">
        <w:t xml:space="preserve">, </w:t>
      </w:r>
      <w:proofErr w:type="spellStart"/>
      <w:r w:rsidRPr="003470FA">
        <w:t>consectetuer</w:t>
      </w:r>
      <w:proofErr w:type="spellEnd"/>
      <w:r w:rsidRPr="003470FA">
        <w:t xml:space="preserve"> id, </w:t>
      </w:r>
      <w:proofErr w:type="spellStart"/>
      <w:r w:rsidRPr="003470FA">
        <w:t>vulputate</w:t>
      </w:r>
      <w:proofErr w:type="spellEnd"/>
      <w:r w:rsidRPr="003470FA">
        <w:t xml:space="preserve"> a, magna. </w:t>
      </w:r>
      <w:proofErr w:type="spellStart"/>
      <w:r w:rsidRPr="003470FA">
        <w:t>Donec</w:t>
      </w:r>
      <w:proofErr w:type="spellEnd"/>
      <w:r w:rsidRPr="003470FA">
        <w:t xml:space="preserve"> </w:t>
      </w:r>
      <w:proofErr w:type="spellStart"/>
      <w:r w:rsidRPr="003470FA">
        <w:t>vehicula</w:t>
      </w:r>
      <w:proofErr w:type="spellEnd"/>
      <w:r w:rsidRPr="003470FA">
        <w:t xml:space="preserve"> </w:t>
      </w:r>
      <w:proofErr w:type="spellStart"/>
      <w:r w:rsidRPr="003470FA">
        <w:t>augue</w:t>
      </w:r>
      <w:proofErr w:type="spellEnd"/>
      <w:r w:rsidRPr="003470FA">
        <w:t xml:space="preserve"> </w:t>
      </w:r>
      <w:proofErr w:type="spellStart"/>
      <w:r w:rsidRPr="003470FA">
        <w:t>eu</w:t>
      </w:r>
      <w:proofErr w:type="spellEnd"/>
      <w:r w:rsidRPr="003470FA">
        <w:t xml:space="preserve"> </w:t>
      </w:r>
      <w:proofErr w:type="spellStart"/>
      <w:r w:rsidRPr="003470FA">
        <w:t>neque</w:t>
      </w:r>
      <w:proofErr w:type="spellEnd"/>
      <w:r w:rsidRPr="003470FA">
        <w:t xml:space="preserve">. </w:t>
      </w:r>
      <w:proofErr w:type="spellStart"/>
      <w:r w:rsidRPr="003470FA">
        <w:t>Pel</w:t>
      </w:r>
      <w:proofErr w:type="spellEnd"/>
      <w:r w:rsidRPr="003470FA">
        <w:t xml:space="preserve">- </w:t>
      </w:r>
      <w:proofErr w:type="spellStart"/>
      <w:r w:rsidRPr="003470FA">
        <w:t>lentesque</w:t>
      </w:r>
      <w:proofErr w:type="spellEnd"/>
      <w:r w:rsidRPr="003470FA">
        <w:t xml:space="preserve"> habitant </w:t>
      </w:r>
      <w:proofErr w:type="spellStart"/>
      <w:r w:rsidRPr="003470FA">
        <w:t>morbi</w:t>
      </w:r>
      <w:proofErr w:type="spellEnd"/>
      <w:r w:rsidRPr="003470FA">
        <w:t xml:space="preserve"> </w:t>
      </w:r>
      <w:proofErr w:type="spellStart"/>
      <w:r w:rsidRPr="003470FA">
        <w:t>tristique</w:t>
      </w:r>
      <w:proofErr w:type="spellEnd"/>
      <w:r w:rsidRPr="003470FA">
        <w:t xml:space="preserve"> </w:t>
      </w:r>
      <w:proofErr w:type="spellStart"/>
      <w:r w:rsidRPr="003470FA">
        <w:t>senectus</w:t>
      </w:r>
      <w:proofErr w:type="spellEnd"/>
      <w:r w:rsidRPr="003470FA">
        <w:t xml:space="preserve"> et </w:t>
      </w:r>
      <w:proofErr w:type="spellStart"/>
      <w:r w:rsidRPr="003470FA">
        <w:t>netus</w:t>
      </w:r>
      <w:proofErr w:type="spellEnd"/>
      <w:r w:rsidRPr="003470FA">
        <w:t xml:space="preserve"> et </w:t>
      </w:r>
      <w:proofErr w:type="spellStart"/>
      <w:r w:rsidRPr="003470FA">
        <w:t>malesuada</w:t>
      </w:r>
      <w:proofErr w:type="spellEnd"/>
      <w:r w:rsidRPr="003470FA">
        <w:t xml:space="preserve"> fames ac </w:t>
      </w:r>
      <w:proofErr w:type="spellStart"/>
      <w:r w:rsidRPr="003470FA">
        <w:t>turpis</w:t>
      </w:r>
      <w:proofErr w:type="spellEnd"/>
      <w:r w:rsidRPr="003470FA">
        <w:t xml:space="preserve"> </w:t>
      </w:r>
      <w:proofErr w:type="spellStart"/>
      <w:r w:rsidRPr="003470FA">
        <w:t>egestas</w:t>
      </w:r>
      <w:proofErr w:type="spellEnd"/>
      <w:r w:rsidRPr="003470FA">
        <w:t xml:space="preserve">. </w:t>
      </w:r>
      <w:proofErr w:type="spellStart"/>
      <w:r w:rsidRPr="003470FA">
        <w:t>Mauris</w:t>
      </w:r>
      <w:proofErr w:type="spellEnd"/>
      <w:r w:rsidRPr="003470FA">
        <w:t xml:space="preserve"> </w:t>
      </w:r>
      <w:proofErr w:type="spellStart"/>
      <w:r w:rsidRPr="003470FA">
        <w:t>ut</w:t>
      </w:r>
      <w:proofErr w:type="spellEnd"/>
      <w:r w:rsidRPr="003470FA">
        <w:t xml:space="preserve"> </w:t>
      </w:r>
      <w:proofErr w:type="spellStart"/>
      <w:r w:rsidRPr="003470FA">
        <w:t>leo</w:t>
      </w:r>
      <w:proofErr w:type="spellEnd"/>
      <w:r w:rsidRPr="003470FA">
        <w:t xml:space="preserve">. Cras </w:t>
      </w:r>
      <w:proofErr w:type="spellStart"/>
      <w:r w:rsidRPr="003470FA">
        <w:t>viverra</w:t>
      </w:r>
      <w:proofErr w:type="spellEnd"/>
      <w:r w:rsidRPr="003470FA">
        <w:t xml:space="preserve"> </w:t>
      </w:r>
      <w:proofErr w:type="spellStart"/>
      <w:r w:rsidRPr="003470FA">
        <w:t>metus</w:t>
      </w:r>
      <w:proofErr w:type="spellEnd"/>
      <w:r w:rsidRPr="003470FA">
        <w:t xml:space="preserve"> </w:t>
      </w:r>
      <w:proofErr w:type="spellStart"/>
      <w:r w:rsidRPr="003470FA">
        <w:t>rhoncus</w:t>
      </w:r>
      <w:proofErr w:type="spellEnd"/>
      <w:r w:rsidRPr="003470FA">
        <w:t xml:space="preserve"> sem. </w:t>
      </w:r>
      <w:proofErr w:type="spellStart"/>
      <w:r w:rsidRPr="003470FA">
        <w:t>Nulla</w:t>
      </w:r>
      <w:proofErr w:type="spellEnd"/>
      <w:r w:rsidRPr="003470FA">
        <w:t xml:space="preserve"> et </w:t>
      </w:r>
      <w:proofErr w:type="spellStart"/>
      <w:r w:rsidRPr="003470FA">
        <w:t>lectus</w:t>
      </w:r>
      <w:proofErr w:type="spellEnd"/>
      <w:r w:rsidRPr="003470FA">
        <w:t xml:space="preserve"> vestibulum </w:t>
      </w:r>
      <w:proofErr w:type="spellStart"/>
      <w:r w:rsidRPr="003470FA">
        <w:t>urna</w:t>
      </w:r>
      <w:proofErr w:type="spellEnd"/>
      <w:r w:rsidRPr="003470FA">
        <w:t xml:space="preserve"> </w:t>
      </w:r>
      <w:proofErr w:type="spellStart"/>
      <w:r w:rsidRPr="003470FA">
        <w:t>fringilla</w:t>
      </w:r>
      <w:proofErr w:type="spellEnd"/>
      <w:r w:rsidRPr="003470FA">
        <w:t xml:space="preserve"> </w:t>
      </w:r>
      <w:proofErr w:type="spellStart"/>
      <w:r w:rsidRPr="003470FA">
        <w:t>ultrices</w:t>
      </w:r>
      <w:proofErr w:type="spellEnd"/>
      <w:r w:rsidRPr="003470FA">
        <w:t xml:space="preserve">. </w:t>
      </w:r>
      <w:proofErr w:type="spellStart"/>
      <w:r w:rsidRPr="003470FA">
        <w:t>Phasellus</w:t>
      </w:r>
      <w:proofErr w:type="spellEnd"/>
      <w:r w:rsidRPr="003470FA">
        <w:t xml:space="preserve"> </w:t>
      </w:r>
      <w:proofErr w:type="spellStart"/>
      <w:r w:rsidRPr="003470FA">
        <w:t>eu</w:t>
      </w:r>
      <w:proofErr w:type="spellEnd"/>
      <w:r w:rsidRPr="003470FA">
        <w:t xml:space="preserve"> </w:t>
      </w:r>
      <w:proofErr w:type="spellStart"/>
      <w:r w:rsidRPr="003470FA">
        <w:t>tellus</w:t>
      </w:r>
      <w:proofErr w:type="spellEnd"/>
      <w:r w:rsidRPr="003470FA">
        <w:t xml:space="preserve"> sit </w:t>
      </w:r>
      <w:proofErr w:type="spellStart"/>
      <w:r w:rsidRPr="003470FA">
        <w:t>amet</w:t>
      </w:r>
      <w:proofErr w:type="spellEnd"/>
      <w:r w:rsidRPr="003470FA">
        <w:t xml:space="preserve"> </w:t>
      </w:r>
      <w:proofErr w:type="spellStart"/>
      <w:r w:rsidRPr="003470FA">
        <w:t>tortor</w:t>
      </w:r>
      <w:proofErr w:type="spellEnd"/>
      <w:r w:rsidRPr="003470FA">
        <w:t xml:space="preserve"> gravida </w:t>
      </w:r>
      <w:proofErr w:type="spellStart"/>
      <w:r w:rsidRPr="003470FA">
        <w:t>placerat</w:t>
      </w:r>
      <w:proofErr w:type="spellEnd"/>
      <w:r w:rsidRPr="003470FA">
        <w:t xml:space="preserve">. Integer </w:t>
      </w:r>
      <w:proofErr w:type="spellStart"/>
      <w:r w:rsidRPr="003470FA">
        <w:t>sapien</w:t>
      </w:r>
      <w:proofErr w:type="spellEnd"/>
      <w:r w:rsidRPr="003470FA">
        <w:t xml:space="preserve"> </w:t>
      </w:r>
      <w:proofErr w:type="spellStart"/>
      <w:r w:rsidRPr="003470FA">
        <w:t>est</w:t>
      </w:r>
      <w:proofErr w:type="spellEnd"/>
      <w:r w:rsidRPr="003470FA">
        <w:t xml:space="preserve">, </w:t>
      </w:r>
      <w:proofErr w:type="spellStart"/>
      <w:r w:rsidRPr="003470FA">
        <w:t>iaculis</w:t>
      </w:r>
      <w:proofErr w:type="spellEnd"/>
      <w:r w:rsidRPr="003470FA">
        <w:t xml:space="preserve"> in, </w:t>
      </w:r>
      <w:proofErr w:type="spellStart"/>
      <w:r w:rsidRPr="003470FA">
        <w:t>pretium</w:t>
      </w:r>
      <w:proofErr w:type="spellEnd"/>
      <w:r w:rsidRPr="003470FA">
        <w:t xml:space="preserve"> </w:t>
      </w:r>
      <w:proofErr w:type="spellStart"/>
      <w:r w:rsidRPr="003470FA">
        <w:t>quis</w:t>
      </w:r>
      <w:proofErr w:type="spellEnd"/>
      <w:r w:rsidRPr="003470FA">
        <w:t xml:space="preserve">, </w:t>
      </w:r>
      <w:proofErr w:type="spellStart"/>
      <w:r w:rsidRPr="003470FA">
        <w:t>viverra</w:t>
      </w:r>
      <w:proofErr w:type="spellEnd"/>
      <w:r w:rsidRPr="003470FA">
        <w:t xml:space="preserve"> ac, </w:t>
      </w:r>
      <w:proofErr w:type="spellStart"/>
      <w:r w:rsidRPr="003470FA">
        <w:t>nunc</w:t>
      </w:r>
      <w:proofErr w:type="spellEnd"/>
      <w:r w:rsidRPr="003470FA">
        <w:t xml:space="preserve">. </w:t>
      </w:r>
      <w:proofErr w:type="spellStart"/>
      <w:r w:rsidRPr="003470FA">
        <w:t>Praesent</w:t>
      </w:r>
      <w:proofErr w:type="spellEnd"/>
      <w:r w:rsidRPr="003470FA">
        <w:t xml:space="preserve"> </w:t>
      </w:r>
      <w:proofErr w:type="spellStart"/>
      <w:r w:rsidRPr="003470FA">
        <w:t>eget</w:t>
      </w:r>
      <w:proofErr w:type="spellEnd"/>
      <w:r w:rsidRPr="003470FA">
        <w:t xml:space="preserve"> </w:t>
      </w:r>
      <w:proofErr w:type="spellStart"/>
      <w:r w:rsidRPr="003470FA">
        <w:t>sem</w:t>
      </w:r>
      <w:proofErr w:type="spellEnd"/>
      <w:r w:rsidRPr="003470FA">
        <w:t xml:space="preserve"> vel </w:t>
      </w:r>
      <w:proofErr w:type="spellStart"/>
      <w:r w:rsidRPr="003470FA">
        <w:t>leo</w:t>
      </w:r>
      <w:proofErr w:type="spellEnd"/>
      <w:r w:rsidRPr="003470FA">
        <w:t xml:space="preserve"> </w:t>
      </w:r>
      <w:proofErr w:type="spellStart"/>
      <w:r w:rsidRPr="003470FA">
        <w:t>ultrices</w:t>
      </w:r>
      <w:proofErr w:type="spellEnd"/>
      <w:r w:rsidRPr="003470FA">
        <w:t xml:space="preserve"> </w:t>
      </w:r>
      <w:proofErr w:type="spellStart"/>
      <w:r w:rsidRPr="003470FA">
        <w:t>bibendum</w:t>
      </w:r>
      <w:proofErr w:type="spellEnd"/>
      <w:r w:rsidRPr="003470FA">
        <w:t xml:space="preserve">. </w:t>
      </w:r>
      <w:proofErr w:type="spellStart"/>
      <w:r w:rsidRPr="003470FA">
        <w:t>Aenean</w:t>
      </w:r>
      <w:proofErr w:type="spellEnd"/>
      <w:r w:rsidRPr="003470FA">
        <w:t xml:space="preserve"> </w:t>
      </w:r>
      <w:proofErr w:type="spellStart"/>
      <w:r w:rsidRPr="003470FA">
        <w:t>faucibus</w:t>
      </w:r>
      <w:proofErr w:type="spellEnd"/>
      <w:r w:rsidRPr="003470FA">
        <w:t xml:space="preserve">. Morbi dolor </w:t>
      </w:r>
      <w:proofErr w:type="spellStart"/>
      <w:r w:rsidRPr="003470FA">
        <w:t>nulla</w:t>
      </w:r>
      <w:proofErr w:type="spellEnd"/>
      <w:r w:rsidRPr="003470FA">
        <w:t xml:space="preserve">, </w:t>
      </w:r>
      <w:proofErr w:type="spellStart"/>
      <w:r w:rsidRPr="003470FA">
        <w:t>malesuada</w:t>
      </w:r>
      <w:proofErr w:type="spellEnd"/>
      <w:r w:rsidRPr="003470FA">
        <w:t xml:space="preserve"> </w:t>
      </w:r>
      <w:proofErr w:type="spellStart"/>
      <w:r w:rsidRPr="003470FA">
        <w:t>eu</w:t>
      </w:r>
      <w:proofErr w:type="spellEnd"/>
      <w:r w:rsidRPr="003470FA">
        <w:t xml:space="preserve">, pulvinar at, </w:t>
      </w:r>
      <w:proofErr w:type="spellStart"/>
      <w:r w:rsidRPr="003470FA">
        <w:t>mollis</w:t>
      </w:r>
      <w:proofErr w:type="spellEnd"/>
      <w:r w:rsidRPr="003470FA">
        <w:t xml:space="preserve"> ac, </w:t>
      </w:r>
      <w:proofErr w:type="spellStart"/>
      <w:r w:rsidRPr="003470FA">
        <w:t>nulla</w:t>
      </w:r>
      <w:proofErr w:type="spellEnd"/>
      <w:r w:rsidRPr="003470FA">
        <w:t xml:space="preserve">. </w:t>
      </w:r>
      <w:proofErr w:type="spellStart"/>
      <w:r w:rsidRPr="003470FA">
        <w:t>Curabitur</w:t>
      </w:r>
      <w:proofErr w:type="spellEnd"/>
      <w:r w:rsidRPr="003470FA">
        <w:t xml:space="preserve"> </w:t>
      </w:r>
      <w:proofErr w:type="spellStart"/>
      <w:r w:rsidRPr="003470FA">
        <w:t>auctor</w:t>
      </w:r>
      <w:proofErr w:type="spellEnd"/>
      <w:r w:rsidRPr="003470FA">
        <w:t xml:space="preserve"> semper </w:t>
      </w:r>
      <w:proofErr w:type="spellStart"/>
      <w:r w:rsidRPr="003470FA">
        <w:t>nulla</w:t>
      </w:r>
      <w:proofErr w:type="spellEnd"/>
      <w:r w:rsidRPr="003470FA">
        <w:t xml:space="preserve">. </w:t>
      </w:r>
      <w:proofErr w:type="spellStart"/>
      <w:r w:rsidRPr="003470FA">
        <w:t>Donec</w:t>
      </w:r>
      <w:proofErr w:type="spellEnd"/>
      <w:r w:rsidRPr="003470FA">
        <w:t xml:space="preserve"> </w:t>
      </w:r>
      <w:proofErr w:type="spellStart"/>
      <w:r w:rsidRPr="003470FA">
        <w:t>varius</w:t>
      </w:r>
      <w:proofErr w:type="spellEnd"/>
      <w:r w:rsidRPr="003470FA">
        <w:t xml:space="preserve"> </w:t>
      </w:r>
      <w:proofErr w:type="spellStart"/>
      <w:r w:rsidRPr="003470FA">
        <w:t>orci</w:t>
      </w:r>
      <w:proofErr w:type="spellEnd"/>
      <w:r w:rsidRPr="003470FA">
        <w:t xml:space="preserve"> </w:t>
      </w:r>
      <w:proofErr w:type="spellStart"/>
      <w:r w:rsidRPr="003470FA">
        <w:t>eget</w:t>
      </w:r>
      <w:proofErr w:type="spellEnd"/>
      <w:r w:rsidRPr="003470FA">
        <w:t xml:space="preserve"> </w:t>
      </w:r>
      <w:proofErr w:type="spellStart"/>
      <w:r w:rsidRPr="003470FA">
        <w:t>risus</w:t>
      </w:r>
      <w:proofErr w:type="spellEnd"/>
      <w:r w:rsidRPr="003470FA">
        <w:t xml:space="preserve">. Duis </w:t>
      </w:r>
      <w:proofErr w:type="spellStart"/>
      <w:r w:rsidRPr="003470FA">
        <w:t>nibh</w:t>
      </w:r>
      <w:proofErr w:type="spellEnd"/>
      <w:r w:rsidRPr="003470FA">
        <w:t xml:space="preserve"> mi, </w:t>
      </w:r>
      <w:proofErr w:type="spellStart"/>
      <w:r w:rsidRPr="003470FA">
        <w:t>congue</w:t>
      </w:r>
      <w:proofErr w:type="spellEnd"/>
      <w:r w:rsidRPr="003470FA">
        <w:t xml:space="preserve"> </w:t>
      </w:r>
      <w:proofErr w:type="spellStart"/>
      <w:r w:rsidRPr="003470FA">
        <w:t>eu</w:t>
      </w:r>
      <w:proofErr w:type="spellEnd"/>
      <w:r w:rsidRPr="003470FA">
        <w:t xml:space="preserve">, </w:t>
      </w:r>
      <w:proofErr w:type="spellStart"/>
      <w:r w:rsidRPr="003470FA">
        <w:t>accumsan</w:t>
      </w:r>
      <w:proofErr w:type="spellEnd"/>
      <w:r w:rsidRPr="003470FA">
        <w:t xml:space="preserve"> </w:t>
      </w:r>
      <w:proofErr w:type="spellStart"/>
      <w:r w:rsidRPr="003470FA">
        <w:t>eleifend</w:t>
      </w:r>
      <w:proofErr w:type="spellEnd"/>
      <w:r w:rsidRPr="003470FA">
        <w:t xml:space="preserve">, </w:t>
      </w:r>
      <w:proofErr w:type="spellStart"/>
      <w:r w:rsidRPr="003470FA">
        <w:t>sagittis</w:t>
      </w:r>
      <w:proofErr w:type="spellEnd"/>
      <w:r w:rsidRPr="003470FA">
        <w:t xml:space="preserve"> </w:t>
      </w:r>
      <w:proofErr w:type="spellStart"/>
      <w:r w:rsidRPr="003470FA">
        <w:t>quis</w:t>
      </w:r>
      <w:proofErr w:type="spellEnd"/>
      <w:r w:rsidRPr="003470FA">
        <w:t xml:space="preserve">, diam. Duis </w:t>
      </w:r>
      <w:proofErr w:type="spellStart"/>
      <w:r w:rsidRPr="003470FA">
        <w:t>eget</w:t>
      </w:r>
      <w:proofErr w:type="spellEnd"/>
      <w:r w:rsidRPr="003470FA">
        <w:t xml:space="preserve"> </w:t>
      </w:r>
      <w:proofErr w:type="spellStart"/>
      <w:r w:rsidRPr="003470FA">
        <w:t>orci</w:t>
      </w:r>
      <w:proofErr w:type="spellEnd"/>
      <w:r w:rsidRPr="003470FA">
        <w:t xml:space="preserve"> sit </w:t>
      </w:r>
      <w:proofErr w:type="spellStart"/>
      <w:r w:rsidRPr="003470FA">
        <w:t>amet</w:t>
      </w:r>
      <w:proofErr w:type="spellEnd"/>
      <w:r w:rsidRPr="003470FA">
        <w:t xml:space="preserve"> </w:t>
      </w:r>
      <w:proofErr w:type="spellStart"/>
      <w:r w:rsidRPr="003470FA">
        <w:t>orci</w:t>
      </w:r>
      <w:proofErr w:type="spellEnd"/>
      <w:r w:rsidRPr="003470FA">
        <w:t xml:space="preserve"> </w:t>
      </w:r>
      <w:proofErr w:type="spellStart"/>
      <w:r w:rsidRPr="003470FA">
        <w:t>dignissim</w:t>
      </w:r>
      <w:proofErr w:type="spellEnd"/>
      <w:r w:rsidRPr="003470FA">
        <w:t xml:space="preserve"> </w:t>
      </w:r>
      <w:proofErr w:type="spellStart"/>
      <w:r w:rsidRPr="003470FA">
        <w:t>rutrum</w:t>
      </w:r>
      <w:proofErr w:type="spellEnd"/>
      <w:r w:rsidRPr="003470FA">
        <w:t>.</w:t>
      </w:r>
    </w:p>
    <w:p w14:paraId="5002D25E" w14:textId="77777777" w:rsidR="00186087" w:rsidRPr="003470FA" w:rsidRDefault="00544A01" w:rsidP="00201082">
      <w:pPr>
        <w:pStyle w:val="Heading2"/>
        <w:numPr>
          <w:ilvl w:val="1"/>
          <w:numId w:val="3"/>
        </w:numPr>
        <w:spacing w:before="240"/>
      </w:pPr>
      <w:bookmarkStart w:id="35" w:name="_Toc148738506"/>
      <w:r w:rsidRPr="003470FA">
        <w:t xml:space="preserve">3.1 </w:t>
      </w:r>
      <w:r w:rsidR="003470FA" w:rsidRPr="003470FA">
        <w:t>Steady State Solution</w:t>
      </w:r>
      <w:bookmarkEnd w:id="35"/>
    </w:p>
    <w:p w14:paraId="174D374B" w14:textId="24254283" w:rsidR="00201082" w:rsidRDefault="003470FA" w:rsidP="00201082">
      <w:pPr>
        <w:spacing w:after="240"/>
      </w:pPr>
      <w:bookmarkStart w:id="36" w:name="_Hlk128997235"/>
      <w:r w:rsidRPr="003470FA">
        <w:t xml:space="preserve">Nam dui ligula, </w:t>
      </w:r>
      <w:proofErr w:type="spellStart"/>
      <w:r w:rsidRPr="003470FA">
        <w:t>fringilla</w:t>
      </w:r>
      <w:proofErr w:type="spellEnd"/>
      <w:r w:rsidRPr="003470FA">
        <w:t xml:space="preserve"> a, </w:t>
      </w:r>
      <w:proofErr w:type="spellStart"/>
      <w:r w:rsidRPr="003470FA">
        <w:t>euismod</w:t>
      </w:r>
      <w:proofErr w:type="spellEnd"/>
      <w:r w:rsidRPr="003470FA">
        <w:t xml:space="preserve"> </w:t>
      </w:r>
      <w:proofErr w:type="spellStart"/>
      <w:r w:rsidRPr="003470FA">
        <w:t>sodales</w:t>
      </w:r>
      <w:proofErr w:type="spellEnd"/>
      <w:r w:rsidRPr="003470FA">
        <w:t xml:space="preserve">, </w:t>
      </w:r>
      <w:proofErr w:type="spellStart"/>
      <w:r w:rsidRPr="003470FA">
        <w:t>sollicitudin</w:t>
      </w:r>
      <w:proofErr w:type="spellEnd"/>
      <w:r w:rsidRPr="003470FA">
        <w:t xml:space="preserve"> ve</w:t>
      </w:r>
      <w:r w:rsidR="00CB0DFE">
        <w:t>l</w:t>
      </w:r>
      <w:r w:rsidRPr="003470FA">
        <w:t xml:space="preserve">, </w:t>
      </w:r>
      <w:proofErr w:type="spellStart"/>
      <w:r w:rsidRPr="003470FA">
        <w:t>wisi</w:t>
      </w:r>
      <w:proofErr w:type="spellEnd"/>
      <w:r w:rsidRPr="003470FA">
        <w:t xml:space="preserve">. Morbi </w:t>
      </w:r>
      <w:proofErr w:type="spellStart"/>
      <w:r w:rsidRPr="003470FA">
        <w:t>auctor</w:t>
      </w:r>
      <w:proofErr w:type="spellEnd"/>
      <w:r w:rsidRPr="003470FA">
        <w:t xml:space="preserve"> lorem non </w:t>
      </w:r>
      <w:proofErr w:type="spellStart"/>
      <w:r w:rsidRPr="003470FA">
        <w:t>justo</w:t>
      </w:r>
      <w:proofErr w:type="spellEnd"/>
      <w:r w:rsidRPr="003470FA">
        <w:t xml:space="preserve">. Nam </w:t>
      </w:r>
      <w:proofErr w:type="spellStart"/>
      <w:r w:rsidRPr="003470FA">
        <w:t>lacus</w:t>
      </w:r>
      <w:proofErr w:type="spellEnd"/>
      <w:r w:rsidRPr="003470FA">
        <w:t xml:space="preserve"> libero, </w:t>
      </w:r>
      <w:proofErr w:type="spellStart"/>
      <w:r w:rsidRPr="003470FA">
        <w:t>pretium</w:t>
      </w:r>
      <w:proofErr w:type="spellEnd"/>
      <w:r w:rsidRPr="003470FA">
        <w:t xml:space="preserve"> at, </w:t>
      </w:r>
      <w:proofErr w:type="spellStart"/>
      <w:r w:rsidRPr="003470FA">
        <w:t>lobortis</w:t>
      </w:r>
      <w:proofErr w:type="spellEnd"/>
      <w:r w:rsidRPr="003470FA">
        <w:t xml:space="preserve"> vitae, </w:t>
      </w:r>
      <w:proofErr w:type="spellStart"/>
      <w:r w:rsidRPr="003470FA">
        <w:t>ultricies</w:t>
      </w:r>
      <w:proofErr w:type="spellEnd"/>
      <w:r w:rsidRPr="003470FA">
        <w:t xml:space="preserve"> et, </w:t>
      </w:r>
      <w:proofErr w:type="spellStart"/>
      <w:r w:rsidRPr="003470FA">
        <w:t>tellus</w:t>
      </w:r>
      <w:proofErr w:type="spellEnd"/>
      <w:r w:rsidRPr="003470FA">
        <w:t xml:space="preserve">. </w:t>
      </w:r>
      <w:proofErr w:type="spellStart"/>
      <w:r w:rsidRPr="003470FA">
        <w:t>Donec</w:t>
      </w:r>
      <w:proofErr w:type="spellEnd"/>
      <w:r w:rsidRPr="003470FA">
        <w:t xml:space="preserve"> </w:t>
      </w:r>
      <w:proofErr w:type="spellStart"/>
      <w:r w:rsidRPr="003470FA">
        <w:t>aliquet</w:t>
      </w:r>
      <w:proofErr w:type="spellEnd"/>
      <w:r w:rsidRPr="003470FA">
        <w:t xml:space="preserve">, </w:t>
      </w:r>
      <w:proofErr w:type="spellStart"/>
      <w:r w:rsidRPr="003470FA">
        <w:t>tortor</w:t>
      </w:r>
      <w:proofErr w:type="spellEnd"/>
      <w:r w:rsidRPr="003470FA">
        <w:t xml:space="preserve"> sed </w:t>
      </w:r>
      <w:proofErr w:type="spellStart"/>
      <w:r w:rsidRPr="003470FA">
        <w:t>accumsan</w:t>
      </w:r>
      <w:proofErr w:type="spellEnd"/>
      <w:r w:rsidRPr="003470FA">
        <w:t xml:space="preserve"> </w:t>
      </w:r>
      <w:proofErr w:type="spellStart"/>
      <w:r w:rsidRPr="003470FA">
        <w:t>bibendum</w:t>
      </w:r>
      <w:proofErr w:type="spellEnd"/>
      <w:r w:rsidRPr="003470FA">
        <w:t xml:space="preserve">, </w:t>
      </w:r>
      <w:proofErr w:type="spellStart"/>
      <w:r w:rsidRPr="003470FA">
        <w:t>erat</w:t>
      </w:r>
      <w:proofErr w:type="spellEnd"/>
      <w:r w:rsidRPr="003470FA">
        <w:t xml:space="preserve"> ligula </w:t>
      </w:r>
      <w:proofErr w:type="spellStart"/>
      <w:r w:rsidRPr="003470FA">
        <w:t>aliquet</w:t>
      </w:r>
      <w:proofErr w:type="spellEnd"/>
      <w:r w:rsidRPr="003470FA">
        <w:t xml:space="preserve"> magna, vitae </w:t>
      </w:r>
      <w:proofErr w:type="spellStart"/>
      <w:r w:rsidRPr="003470FA">
        <w:t>ornare</w:t>
      </w:r>
      <w:proofErr w:type="spellEnd"/>
      <w:r w:rsidRPr="003470FA">
        <w:t xml:space="preserve"> </w:t>
      </w:r>
      <w:proofErr w:type="spellStart"/>
      <w:r w:rsidRPr="003470FA">
        <w:t>odio</w:t>
      </w:r>
      <w:proofErr w:type="spellEnd"/>
      <w:r w:rsidRPr="003470FA">
        <w:t xml:space="preserve"> </w:t>
      </w:r>
      <w:proofErr w:type="spellStart"/>
      <w:r w:rsidRPr="003470FA">
        <w:t>metus</w:t>
      </w:r>
      <w:proofErr w:type="spellEnd"/>
      <w:r w:rsidRPr="003470FA">
        <w:t xml:space="preserve"> a mi. Morbi ac </w:t>
      </w:r>
      <w:proofErr w:type="spellStart"/>
      <w:r w:rsidRPr="003470FA">
        <w:t>orci</w:t>
      </w:r>
      <w:proofErr w:type="spellEnd"/>
      <w:r w:rsidRPr="003470FA">
        <w:t xml:space="preserve"> et </w:t>
      </w:r>
      <w:proofErr w:type="spellStart"/>
      <w:r w:rsidRPr="003470FA">
        <w:t>nisl</w:t>
      </w:r>
      <w:proofErr w:type="spellEnd"/>
      <w:r w:rsidRPr="003470FA">
        <w:t xml:space="preserve"> </w:t>
      </w:r>
      <w:proofErr w:type="spellStart"/>
      <w:r w:rsidRPr="003470FA">
        <w:t>hendrerit</w:t>
      </w:r>
      <w:proofErr w:type="spellEnd"/>
      <w:r w:rsidRPr="003470FA">
        <w:t xml:space="preserve"> </w:t>
      </w:r>
      <w:proofErr w:type="spellStart"/>
      <w:r w:rsidRPr="003470FA">
        <w:t>mollis</w:t>
      </w:r>
      <w:proofErr w:type="spellEnd"/>
      <w:r w:rsidRPr="003470FA">
        <w:t xml:space="preserve">. </w:t>
      </w:r>
      <w:proofErr w:type="spellStart"/>
      <w:r w:rsidRPr="003470FA">
        <w:t>Suspendisse</w:t>
      </w:r>
      <w:proofErr w:type="spellEnd"/>
      <w:r w:rsidRPr="003470FA">
        <w:t xml:space="preserve"> </w:t>
      </w:r>
      <w:proofErr w:type="spellStart"/>
      <w:r w:rsidRPr="003470FA">
        <w:t>ut</w:t>
      </w:r>
      <w:proofErr w:type="spellEnd"/>
      <w:r w:rsidRPr="003470FA">
        <w:t xml:space="preserve"> </w:t>
      </w:r>
      <w:proofErr w:type="spellStart"/>
      <w:r w:rsidRPr="003470FA">
        <w:t>massa</w:t>
      </w:r>
      <w:proofErr w:type="spellEnd"/>
      <w:r w:rsidRPr="003470FA">
        <w:t xml:space="preserve">. Cras </w:t>
      </w:r>
      <w:proofErr w:type="spellStart"/>
      <w:r w:rsidRPr="003470FA">
        <w:t>nec</w:t>
      </w:r>
      <w:proofErr w:type="spellEnd"/>
      <w:r w:rsidRPr="003470FA">
        <w:t xml:space="preserve"> ante. </w:t>
      </w:r>
      <w:proofErr w:type="spellStart"/>
      <w:r w:rsidRPr="003470FA">
        <w:t>Pellentesque</w:t>
      </w:r>
      <w:proofErr w:type="spellEnd"/>
      <w:r w:rsidRPr="003470FA">
        <w:t xml:space="preserve"> a </w:t>
      </w:r>
      <w:proofErr w:type="spellStart"/>
      <w:r w:rsidRPr="003470FA">
        <w:t>nulla</w:t>
      </w:r>
      <w:proofErr w:type="spellEnd"/>
      <w:r w:rsidRPr="003470FA">
        <w:t xml:space="preserve">. Cum sociis </w:t>
      </w:r>
      <w:proofErr w:type="spellStart"/>
      <w:r w:rsidRPr="003470FA">
        <w:t>natoque</w:t>
      </w:r>
      <w:proofErr w:type="spellEnd"/>
      <w:r w:rsidRPr="003470FA">
        <w:t xml:space="preserve"> </w:t>
      </w:r>
      <w:proofErr w:type="spellStart"/>
      <w:r w:rsidRPr="003470FA">
        <w:t>penatibus</w:t>
      </w:r>
      <w:proofErr w:type="spellEnd"/>
      <w:r w:rsidRPr="003470FA">
        <w:t xml:space="preserve"> et </w:t>
      </w:r>
      <w:proofErr w:type="spellStart"/>
      <w:r w:rsidRPr="003470FA">
        <w:t>magnis</w:t>
      </w:r>
      <w:proofErr w:type="spellEnd"/>
      <w:r w:rsidRPr="003470FA">
        <w:t xml:space="preserve"> dis parturient </w:t>
      </w:r>
      <w:proofErr w:type="spellStart"/>
      <w:r w:rsidRPr="003470FA">
        <w:t>montes</w:t>
      </w:r>
      <w:proofErr w:type="spellEnd"/>
      <w:r w:rsidRPr="003470FA">
        <w:t xml:space="preserve">, </w:t>
      </w:r>
      <w:proofErr w:type="spellStart"/>
      <w:r w:rsidRPr="003470FA">
        <w:t>nascetur</w:t>
      </w:r>
      <w:proofErr w:type="spellEnd"/>
      <w:r w:rsidRPr="003470FA">
        <w:t xml:space="preserve"> </w:t>
      </w:r>
      <w:proofErr w:type="spellStart"/>
      <w:r w:rsidRPr="003470FA">
        <w:t>ridiculus</w:t>
      </w:r>
      <w:proofErr w:type="spellEnd"/>
      <w:r w:rsidRPr="003470FA">
        <w:t xml:space="preserve"> mus. </w:t>
      </w:r>
      <w:proofErr w:type="spellStart"/>
      <w:r w:rsidRPr="003470FA">
        <w:t>Aliquam</w:t>
      </w:r>
      <w:proofErr w:type="spellEnd"/>
      <w:r w:rsidRPr="003470FA">
        <w:t xml:space="preserve"> </w:t>
      </w:r>
      <w:proofErr w:type="spellStart"/>
      <w:r w:rsidRPr="003470FA">
        <w:t>tincidunt</w:t>
      </w:r>
      <w:proofErr w:type="spellEnd"/>
      <w:r w:rsidRPr="003470FA">
        <w:t xml:space="preserve"> </w:t>
      </w:r>
      <w:proofErr w:type="spellStart"/>
      <w:r w:rsidRPr="003470FA">
        <w:t>urna</w:t>
      </w:r>
      <w:proofErr w:type="spellEnd"/>
      <w:r w:rsidRPr="003470FA">
        <w:t xml:space="preserve">. </w:t>
      </w:r>
      <w:proofErr w:type="spellStart"/>
      <w:r w:rsidRPr="003470FA">
        <w:t>Nulla</w:t>
      </w:r>
      <w:proofErr w:type="spellEnd"/>
      <w:r w:rsidRPr="003470FA">
        <w:t xml:space="preserve"> </w:t>
      </w:r>
      <w:proofErr w:type="spellStart"/>
      <w:r w:rsidRPr="003470FA">
        <w:t>ullamcorper</w:t>
      </w:r>
      <w:proofErr w:type="spellEnd"/>
      <w:r w:rsidRPr="003470FA">
        <w:t xml:space="preserve"> vestibulum </w:t>
      </w:r>
      <w:proofErr w:type="spellStart"/>
      <w:r w:rsidRPr="003470FA">
        <w:t>turpis</w:t>
      </w:r>
      <w:proofErr w:type="spellEnd"/>
      <w:r w:rsidRPr="003470FA">
        <w:t xml:space="preserve">. </w:t>
      </w:r>
      <w:proofErr w:type="spellStart"/>
      <w:r w:rsidRPr="003470FA">
        <w:t>Pellentesque</w:t>
      </w:r>
      <w:proofErr w:type="spellEnd"/>
      <w:r w:rsidRPr="003470FA">
        <w:t xml:space="preserve"> cursus </w:t>
      </w:r>
      <w:proofErr w:type="spellStart"/>
      <w:r w:rsidRPr="003470FA">
        <w:t>luctus</w:t>
      </w:r>
      <w:proofErr w:type="spellEnd"/>
      <w:r w:rsidRPr="003470FA">
        <w:t xml:space="preserve"> </w:t>
      </w:r>
      <w:proofErr w:type="spellStart"/>
      <w:r w:rsidRPr="003470FA">
        <w:t>mauris</w:t>
      </w:r>
      <w:proofErr w:type="spellEnd"/>
      <w:r w:rsidRPr="003470FA">
        <w:t>.</w:t>
      </w:r>
    </w:p>
    <w:p w14:paraId="44756817" w14:textId="4EB975AA" w:rsidR="006F49D0" w:rsidRPr="006F49D0" w:rsidRDefault="006F49D0" w:rsidP="00463FFD">
      <w:pPr>
        <w:pStyle w:val="Caption"/>
        <w:spacing w:line="360" w:lineRule="auto"/>
        <w:ind w:firstLine="0"/>
        <w:rPr>
          <w:b/>
        </w:rPr>
      </w:pPr>
      <w:bookmarkStart w:id="37" w:name="_Toc144329217"/>
      <w:bookmarkStart w:id="38" w:name="_Toc144469071"/>
      <w:bookmarkStart w:id="39" w:name="_Toc148731561"/>
      <w:bookmarkStart w:id="40" w:name="_Toc148731629"/>
      <w:r>
        <w:t xml:space="preserve">Table </w:t>
      </w:r>
      <w:r w:rsidR="00610132">
        <w:fldChar w:fldCharType="begin"/>
      </w:r>
      <w:r w:rsidR="00610132">
        <w:instrText xml:space="preserve"> STYLEREF 1 \s </w:instrText>
      </w:r>
      <w:r w:rsidR="00610132">
        <w:fldChar w:fldCharType="separate"/>
      </w:r>
      <w:r w:rsidR="002B3F94">
        <w:rPr>
          <w:noProof/>
        </w:rPr>
        <w:t>3</w:t>
      </w:r>
      <w:r w:rsidR="00610132">
        <w:rPr>
          <w:noProof/>
        </w:rPr>
        <w:fldChar w:fldCharType="end"/>
      </w:r>
      <w:r>
        <w:t>.</w:t>
      </w:r>
      <w:r w:rsidR="00610132">
        <w:fldChar w:fldCharType="begin"/>
      </w:r>
      <w:r w:rsidR="00610132">
        <w:instrText xml:space="preserve"> SEQ Table \* ARABIC \s 1 </w:instrText>
      </w:r>
      <w:r w:rsidR="00610132">
        <w:fldChar w:fldCharType="separate"/>
      </w:r>
      <w:r w:rsidR="002B3F94">
        <w:rPr>
          <w:noProof/>
        </w:rPr>
        <w:t>1</w:t>
      </w:r>
      <w:r w:rsidR="00610132">
        <w:rPr>
          <w:noProof/>
        </w:rPr>
        <w:fldChar w:fldCharType="end"/>
      </w:r>
      <w:r>
        <w:t>: They all seem to be negative. Maybe that’s significant? Maybe it’s not. Why are a bunch of them 0.1?</w:t>
      </w:r>
      <w:bookmarkEnd w:id="37"/>
      <w:bookmarkEnd w:id="38"/>
      <w:bookmarkEnd w:id="39"/>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7BE4" w14:paraId="0D76B0EE" w14:textId="77777777" w:rsidTr="00F5103D">
        <w:tc>
          <w:tcPr>
            <w:tcW w:w="1558" w:type="dxa"/>
            <w:tcBorders>
              <w:top w:val="single" w:sz="4" w:space="0" w:color="000000"/>
              <w:bottom w:val="single" w:sz="4" w:space="0" w:color="000000"/>
            </w:tcBorders>
          </w:tcPr>
          <w:p w14:paraId="084EF53E" w14:textId="77777777" w:rsidR="00D27BE4" w:rsidRPr="00D27BE4" w:rsidRDefault="00D27BE4" w:rsidP="00CB0DFE">
            <w:pPr>
              <w:rPr>
                <w:bCs/>
              </w:rPr>
            </w:pPr>
          </w:p>
        </w:tc>
        <w:tc>
          <w:tcPr>
            <w:tcW w:w="1558" w:type="dxa"/>
            <w:tcBorders>
              <w:top w:val="single" w:sz="4" w:space="0" w:color="000000"/>
              <w:bottom w:val="single" w:sz="4" w:space="0" w:color="000000"/>
            </w:tcBorders>
          </w:tcPr>
          <w:p w14:paraId="5822F974" w14:textId="77777777" w:rsidR="00D27BE4" w:rsidRPr="00D27BE4" w:rsidRDefault="00D27BE4" w:rsidP="00CB0DFE">
            <w:pPr>
              <w:rPr>
                <w:bCs/>
              </w:rPr>
            </w:pPr>
            <w:r w:rsidRPr="00D27BE4">
              <w:rPr>
                <w:bCs/>
              </w:rPr>
              <w:t>TET052</w:t>
            </w:r>
          </w:p>
        </w:tc>
        <w:tc>
          <w:tcPr>
            <w:tcW w:w="1558" w:type="dxa"/>
            <w:tcBorders>
              <w:top w:val="single" w:sz="4" w:space="0" w:color="000000"/>
              <w:bottom w:val="single" w:sz="4" w:space="0" w:color="000000"/>
            </w:tcBorders>
          </w:tcPr>
          <w:p w14:paraId="50C8BE3E" w14:textId="77777777" w:rsidR="00D27BE4" w:rsidRPr="00D27BE4" w:rsidRDefault="00D27BE4" w:rsidP="00CB0DFE">
            <w:pPr>
              <w:rPr>
                <w:bCs/>
              </w:rPr>
            </w:pPr>
            <w:r>
              <w:rPr>
                <w:bCs/>
              </w:rPr>
              <w:t>TET030</w:t>
            </w:r>
          </w:p>
        </w:tc>
        <w:tc>
          <w:tcPr>
            <w:tcW w:w="1558" w:type="dxa"/>
            <w:tcBorders>
              <w:top w:val="single" w:sz="4" w:space="0" w:color="000000"/>
              <w:bottom w:val="single" w:sz="4" w:space="0" w:color="000000"/>
            </w:tcBorders>
          </w:tcPr>
          <w:p w14:paraId="403727F7" w14:textId="77777777" w:rsidR="00D27BE4" w:rsidRPr="00D27BE4" w:rsidRDefault="00D27BE4" w:rsidP="00CB0DFE">
            <w:pPr>
              <w:rPr>
                <w:bCs/>
              </w:rPr>
            </w:pPr>
            <w:r>
              <w:rPr>
                <w:bCs/>
              </w:rPr>
              <w:t>TET072</w:t>
            </w:r>
          </w:p>
        </w:tc>
        <w:tc>
          <w:tcPr>
            <w:tcW w:w="1559" w:type="dxa"/>
            <w:tcBorders>
              <w:top w:val="single" w:sz="4" w:space="0" w:color="000000"/>
              <w:bottom w:val="single" w:sz="4" w:space="0" w:color="000000"/>
            </w:tcBorders>
          </w:tcPr>
          <w:p w14:paraId="1F050799" w14:textId="77777777" w:rsidR="00D27BE4" w:rsidRPr="00D27BE4" w:rsidRDefault="00D27BE4" w:rsidP="00CB0DFE">
            <w:pPr>
              <w:rPr>
                <w:bCs/>
              </w:rPr>
            </w:pPr>
            <w:r>
              <w:rPr>
                <w:bCs/>
              </w:rPr>
              <w:t>TET062</w:t>
            </w:r>
          </w:p>
        </w:tc>
        <w:tc>
          <w:tcPr>
            <w:tcW w:w="1559" w:type="dxa"/>
            <w:tcBorders>
              <w:top w:val="single" w:sz="4" w:space="0" w:color="000000"/>
              <w:bottom w:val="single" w:sz="4" w:space="0" w:color="000000"/>
            </w:tcBorders>
          </w:tcPr>
          <w:p w14:paraId="1F013C65" w14:textId="77777777" w:rsidR="00D27BE4" w:rsidRPr="00D27BE4" w:rsidRDefault="00D27BE4" w:rsidP="00CB0DFE">
            <w:pPr>
              <w:rPr>
                <w:bCs/>
              </w:rPr>
            </w:pPr>
            <w:r>
              <w:rPr>
                <w:bCs/>
              </w:rPr>
              <w:t>TET074</w:t>
            </w:r>
          </w:p>
        </w:tc>
      </w:tr>
      <w:tr w:rsidR="00D27BE4" w14:paraId="4C46D1C9" w14:textId="77777777" w:rsidTr="00F5103D">
        <w:tc>
          <w:tcPr>
            <w:tcW w:w="1558" w:type="dxa"/>
            <w:tcBorders>
              <w:top w:val="single" w:sz="4" w:space="0" w:color="000000"/>
            </w:tcBorders>
          </w:tcPr>
          <w:p w14:paraId="1D6E63D1" w14:textId="77777777" w:rsidR="00D27BE4" w:rsidRPr="00D27BE4" w:rsidRDefault="00D27BE4" w:rsidP="00CB0DFE">
            <w:pPr>
              <w:rPr>
                <w:bCs/>
              </w:rPr>
            </w:pPr>
            <w:r>
              <w:rPr>
                <w:bCs/>
              </w:rPr>
              <w:t>TET052</w:t>
            </w:r>
          </w:p>
        </w:tc>
        <w:tc>
          <w:tcPr>
            <w:tcW w:w="1558" w:type="dxa"/>
            <w:tcBorders>
              <w:top w:val="single" w:sz="4" w:space="0" w:color="000000"/>
            </w:tcBorders>
          </w:tcPr>
          <w:p w14:paraId="2EF81C19" w14:textId="77777777" w:rsidR="00D27BE4" w:rsidRPr="00D27BE4" w:rsidRDefault="00D27BE4" w:rsidP="00CB0DFE">
            <w:pPr>
              <w:rPr>
                <w:bCs/>
              </w:rPr>
            </w:pPr>
            <w:r>
              <w:rPr>
                <w:bCs/>
              </w:rPr>
              <w:t>-</w:t>
            </w:r>
          </w:p>
        </w:tc>
        <w:tc>
          <w:tcPr>
            <w:tcW w:w="1558" w:type="dxa"/>
            <w:tcBorders>
              <w:top w:val="single" w:sz="4" w:space="0" w:color="000000"/>
            </w:tcBorders>
          </w:tcPr>
          <w:p w14:paraId="7F5AB662" w14:textId="77777777" w:rsidR="00D27BE4" w:rsidRPr="00D27BE4" w:rsidRDefault="00D27BE4" w:rsidP="00CB0DFE">
            <w:pPr>
              <w:rPr>
                <w:bCs/>
              </w:rPr>
            </w:pPr>
            <w:r>
              <w:rPr>
                <w:bCs/>
              </w:rPr>
              <w:t>-0.3</w:t>
            </w:r>
          </w:p>
        </w:tc>
        <w:tc>
          <w:tcPr>
            <w:tcW w:w="1558" w:type="dxa"/>
            <w:tcBorders>
              <w:top w:val="single" w:sz="4" w:space="0" w:color="000000"/>
            </w:tcBorders>
          </w:tcPr>
          <w:p w14:paraId="5613BC7F" w14:textId="77777777" w:rsidR="00D27BE4" w:rsidRPr="00D27BE4" w:rsidRDefault="00D27BE4" w:rsidP="00CB0DFE">
            <w:pPr>
              <w:rPr>
                <w:bCs/>
              </w:rPr>
            </w:pPr>
            <w:r>
              <w:rPr>
                <w:bCs/>
              </w:rPr>
              <w:t>-0.1</w:t>
            </w:r>
          </w:p>
        </w:tc>
        <w:tc>
          <w:tcPr>
            <w:tcW w:w="1559" w:type="dxa"/>
            <w:tcBorders>
              <w:top w:val="single" w:sz="4" w:space="0" w:color="000000"/>
            </w:tcBorders>
          </w:tcPr>
          <w:p w14:paraId="4E332762" w14:textId="77777777" w:rsidR="00D27BE4" w:rsidRPr="00D27BE4" w:rsidRDefault="00D27BE4" w:rsidP="00CB0DFE">
            <w:pPr>
              <w:rPr>
                <w:bCs/>
              </w:rPr>
            </w:pPr>
            <w:r>
              <w:rPr>
                <w:bCs/>
              </w:rPr>
              <w:t>-0.1</w:t>
            </w:r>
          </w:p>
        </w:tc>
        <w:tc>
          <w:tcPr>
            <w:tcW w:w="1559" w:type="dxa"/>
            <w:tcBorders>
              <w:top w:val="single" w:sz="4" w:space="0" w:color="000000"/>
            </w:tcBorders>
          </w:tcPr>
          <w:p w14:paraId="1B7AACE0" w14:textId="77777777" w:rsidR="00D27BE4" w:rsidRPr="00D27BE4" w:rsidRDefault="00D27BE4" w:rsidP="00CB0DFE">
            <w:pPr>
              <w:rPr>
                <w:bCs/>
              </w:rPr>
            </w:pPr>
            <w:r>
              <w:rPr>
                <w:bCs/>
              </w:rPr>
              <w:t>-0.14</w:t>
            </w:r>
          </w:p>
        </w:tc>
      </w:tr>
      <w:tr w:rsidR="00D27BE4" w14:paraId="12B08E52" w14:textId="77777777" w:rsidTr="00D27BE4">
        <w:tc>
          <w:tcPr>
            <w:tcW w:w="1558" w:type="dxa"/>
          </w:tcPr>
          <w:p w14:paraId="53EADFA3" w14:textId="77777777" w:rsidR="00D27BE4" w:rsidRPr="00D27BE4" w:rsidRDefault="00D27BE4" w:rsidP="00CB0DFE">
            <w:pPr>
              <w:rPr>
                <w:bCs/>
              </w:rPr>
            </w:pPr>
            <w:r>
              <w:rPr>
                <w:bCs/>
              </w:rPr>
              <w:t>TET030</w:t>
            </w:r>
          </w:p>
        </w:tc>
        <w:tc>
          <w:tcPr>
            <w:tcW w:w="1558" w:type="dxa"/>
          </w:tcPr>
          <w:p w14:paraId="74926553" w14:textId="77777777" w:rsidR="00D27BE4" w:rsidRPr="00D27BE4" w:rsidRDefault="00D27BE4" w:rsidP="00CB0DFE">
            <w:pPr>
              <w:rPr>
                <w:bCs/>
              </w:rPr>
            </w:pPr>
            <w:r>
              <w:rPr>
                <w:bCs/>
              </w:rPr>
              <w:t>-0.26</w:t>
            </w:r>
          </w:p>
        </w:tc>
        <w:tc>
          <w:tcPr>
            <w:tcW w:w="1558" w:type="dxa"/>
          </w:tcPr>
          <w:p w14:paraId="2F461DAF" w14:textId="77777777" w:rsidR="00D27BE4" w:rsidRPr="00D27BE4" w:rsidRDefault="00D27BE4" w:rsidP="00CB0DFE">
            <w:pPr>
              <w:rPr>
                <w:bCs/>
              </w:rPr>
            </w:pPr>
            <w:r>
              <w:rPr>
                <w:bCs/>
              </w:rPr>
              <w:t>-</w:t>
            </w:r>
          </w:p>
        </w:tc>
        <w:tc>
          <w:tcPr>
            <w:tcW w:w="1558" w:type="dxa"/>
          </w:tcPr>
          <w:p w14:paraId="2FED9838" w14:textId="77777777" w:rsidR="00D27BE4" w:rsidRPr="00D27BE4" w:rsidRDefault="00D27BE4" w:rsidP="00CB0DFE">
            <w:pPr>
              <w:rPr>
                <w:bCs/>
              </w:rPr>
            </w:pPr>
            <w:r>
              <w:rPr>
                <w:bCs/>
              </w:rPr>
              <w:t>-0.1</w:t>
            </w:r>
          </w:p>
        </w:tc>
        <w:tc>
          <w:tcPr>
            <w:tcW w:w="1559" w:type="dxa"/>
          </w:tcPr>
          <w:p w14:paraId="48F5676C" w14:textId="77777777" w:rsidR="00D27BE4" w:rsidRPr="00D27BE4" w:rsidRDefault="00D27BE4" w:rsidP="00CB0DFE">
            <w:pPr>
              <w:rPr>
                <w:bCs/>
              </w:rPr>
            </w:pPr>
            <w:r>
              <w:rPr>
                <w:bCs/>
              </w:rPr>
              <w:t>-0.2</w:t>
            </w:r>
          </w:p>
        </w:tc>
        <w:tc>
          <w:tcPr>
            <w:tcW w:w="1559" w:type="dxa"/>
          </w:tcPr>
          <w:p w14:paraId="098D743A" w14:textId="77777777" w:rsidR="00D27BE4" w:rsidRPr="00D27BE4" w:rsidRDefault="00D27BE4" w:rsidP="00CB0DFE">
            <w:pPr>
              <w:rPr>
                <w:bCs/>
              </w:rPr>
            </w:pPr>
            <w:r>
              <w:rPr>
                <w:bCs/>
              </w:rPr>
              <w:t>-0.2</w:t>
            </w:r>
          </w:p>
        </w:tc>
      </w:tr>
      <w:tr w:rsidR="00D27BE4" w14:paraId="2245981F" w14:textId="77777777" w:rsidTr="00D27BE4">
        <w:tc>
          <w:tcPr>
            <w:tcW w:w="1558" w:type="dxa"/>
          </w:tcPr>
          <w:p w14:paraId="1A508A93" w14:textId="77777777" w:rsidR="00D27BE4" w:rsidRPr="00D27BE4" w:rsidRDefault="00D27BE4" w:rsidP="00CB0DFE">
            <w:pPr>
              <w:rPr>
                <w:bCs/>
              </w:rPr>
            </w:pPr>
            <w:r>
              <w:rPr>
                <w:bCs/>
              </w:rPr>
              <w:t>TET072</w:t>
            </w:r>
          </w:p>
        </w:tc>
        <w:tc>
          <w:tcPr>
            <w:tcW w:w="1558" w:type="dxa"/>
          </w:tcPr>
          <w:p w14:paraId="1EE0F861" w14:textId="77777777" w:rsidR="00D27BE4" w:rsidRPr="00D27BE4" w:rsidRDefault="00D27BE4" w:rsidP="00CB0DFE">
            <w:pPr>
              <w:rPr>
                <w:bCs/>
              </w:rPr>
            </w:pPr>
            <w:r>
              <w:rPr>
                <w:bCs/>
              </w:rPr>
              <w:t>-0.1</w:t>
            </w:r>
          </w:p>
        </w:tc>
        <w:tc>
          <w:tcPr>
            <w:tcW w:w="1558" w:type="dxa"/>
          </w:tcPr>
          <w:p w14:paraId="37A565F3" w14:textId="77777777" w:rsidR="00D27BE4" w:rsidRPr="00D27BE4" w:rsidRDefault="00D27BE4" w:rsidP="00CB0DFE">
            <w:pPr>
              <w:rPr>
                <w:bCs/>
              </w:rPr>
            </w:pPr>
            <w:r>
              <w:rPr>
                <w:bCs/>
              </w:rPr>
              <w:t>-0.1</w:t>
            </w:r>
          </w:p>
        </w:tc>
        <w:tc>
          <w:tcPr>
            <w:tcW w:w="1558" w:type="dxa"/>
          </w:tcPr>
          <w:p w14:paraId="5F44E468" w14:textId="77777777" w:rsidR="00D27BE4" w:rsidRPr="00D27BE4" w:rsidRDefault="00D27BE4" w:rsidP="00CB0DFE">
            <w:pPr>
              <w:rPr>
                <w:bCs/>
              </w:rPr>
            </w:pPr>
            <w:r>
              <w:rPr>
                <w:bCs/>
              </w:rPr>
              <w:t>-</w:t>
            </w:r>
          </w:p>
        </w:tc>
        <w:tc>
          <w:tcPr>
            <w:tcW w:w="1559" w:type="dxa"/>
          </w:tcPr>
          <w:p w14:paraId="70FB4E68" w14:textId="77777777" w:rsidR="00D27BE4" w:rsidRPr="00D27BE4" w:rsidRDefault="00D27BE4" w:rsidP="00CB0DFE">
            <w:pPr>
              <w:rPr>
                <w:bCs/>
              </w:rPr>
            </w:pPr>
            <w:r>
              <w:rPr>
                <w:bCs/>
              </w:rPr>
              <w:t>-0.13</w:t>
            </w:r>
          </w:p>
        </w:tc>
        <w:tc>
          <w:tcPr>
            <w:tcW w:w="1559" w:type="dxa"/>
          </w:tcPr>
          <w:p w14:paraId="73FBE9CF" w14:textId="77777777" w:rsidR="00D27BE4" w:rsidRPr="00D27BE4" w:rsidRDefault="00D27BE4" w:rsidP="00CB0DFE">
            <w:pPr>
              <w:rPr>
                <w:bCs/>
              </w:rPr>
            </w:pPr>
            <w:r>
              <w:rPr>
                <w:bCs/>
              </w:rPr>
              <w:t>-0.1</w:t>
            </w:r>
          </w:p>
        </w:tc>
      </w:tr>
      <w:tr w:rsidR="00D27BE4" w14:paraId="4BE3BFA4" w14:textId="77777777" w:rsidTr="00F5103D">
        <w:tc>
          <w:tcPr>
            <w:tcW w:w="1558" w:type="dxa"/>
          </w:tcPr>
          <w:p w14:paraId="62E9A2B8" w14:textId="77777777" w:rsidR="00D27BE4" w:rsidRPr="00D27BE4" w:rsidRDefault="00D27BE4" w:rsidP="00CB0DFE">
            <w:pPr>
              <w:rPr>
                <w:bCs/>
              </w:rPr>
            </w:pPr>
            <w:r>
              <w:rPr>
                <w:bCs/>
              </w:rPr>
              <w:t>TET062</w:t>
            </w:r>
          </w:p>
        </w:tc>
        <w:tc>
          <w:tcPr>
            <w:tcW w:w="1558" w:type="dxa"/>
          </w:tcPr>
          <w:p w14:paraId="3814554B" w14:textId="77777777" w:rsidR="00D27BE4" w:rsidRPr="00D27BE4" w:rsidRDefault="00D27BE4" w:rsidP="00CB0DFE">
            <w:pPr>
              <w:rPr>
                <w:bCs/>
              </w:rPr>
            </w:pPr>
            <w:r>
              <w:rPr>
                <w:bCs/>
              </w:rPr>
              <w:t>-0.1</w:t>
            </w:r>
          </w:p>
        </w:tc>
        <w:tc>
          <w:tcPr>
            <w:tcW w:w="1558" w:type="dxa"/>
          </w:tcPr>
          <w:p w14:paraId="7F190006" w14:textId="77777777" w:rsidR="00D27BE4" w:rsidRPr="00D27BE4" w:rsidRDefault="00D27BE4" w:rsidP="00CB0DFE">
            <w:pPr>
              <w:rPr>
                <w:bCs/>
              </w:rPr>
            </w:pPr>
            <w:r>
              <w:rPr>
                <w:bCs/>
              </w:rPr>
              <w:t>-0.31</w:t>
            </w:r>
          </w:p>
        </w:tc>
        <w:tc>
          <w:tcPr>
            <w:tcW w:w="1558" w:type="dxa"/>
          </w:tcPr>
          <w:p w14:paraId="7D22E7F4" w14:textId="77777777" w:rsidR="00D27BE4" w:rsidRPr="00D27BE4" w:rsidRDefault="00D27BE4" w:rsidP="00CB0DFE">
            <w:pPr>
              <w:rPr>
                <w:bCs/>
              </w:rPr>
            </w:pPr>
            <w:r>
              <w:rPr>
                <w:bCs/>
              </w:rPr>
              <w:t>-0.16</w:t>
            </w:r>
          </w:p>
        </w:tc>
        <w:tc>
          <w:tcPr>
            <w:tcW w:w="1559" w:type="dxa"/>
          </w:tcPr>
          <w:p w14:paraId="3F296C8F" w14:textId="77777777" w:rsidR="00D27BE4" w:rsidRPr="00D27BE4" w:rsidRDefault="00D27BE4" w:rsidP="00CB0DFE">
            <w:pPr>
              <w:rPr>
                <w:bCs/>
              </w:rPr>
            </w:pPr>
            <w:r>
              <w:rPr>
                <w:bCs/>
              </w:rPr>
              <w:t>-</w:t>
            </w:r>
          </w:p>
        </w:tc>
        <w:tc>
          <w:tcPr>
            <w:tcW w:w="1559" w:type="dxa"/>
          </w:tcPr>
          <w:p w14:paraId="33367999" w14:textId="77777777" w:rsidR="00D27BE4" w:rsidRPr="00D27BE4" w:rsidRDefault="00D27BE4" w:rsidP="00CB0DFE">
            <w:pPr>
              <w:rPr>
                <w:bCs/>
              </w:rPr>
            </w:pPr>
            <w:r>
              <w:rPr>
                <w:bCs/>
              </w:rPr>
              <w:t>-0.1</w:t>
            </w:r>
          </w:p>
        </w:tc>
      </w:tr>
      <w:tr w:rsidR="00D27BE4" w14:paraId="786601F5" w14:textId="77777777" w:rsidTr="00F5103D">
        <w:tc>
          <w:tcPr>
            <w:tcW w:w="1558" w:type="dxa"/>
            <w:tcBorders>
              <w:bottom w:val="single" w:sz="4" w:space="0" w:color="000000"/>
            </w:tcBorders>
          </w:tcPr>
          <w:p w14:paraId="7B3BE758" w14:textId="77777777" w:rsidR="00D27BE4" w:rsidRPr="00D27BE4" w:rsidRDefault="00D27BE4" w:rsidP="00CB0DFE">
            <w:pPr>
              <w:rPr>
                <w:bCs/>
              </w:rPr>
            </w:pPr>
            <w:r>
              <w:rPr>
                <w:bCs/>
              </w:rPr>
              <w:t>TET074</w:t>
            </w:r>
          </w:p>
        </w:tc>
        <w:tc>
          <w:tcPr>
            <w:tcW w:w="1558" w:type="dxa"/>
            <w:tcBorders>
              <w:bottom w:val="single" w:sz="4" w:space="0" w:color="000000"/>
            </w:tcBorders>
          </w:tcPr>
          <w:p w14:paraId="442702F8" w14:textId="77777777" w:rsidR="00D27BE4" w:rsidRPr="00D27BE4" w:rsidRDefault="00D27BE4" w:rsidP="00CB0DFE">
            <w:pPr>
              <w:rPr>
                <w:bCs/>
              </w:rPr>
            </w:pPr>
            <w:r>
              <w:rPr>
                <w:bCs/>
              </w:rPr>
              <w:t>-0.13</w:t>
            </w:r>
          </w:p>
        </w:tc>
        <w:tc>
          <w:tcPr>
            <w:tcW w:w="1558" w:type="dxa"/>
            <w:tcBorders>
              <w:bottom w:val="single" w:sz="4" w:space="0" w:color="000000"/>
            </w:tcBorders>
          </w:tcPr>
          <w:p w14:paraId="27A9C26E" w14:textId="77777777" w:rsidR="00D27BE4" w:rsidRPr="00D27BE4" w:rsidRDefault="00D27BE4" w:rsidP="00CB0DFE">
            <w:pPr>
              <w:rPr>
                <w:bCs/>
              </w:rPr>
            </w:pPr>
            <w:r>
              <w:rPr>
                <w:bCs/>
              </w:rPr>
              <w:t>-0.21</w:t>
            </w:r>
          </w:p>
        </w:tc>
        <w:tc>
          <w:tcPr>
            <w:tcW w:w="1558" w:type="dxa"/>
            <w:tcBorders>
              <w:bottom w:val="single" w:sz="4" w:space="0" w:color="000000"/>
            </w:tcBorders>
          </w:tcPr>
          <w:p w14:paraId="3694C3BD" w14:textId="77777777" w:rsidR="00D27BE4" w:rsidRPr="00D27BE4" w:rsidRDefault="00D27BE4" w:rsidP="00CB0DFE">
            <w:pPr>
              <w:rPr>
                <w:bCs/>
              </w:rPr>
            </w:pPr>
            <w:r>
              <w:rPr>
                <w:bCs/>
              </w:rPr>
              <w:t>-0.1</w:t>
            </w:r>
          </w:p>
        </w:tc>
        <w:tc>
          <w:tcPr>
            <w:tcW w:w="1559" w:type="dxa"/>
            <w:tcBorders>
              <w:bottom w:val="single" w:sz="4" w:space="0" w:color="000000"/>
            </w:tcBorders>
          </w:tcPr>
          <w:p w14:paraId="0425F1F8" w14:textId="77777777" w:rsidR="00D27BE4" w:rsidRPr="00D27BE4" w:rsidRDefault="00D27BE4" w:rsidP="00CB0DFE">
            <w:pPr>
              <w:rPr>
                <w:bCs/>
              </w:rPr>
            </w:pPr>
            <w:r>
              <w:rPr>
                <w:bCs/>
              </w:rPr>
              <w:t>-0.1</w:t>
            </w:r>
          </w:p>
        </w:tc>
        <w:tc>
          <w:tcPr>
            <w:tcW w:w="1559" w:type="dxa"/>
            <w:tcBorders>
              <w:bottom w:val="single" w:sz="4" w:space="0" w:color="000000"/>
            </w:tcBorders>
          </w:tcPr>
          <w:p w14:paraId="3EC0756F" w14:textId="77777777" w:rsidR="00D27BE4" w:rsidRPr="00D27BE4" w:rsidRDefault="00D27BE4" w:rsidP="00CB0DFE">
            <w:pPr>
              <w:rPr>
                <w:bCs/>
              </w:rPr>
            </w:pPr>
            <w:r>
              <w:rPr>
                <w:bCs/>
              </w:rPr>
              <w:t>-</w:t>
            </w:r>
          </w:p>
        </w:tc>
      </w:tr>
    </w:tbl>
    <w:p w14:paraId="6FC0CE00" w14:textId="77777777" w:rsidR="00186087" w:rsidRPr="004A10C2" w:rsidRDefault="00544A01" w:rsidP="00201082">
      <w:pPr>
        <w:pStyle w:val="Heading2"/>
        <w:spacing w:before="240"/>
        <w:rPr>
          <w:rFonts w:cs="Times New Roman"/>
          <w:szCs w:val="24"/>
        </w:rPr>
      </w:pPr>
      <w:bookmarkStart w:id="41" w:name="_Toc148738507"/>
      <w:r w:rsidRPr="004A10C2">
        <w:rPr>
          <w:rFonts w:cs="Times New Roman"/>
          <w:szCs w:val="24"/>
        </w:rPr>
        <w:lastRenderedPageBreak/>
        <w:t xml:space="preserve">3.2 </w:t>
      </w:r>
      <w:r w:rsidR="002E0EB2">
        <w:rPr>
          <w:rFonts w:cs="Times New Roman"/>
          <w:szCs w:val="24"/>
        </w:rPr>
        <w:t>Non-territorial Individual Analysis</w:t>
      </w:r>
      <w:bookmarkEnd w:id="41"/>
    </w:p>
    <w:bookmarkEnd w:id="33"/>
    <w:bookmarkEnd w:id="34"/>
    <w:bookmarkEnd w:id="36"/>
    <w:p w14:paraId="52ABCA37" w14:textId="77777777" w:rsidR="00D94390" w:rsidRDefault="00CB0DFE" w:rsidP="006263C1">
      <w:proofErr w:type="spellStart"/>
      <w:r w:rsidRPr="00CB0DFE">
        <w:t>Nulla</w:t>
      </w:r>
      <w:proofErr w:type="spellEnd"/>
      <w:r w:rsidRPr="00CB0DFE">
        <w:t xml:space="preserve"> </w:t>
      </w:r>
      <w:proofErr w:type="spellStart"/>
      <w:r w:rsidRPr="00CB0DFE">
        <w:t>malesuada</w:t>
      </w:r>
      <w:proofErr w:type="spellEnd"/>
      <w:r w:rsidRPr="00CB0DFE">
        <w:t xml:space="preserve"> </w:t>
      </w:r>
      <w:proofErr w:type="spellStart"/>
      <w:r w:rsidRPr="00CB0DFE">
        <w:t>porttitor</w:t>
      </w:r>
      <w:proofErr w:type="spellEnd"/>
      <w:r w:rsidRPr="00CB0DFE">
        <w:t xml:space="preserve"> diam. </w:t>
      </w:r>
      <w:proofErr w:type="spellStart"/>
      <w:r w:rsidRPr="00CB0DFE">
        <w:t>Donec</w:t>
      </w:r>
      <w:proofErr w:type="spellEnd"/>
      <w:r w:rsidRPr="00CB0DFE">
        <w:t xml:space="preserve"> </w:t>
      </w:r>
      <w:proofErr w:type="spellStart"/>
      <w:r w:rsidRPr="00CB0DFE">
        <w:t>felis</w:t>
      </w:r>
      <w:proofErr w:type="spellEnd"/>
      <w:r w:rsidRPr="00CB0DFE">
        <w:t xml:space="preserve"> </w:t>
      </w:r>
      <w:proofErr w:type="spellStart"/>
      <w:r w:rsidRPr="00CB0DFE">
        <w:t>erat</w:t>
      </w:r>
      <w:proofErr w:type="spellEnd"/>
      <w:r w:rsidRPr="00CB0DFE">
        <w:t xml:space="preserve">, </w:t>
      </w:r>
      <w:proofErr w:type="spellStart"/>
      <w:r w:rsidRPr="00CB0DFE">
        <w:t>congue</w:t>
      </w:r>
      <w:proofErr w:type="spellEnd"/>
      <w:r w:rsidRPr="00CB0DFE">
        <w:t xml:space="preserve"> non, </w:t>
      </w:r>
      <w:proofErr w:type="spellStart"/>
      <w:r w:rsidRPr="00CB0DFE">
        <w:t>volutpat</w:t>
      </w:r>
      <w:proofErr w:type="spellEnd"/>
      <w:r w:rsidRPr="00CB0DFE">
        <w:t xml:space="preserve"> at, </w:t>
      </w:r>
      <w:proofErr w:type="spellStart"/>
      <w:r w:rsidRPr="00CB0DFE">
        <w:t>tincidunt</w:t>
      </w:r>
      <w:proofErr w:type="spellEnd"/>
      <w:r w:rsidRPr="00CB0DFE">
        <w:t xml:space="preserve"> </w:t>
      </w:r>
      <w:proofErr w:type="spellStart"/>
      <w:r w:rsidRPr="00CB0DFE">
        <w:t>tristique</w:t>
      </w:r>
      <w:proofErr w:type="spellEnd"/>
      <w:r w:rsidRPr="00CB0DFE">
        <w:t xml:space="preserve">, libero. </w:t>
      </w:r>
      <w:proofErr w:type="spellStart"/>
      <w:r w:rsidRPr="00CB0DFE">
        <w:t>Vivamus</w:t>
      </w:r>
      <w:proofErr w:type="spellEnd"/>
      <w:r w:rsidRPr="00CB0DFE">
        <w:t xml:space="preserve"> </w:t>
      </w:r>
      <w:proofErr w:type="spellStart"/>
      <w:r w:rsidRPr="00CB0DFE">
        <w:t>viverra</w:t>
      </w:r>
      <w:proofErr w:type="spellEnd"/>
      <w:r w:rsidRPr="00CB0DFE">
        <w:t xml:space="preserve"> fermentum </w:t>
      </w:r>
      <w:proofErr w:type="spellStart"/>
      <w:r w:rsidRPr="00CB0DFE">
        <w:t>felis</w:t>
      </w:r>
      <w:proofErr w:type="spellEnd"/>
      <w:r w:rsidRPr="00CB0DFE">
        <w:t xml:space="preserve">. </w:t>
      </w:r>
      <w:proofErr w:type="spellStart"/>
      <w:r w:rsidRPr="00CB0DFE">
        <w:t>Donec</w:t>
      </w:r>
      <w:proofErr w:type="spellEnd"/>
      <w:r w:rsidRPr="00CB0DFE">
        <w:t xml:space="preserve"> </w:t>
      </w:r>
      <w:proofErr w:type="spellStart"/>
      <w:r w:rsidRPr="00CB0DFE">
        <w:t>nonummy</w:t>
      </w:r>
      <w:proofErr w:type="spellEnd"/>
      <w:r w:rsidRPr="00CB0DFE">
        <w:t xml:space="preserve"> </w:t>
      </w:r>
      <w:proofErr w:type="spellStart"/>
      <w:r w:rsidRPr="00CB0DFE">
        <w:t>pellentesque</w:t>
      </w:r>
      <w:proofErr w:type="spellEnd"/>
      <w:r w:rsidRPr="00CB0DFE">
        <w:t xml:space="preserve"> ante. </w:t>
      </w:r>
      <w:proofErr w:type="spellStart"/>
      <w:r w:rsidRPr="00CB0DFE">
        <w:t>Phasellus</w:t>
      </w:r>
      <w:proofErr w:type="spellEnd"/>
      <w:r w:rsidRPr="00CB0DFE">
        <w:t xml:space="preserve"> </w:t>
      </w:r>
      <w:proofErr w:type="spellStart"/>
      <w:r w:rsidRPr="00CB0DFE">
        <w:t>adipiscing</w:t>
      </w:r>
      <w:proofErr w:type="spellEnd"/>
      <w:r w:rsidRPr="00CB0DFE">
        <w:t xml:space="preserve"> semper </w:t>
      </w:r>
      <w:proofErr w:type="spellStart"/>
      <w:r w:rsidRPr="00CB0DFE">
        <w:t>elit</w:t>
      </w:r>
      <w:proofErr w:type="spellEnd"/>
      <w:r w:rsidRPr="00CB0DFE">
        <w:t xml:space="preserve">. </w:t>
      </w:r>
      <w:proofErr w:type="spellStart"/>
      <w:r w:rsidRPr="00CB0DFE">
        <w:t>Proin</w:t>
      </w:r>
      <w:proofErr w:type="spellEnd"/>
      <w:r w:rsidRPr="00CB0DFE">
        <w:t xml:space="preserve"> fermentum </w:t>
      </w:r>
      <w:proofErr w:type="spellStart"/>
      <w:r w:rsidRPr="00CB0DFE">
        <w:t>massa</w:t>
      </w:r>
      <w:proofErr w:type="spellEnd"/>
      <w:r w:rsidRPr="00CB0DFE">
        <w:t xml:space="preserve"> ac </w:t>
      </w:r>
      <w:proofErr w:type="spellStart"/>
      <w:r w:rsidRPr="00CB0DFE">
        <w:t>quam</w:t>
      </w:r>
      <w:proofErr w:type="spellEnd"/>
      <w:r w:rsidRPr="00CB0DFE">
        <w:t xml:space="preserve">. Sed diam </w:t>
      </w:r>
      <w:proofErr w:type="spellStart"/>
      <w:r w:rsidRPr="00CB0DFE">
        <w:t>turpis</w:t>
      </w:r>
      <w:proofErr w:type="spellEnd"/>
      <w:r w:rsidRPr="00CB0DFE">
        <w:t xml:space="preserve">, </w:t>
      </w:r>
      <w:proofErr w:type="spellStart"/>
      <w:r w:rsidRPr="00CB0DFE">
        <w:t>mo</w:t>
      </w:r>
      <w:proofErr w:type="spellEnd"/>
      <w:r w:rsidRPr="00CB0DFE">
        <w:t xml:space="preserve">- </w:t>
      </w:r>
      <w:proofErr w:type="spellStart"/>
      <w:r w:rsidRPr="00CB0DFE">
        <w:t>lestie</w:t>
      </w:r>
      <w:proofErr w:type="spellEnd"/>
      <w:r w:rsidRPr="00CB0DFE">
        <w:t xml:space="preserve"> vitae, </w:t>
      </w:r>
      <w:proofErr w:type="spellStart"/>
      <w:r w:rsidRPr="00CB0DFE">
        <w:t>placerat</w:t>
      </w:r>
      <w:proofErr w:type="spellEnd"/>
      <w:r w:rsidRPr="00CB0DFE">
        <w:t xml:space="preserve"> a, </w:t>
      </w:r>
      <w:proofErr w:type="spellStart"/>
      <w:r w:rsidRPr="00CB0DFE">
        <w:t>molestie</w:t>
      </w:r>
      <w:proofErr w:type="spellEnd"/>
      <w:r w:rsidRPr="00CB0DFE">
        <w:t xml:space="preserve"> </w:t>
      </w:r>
      <w:proofErr w:type="spellStart"/>
      <w:r w:rsidRPr="00CB0DFE">
        <w:t>nec</w:t>
      </w:r>
      <w:proofErr w:type="spellEnd"/>
      <w:r w:rsidRPr="00CB0DFE">
        <w:t xml:space="preserve">, </w:t>
      </w:r>
      <w:proofErr w:type="spellStart"/>
      <w:r w:rsidRPr="00CB0DFE">
        <w:t>leo</w:t>
      </w:r>
      <w:proofErr w:type="spellEnd"/>
      <w:r w:rsidRPr="00CB0DFE">
        <w:t xml:space="preserve">. Maecenas lacinia. Nam ipsum ligula, </w:t>
      </w:r>
      <w:proofErr w:type="spellStart"/>
      <w:r w:rsidRPr="00CB0DFE">
        <w:t>eleifend</w:t>
      </w:r>
      <w:proofErr w:type="spellEnd"/>
      <w:r w:rsidRPr="00CB0DFE">
        <w:t xml:space="preserve"> at, </w:t>
      </w:r>
      <w:proofErr w:type="spellStart"/>
      <w:r w:rsidRPr="00CB0DFE">
        <w:t>accumsan</w:t>
      </w:r>
      <w:proofErr w:type="spellEnd"/>
      <w:r w:rsidRPr="00CB0DFE">
        <w:t xml:space="preserve"> </w:t>
      </w:r>
      <w:proofErr w:type="spellStart"/>
      <w:r w:rsidRPr="00CB0DFE">
        <w:t>nec</w:t>
      </w:r>
      <w:proofErr w:type="spellEnd"/>
      <w:r w:rsidRPr="00CB0DFE">
        <w:t xml:space="preserve">, </w:t>
      </w:r>
      <w:proofErr w:type="spellStart"/>
      <w:r w:rsidRPr="00CB0DFE">
        <w:t>suscipit</w:t>
      </w:r>
      <w:proofErr w:type="spellEnd"/>
      <w:r w:rsidRPr="00CB0DFE">
        <w:t xml:space="preserve"> a, ipsum. Morbi </w:t>
      </w:r>
      <w:proofErr w:type="spellStart"/>
      <w:r w:rsidRPr="00CB0DFE">
        <w:t>blandit</w:t>
      </w:r>
      <w:proofErr w:type="spellEnd"/>
      <w:r w:rsidRPr="00CB0DFE">
        <w:t xml:space="preserve"> ligula </w:t>
      </w:r>
      <w:proofErr w:type="spellStart"/>
      <w:r w:rsidRPr="00CB0DFE">
        <w:t>feugiat</w:t>
      </w:r>
      <w:proofErr w:type="spellEnd"/>
      <w:r w:rsidRPr="00CB0DFE">
        <w:t xml:space="preserve"> magna. Nunc </w:t>
      </w:r>
      <w:proofErr w:type="spellStart"/>
      <w:r w:rsidRPr="00CB0DFE">
        <w:t>eleifend</w:t>
      </w:r>
      <w:proofErr w:type="spellEnd"/>
      <w:r w:rsidRPr="00CB0DFE">
        <w:t xml:space="preserve"> </w:t>
      </w:r>
      <w:proofErr w:type="spellStart"/>
      <w:r w:rsidRPr="00CB0DFE">
        <w:t>conse</w:t>
      </w:r>
      <w:proofErr w:type="spellEnd"/>
      <w:r w:rsidRPr="00CB0DFE">
        <w:t xml:space="preserve">- </w:t>
      </w:r>
      <w:proofErr w:type="spellStart"/>
      <w:r w:rsidRPr="00CB0DFE">
        <w:t>quat</w:t>
      </w:r>
      <w:proofErr w:type="spellEnd"/>
      <w:r w:rsidRPr="00CB0DFE">
        <w:t xml:space="preserve"> lorem. Sed lacinia </w:t>
      </w:r>
      <w:proofErr w:type="spellStart"/>
      <w:r w:rsidRPr="00CB0DFE">
        <w:t>nulla</w:t>
      </w:r>
      <w:proofErr w:type="spellEnd"/>
      <w:r w:rsidRPr="00CB0DFE">
        <w:t xml:space="preserve"> vitae </w:t>
      </w:r>
      <w:proofErr w:type="spellStart"/>
      <w:r w:rsidRPr="00CB0DFE">
        <w:t>enim</w:t>
      </w:r>
      <w:proofErr w:type="spellEnd"/>
      <w:r w:rsidRPr="00CB0DFE">
        <w:t xml:space="preserve">. </w:t>
      </w:r>
      <w:proofErr w:type="spellStart"/>
      <w:r w:rsidRPr="00CB0DFE">
        <w:t>Pellentesque</w:t>
      </w:r>
      <w:proofErr w:type="spellEnd"/>
      <w:r w:rsidRPr="00CB0DFE">
        <w:t xml:space="preserve"> </w:t>
      </w:r>
      <w:proofErr w:type="spellStart"/>
      <w:r w:rsidRPr="00CB0DFE">
        <w:t>tincidunt</w:t>
      </w:r>
      <w:proofErr w:type="spellEnd"/>
      <w:r w:rsidRPr="00CB0DFE">
        <w:t xml:space="preserve"> </w:t>
      </w:r>
      <w:proofErr w:type="spellStart"/>
      <w:r w:rsidRPr="00CB0DFE">
        <w:t>purus</w:t>
      </w:r>
      <w:proofErr w:type="spellEnd"/>
      <w:r w:rsidRPr="00CB0DFE">
        <w:t xml:space="preserve"> vel magna. Integer non </w:t>
      </w:r>
      <w:proofErr w:type="spellStart"/>
      <w:r w:rsidRPr="00CB0DFE">
        <w:t>enim</w:t>
      </w:r>
      <w:proofErr w:type="spellEnd"/>
      <w:r w:rsidRPr="00CB0DFE">
        <w:t xml:space="preserve">. </w:t>
      </w:r>
      <w:proofErr w:type="spellStart"/>
      <w:r w:rsidRPr="00CB0DFE">
        <w:t>Praesent</w:t>
      </w:r>
      <w:proofErr w:type="spellEnd"/>
      <w:r w:rsidRPr="00CB0DFE">
        <w:t xml:space="preserve"> </w:t>
      </w:r>
      <w:proofErr w:type="spellStart"/>
      <w:r w:rsidRPr="00CB0DFE">
        <w:t>euismodnunc</w:t>
      </w:r>
      <w:proofErr w:type="spellEnd"/>
      <w:r w:rsidRPr="00CB0DFE">
        <w:t xml:space="preserve"> </w:t>
      </w:r>
      <w:proofErr w:type="spellStart"/>
      <w:r w:rsidRPr="00CB0DFE">
        <w:t>eupurus</w:t>
      </w:r>
      <w:proofErr w:type="spellEnd"/>
      <w:r w:rsidRPr="00CB0DFE">
        <w:t xml:space="preserve">. </w:t>
      </w:r>
      <w:proofErr w:type="spellStart"/>
      <w:r w:rsidRPr="00CB0DFE">
        <w:t>Donec</w:t>
      </w:r>
      <w:proofErr w:type="spellEnd"/>
      <w:r w:rsidRPr="00CB0DFE">
        <w:t xml:space="preserve"> </w:t>
      </w:r>
      <w:proofErr w:type="spellStart"/>
      <w:r w:rsidRPr="00CB0DFE">
        <w:t>bibendumquam</w:t>
      </w:r>
      <w:proofErr w:type="spellEnd"/>
      <w:r w:rsidRPr="00CB0DFE">
        <w:t xml:space="preserve"> in </w:t>
      </w:r>
      <w:proofErr w:type="spellStart"/>
      <w:r w:rsidRPr="00CB0DFE">
        <w:t>tellus</w:t>
      </w:r>
      <w:proofErr w:type="spellEnd"/>
      <w:r w:rsidRPr="00CB0DFE">
        <w:t xml:space="preserve">. </w:t>
      </w:r>
      <w:proofErr w:type="spellStart"/>
      <w:r w:rsidRPr="00CB0DFE">
        <w:t>Nullamcursus</w:t>
      </w:r>
      <w:proofErr w:type="spellEnd"/>
      <w:r w:rsidRPr="00CB0DFE">
        <w:t xml:space="preserve"> pulvinar </w:t>
      </w:r>
      <w:proofErr w:type="spellStart"/>
      <w:r w:rsidRPr="00CB0DFE">
        <w:t>lectus</w:t>
      </w:r>
      <w:proofErr w:type="spellEnd"/>
      <w:r w:rsidRPr="00CB0DFE">
        <w:t xml:space="preserve">. Donec et mi. Nam </w:t>
      </w:r>
      <w:proofErr w:type="spellStart"/>
      <w:r w:rsidRPr="00CB0DFE">
        <w:t>vulputate</w:t>
      </w:r>
      <w:proofErr w:type="spellEnd"/>
      <w:r w:rsidRPr="00CB0DFE">
        <w:t xml:space="preserve"> </w:t>
      </w:r>
      <w:proofErr w:type="spellStart"/>
      <w:r w:rsidRPr="00CB0DFE">
        <w:t>metus</w:t>
      </w:r>
      <w:proofErr w:type="spellEnd"/>
      <w:r w:rsidRPr="00CB0DFE">
        <w:t xml:space="preserve"> </w:t>
      </w:r>
      <w:proofErr w:type="spellStart"/>
      <w:r w:rsidRPr="00CB0DFE">
        <w:t>eu</w:t>
      </w:r>
      <w:proofErr w:type="spellEnd"/>
      <w:r w:rsidRPr="00CB0DFE">
        <w:t xml:space="preserve"> </w:t>
      </w:r>
      <w:proofErr w:type="spellStart"/>
      <w:r w:rsidRPr="00CB0DFE">
        <w:t>enim</w:t>
      </w:r>
      <w:proofErr w:type="spellEnd"/>
      <w:r w:rsidRPr="00CB0DFE">
        <w:t xml:space="preserve">. Vestibulum </w:t>
      </w:r>
      <w:proofErr w:type="spellStart"/>
      <w:r w:rsidRPr="00CB0DFE">
        <w:t>pellentesque</w:t>
      </w:r>
      <w:proofErr w:type="spellEnd"/>
      <w:r w:rsidRPr="00CB0DFE">
        <w:t xml:space="preserve"> </w:t>
      </w:r>
      <w:proofErr w:type="spellStart"/>
      <w:r w:rsidRPr="00CB0DFE">
        <w:t>felis</w:t>
      </w:r>
      <w:proofErr w:type="spellEnd"/>
      <w:r w:rsidRPr="00CB0DFE">
        <w:t xml:space="preserve"> </w:t>
      </w:r>
      <w:proofErr w:type="spellStart"/>
      <w:r w:rsidRPr="00CB0DFE">
        <w:t>eu</w:t>
      </w:r>
      <w:proofErr w:type="spellEnd"/>
      <w:r w:rsidRPr="00CB0DFE">
        <w:t xml:space="preserve"> </w:t>
      </w:r>
      <w:proofErr w:type="spellStart"/>
      <w:r w:rsidRPr="00CB0DFE">
        <w:t>massa</w:t>
      </w:r>
      <w:proofErr w:type="spellEnd"/>
      <w:r>
        <w:t>.</w:t>
      </w:r>
    </w:p>
    <w:p w14:paraId="23796F55" w14:textId="77777777" w:rsidR="00CB0DFE" w:rsidRDefault="00D94390" w:rsidP="00D94390">
      <w:pPr>
        <w:spacing w:line="276" w:lineRule="auto"/>
      </w:pPr>
      <w:r>
        <w:br w:type="page"/>
      </w:r>
    </w:p>
    <w:p w14:paraId="04B0D112" w14:textId="77777777" w:rsidR="00300F8E" w:rsidRPr="004A10C2" w:rsidRDefault="00CB0DFE" w:rsidP="009C0E05">
      <w:pPr>
        <w:pStyle w:val="Heading1"/>
        <w:spacing w:after="240"/>
        <w:ind w:firstLine="0"/>
      </w:pPr>
      <w:bookmarkStart w:id="42" w:name="_Toc148738508"/>
      <w:r>
        <w:lastRenderedPageBreak/>
        <w:t xml:space="preserve">Chapter </w:t>
      </w:r>
      <w:r w:rsidR="00544A01" w:rsidRPr="004A10C2">
        <w:t>4</w:t>
      </w:r>
      <w:r>
        <w:t>:</w:t>
      </w:r>
      <w:r w:rsidR="00544A01" w:rsidRPr="004A10C2">
        <w:t xml:space="preserve"> </w:t>
      </w:r>
      <w:r w:rsidR="00B577C1" w:rsidRPr="004A10C2">
        <w:t>Discussion</w:t>
      </w:r>
      <w:bookmarkEnd w:id="42"/>
    </w:p>
    <w:bookmarkEnd w:id="26"/>
    <w:bookmarkEnd w:id="27"/>
    <w:p w14:paraId="0E515411" w14:textId="77777777" w:rsidR="00A43253" w:rsidRDefault="00CB0DFE" w:rsidP="006263C1">
      <w:proofErr w:type="spellStart"/>
      <w:r w:rsidRPr="00CB0DFE">
        <w:t>Fusce</w:t>
      </w:r>
      <w:proofErr w:type="spellEnd"/>
      <w:r w:rsidRPr="00CB0DFE">
        <w:t xml:space="preserve"> </w:t>
      </w:r>
      <w:proofErr w:type="spellStart"/>
      <w:r w:rsidRPr="00CB0DFE">
        <w:t>mauris</w:t>
      </w:r>
      <w:proofErr w:type="spellEnd"/>
      <w:r w:rsidRPr="00CB0DFE">
        <w:t xml:space="preserve">. Vestibulum </w:t>
      </w:r>
      <w:proofErr w:type="spellStart"/>
      <w:r w:rsidRPr="00CB0DFE">
        <w:t>luctus</w:t>
      </w:r>
      <w:proofErr w:type="spellEnd"/>
      <w:r w:rsidRPr="00CB0DFE">
        <w:t xml:space="preserve"> </w:t>
      </w:r>
      <w:proofErr w:type="spellStart"/>
      <w:r w:rsidRPr="00CB0DFE">
        <w:t>nibh</w:t>
      </w:r>
      <w:proofErr w:type="spellEnd"/>
      <w:r w:rsidRPr="00CB0DFE">
        <w:t xml:space="preserve"> at </w:t>
      </w:r>
      <w:proofErr w:type="spellStart"/>
      <w:r w:rsidRPr="00CB0DFE">
        <w:t>lectus</w:t>
      </w:r>
      <w:proofErr w:type="spellEnd"/>
      <w:r w:rsidRPr="00CB0DFE">
        <w:t xml:space="preserve">. Sed </w:t>
      </w:r>
      <w:proofErr w:type="spellStart"/>
      <w:r w:rsidRPr="00CB0DFE">
        <w:t>bibendum</w:t>
      </w:r>
      <w:proofErr w:type="spellEnd"/>
      <w:r w:rsidRPr="00CB0DFE">
        <w:t xml:space="preserve">, </w:t>
      </w:r>
      <w:proofErr w:type="spellStart"/>
      <w:r w:rsidRPr="00CB0DFE">
        <w:t>nulla</w:t>
      </w:r>
      <w:proofErr w:type="spellEnd"/>
      <w:r w:rsidRPr="00CB0DFE">
        <w:t xml:space="preserve"> a </w:t>
      </w:r>
      <w:proofErr w:type="spellStart"/>
      <w:r w:rsidRPr="00CB0DFE">
        <w:t>faucibus</w:t>
      </w:r>
      <w:proofErr w:type="spellEnd"/>
      <w:r w:rsidRPr="00CB0DFE">
        <w:t xml:space="preserve"> semper, </w:t>
      </w:r>
      <w:proofErr w:type="spellStart"/>
      <w:r w:rsidRPr="00CB0DFE">
        <w:t>leo</w:t>
      </w:r>
      <w:proofErr w:type="spellEnd"/>
      <w:r w:rsidRPr="00CB0DFE">
        <w:t xml:space="preserve"> </w:t>
      </w:r>
      <w:proofErr w:type="spellStart"/>
      <w:r w:rsidRPr="00CB0DFE">
        <w:t>velit</w:t>
      </w:r>
      <w:proofErr w:type="spellEnd"/>
      <w:r w:rsidRPr="00CB0DFE">
        <w:t xml:space="preserve"> </w:t>
      </w:r>
      <w:proofErr w:type="spellStart"/>
      <w:r w:rsidRPr="00CB0DFE">
        <w:t>ultricies</w:t>
      </w:r>
      <w:proofErr w:type="spellEnd"/>
      <w:r w:rsidRPr="00CB0DFE">
        <w:t xml:space="preserve"> </w:t>
      </w:r>
      <w:proofErr w:type="spellStart"/>
      <w:r w:rsidRPr="00CB0DFE">
        <w:t>tellus</w:t>
      </w:r>
      <w:proofErr w:type="spellEnd"/>
      <w:r w:rsidRPr="00CB0DFE">
        <w:t xml:space="preserve">, ac </w:t>
      </w:r>
      <w:proofErr w:type="spellStart"/>
      <w:r w:rsidRPr="00CB0DFE">
        <w:t>venenatis</w:t>
      </w:r>
      <w:proofErr w:type="spellEnd"/>
      <w:r w:rsidRPr="00CB0DFE">
        <w:t xml:space="preserve"> </w:t>
      </w:r>
      <w:proofErr w:type="spellStart"/>
      <w:r w:rsidRPr="00CB0DFE">
        <w:t>arcu</w:t>
      </w:r>
      <w:proofErr w:type="spellEnd"/>
      <w:r w:rsidRPr="00CB0DFE">
        <w:t xml:space="preserve"> </w:t>
      </w:r>
      <w:proofErr w:type="spellStart"/>
      <w:r w:rsidRPr="00CB0DFE">
        <w:t>wisi</w:t>
      </w:r>
      <w:proofErr w:type="spellEnd"/>
      <w:r w:rsidRPr="00CB0DFE">
        <w:t xml:space="preserve"> vel </w:t>
      </w:r>
      <w:proofErr w:type="spellStart"/>
      <w:r w:rsidRPr="00CB0DFE">
        <w:t>nisl</w:t>
      </w:r>
      <w:proofErr w:type="spellEnd"/>
      <w:r w:rsidRPr="00CB0DFE">
        <w:t xml:space="preserve">. Vestibulum diam. </w:t>
      </w:r>
      <w:proofErr w:type="spellStart"/>
      <w:r w:rsidRPr="00CB0DFE">
        <w:t>Aliquam</w:t>
      </w:r>
      <w:proofErr w:type="spellEnd"/>
      <w:r w:rsidRPr="00CB0DFE">
        <w:t xml:space="preserve"> </w:t>
      </w:r>
      <w:proofErr w:type="spellStart"/>
      <w:r w:rsidRPr="00CB0DFE">
        <w:t>pellen</w:t>
      </w:r>
      <w:proofErr w:type="spellEnd"/>
      <w:r w:rsidRPr="00CB0DFE">
        <w:t xml:space="preserve">- </w:t>
      </w:r>
      <w:proofErr w:type="spellStart"/>
      <w:r w:rsidRPr="00CB0DFE">
        <w:t>tesque</w:t>
      </w:r>
      <w:proofErr w:type="spellEnd"/>
      <w:r w:rsidRPr="00CB0DFE">
        <w:t xml:space="preserve">, </w:t>
      </w:r>
      <w:proofErr w:type="spellStart"/>
      <w:r w:rsidRPr="00CB0DFE">
        <w:t>augue</w:t>
      </w:r>
      <w:proofErr w:type="spellEnd"/>
      <w:r w:rsidRPr="00CB0DFE">
        <w:t xml:space="preserve"> </w:t>
      </w:r>
      <w:proofErr w:type="spellStart"/>
      <w:r w:rsidRPr="00CB0DFE">
        <w:t>quis</w:t>
      </w:r>
      <w:proofErr w:type="spellEnd"/>
      <w:r w:rsidRPr="00CB0DFE">
        <w:t xml:space="preserve"> </w:t>
      </w:r>
      <w:proofErr w:type="spellStart"/>
      <w:r w:rsidRPr="00CB0DFE">
        <w:t>sagittis</w:t>
      </w:r>
      <w:proofErr w:type="spellEnd"/>
      <w:r w:rsidRPr="00CB0DFE">
        <w:t xml:space="preserve"> </w:t>
      </w:r>
      <w:proofErr w:type="spellStart"/>
      <w:r w:rsidRPr="00CB0DFE">
        <w:t>posuere</w:t>
      </w:r>
      <w:proofErr w:type="spellEnd"/>
      <w:r w:rsidRPr="00CB0DFE">
        <w:t xml:space="preserve">, </w:t>
      </w:r>
      <w:proofErr w:type="spellStart"/>
      <w:r w:rsidRPr="00CB0DFE">
        <w:t>turpis</w:t>
      </w:r>
      <w:proofErr w:type="spellEnd"/>
      <w:r w:rsidRPr="00CB0DFE">
        <w:t xml:space="preserve"> </w:t>
      </w:r>
      <w:proofErr w:type="spellStart"/>
      <w:r w:rsidRPr="00CB0DFE">
        <w:t>lacus</w:t>
      </w:r>
      <w:proofErr w:type="spellEnd"/>
      <w:r w:rsidRPr="00CB0DFE">
        <w:t xml:space="preserve"> </w:t>
      </w:r>
      <w:proofErr w:type="spellStart"/>
      <w:r w:rsidRPr="00CB0DFE">
        <w:t>congue</w:t>
      </w:r>
      <w:proofErr w:type="spellEnd"/>
      <w:r w:rsidRPr="00CB0DFE">
        <w:t xml:space="preserve"> </w:t>
      </w:r>
      <w:proofErr w:type="spellStart"/>
      <w:r w:rsidRPr="00CB0DFE">
        <w:t>quam</w:t>
      </w:r>
      <w:proofErr w:type="spellEnd"/>
      <w:r w:rsidRPr="00CB0DFE">
        <w:t xml:space="preserve">, in </w:t>
      </w:r>
      <w:proofErr w:type="spellStart"/>
      <w:r w:rsidRPr="00CB0DFE">
        <w:t>hendrerit</w:t>
      </w:r>
      <w:proofErr w:type="spellEnd"/>
      <w:r w:rsidRPr="00CB0DFE">
        <w:t xml:space="preserve"> </w:t>
      </w:r>
      <w:proofErr w:type="spellStart"/>
      <w:r w:rsidRPr="00CB0DFE">
        <w:t>risus</w:t>
      </w:r>
      <w:proofErr w:type="spellEnd"/>
      <w:r w:rsidRPr="00CB0DFE">
        <w:t xml:space="preserve"> </w:t>
      </w:r>
      <w:proofErr w:type="spellStart"/>
      <w:r w:rsidRPr="00CB0DFE">
        <w:t>eros</w:t>
      </w:r>
      <w:proofErr w:type="spellEnd"/>
      <w:r w:rsidRPr="00CB0DFE">
        <w:t xml:space="preserve"> </w:t>
      </w:r>
      <w:proofErr w:type="spellStart"/>
      <w:r w:rsidRPr="00CB0DFE">
        <w:t>eget</w:t>
      </w:r>
      <w:proofErr w:type="spellEnd"/>
      <w:r w:rsidRPr="00CB0DFE">
        <w:t xml:space="preserve"> </w:t>
      </w:r>
      <w:proofErr w:type="spellStart"/>
      <w:r w:rsidRPr="00CB0DFE">
        <w:t>felis</w:t>
      </w:r>
      <w:proofErr w:type="spellEnd"/>
      <w:r w:rsidRPr="00CB0DFE">
        <w:t xml:space="preserve">. Maecenas </w:t>
      </w:r>
      <w:proofErr w:type="spellStart"/>
      <w:r w:rsidRPr="00CB0DFE">
        <w:t>eget</w:t>
      </w:r>
      <w:proofErr w:type="spellEnd"/>
      <w:r w:rsidRPr="00CB0DFE">
        <w:t xml:space="preserve"> </w:t>
      </w:r>
      <w:proofErr w:type="spellStart"/>
      <w:r w:rsidRPr="00CB0DFE">
        <w:t>erat</w:t>
      </w:r>
      <w:proofErr w:type="spellEnd"/>
      <w:r w:rsidRPr="00CB0DFE">
        <w:t xml:space="preserve"> in </w:t>
      </w:r>
      <w:proofErr w:type="spellStart"/>
      <w:r w:rsidRPr="00CB0DFE">
        <w:t>sapien</w:t>
      </w:r>
      <w:proofErr w:type="spellEnd"/>
      <w:r w:rsidRPr="00CB0DFE">
        <w:t xml:space="preserve"> </w:t>
      </w:r>
      <w:proofErr w:type="spellStart"/>
      <w:r w:rsidRPr="00CB0DFE">
        <w:t>mattis</w:t>
      </w:r>
      <w:proofErr w:type="spellEnd"/>
      <w:r w:rsidRPr="00CB0DFE">
        <w:t xml:space="preserve"> </w:t>
      </w:r>
      <w:proofErr w:type="spellStart"/>
      <w:r w:rsidRPr="00CB0DFE">
        <w:t>porttitor</w:t>
      </w:r>
      <w:proofErr w:type="spellEnd"/>
      <w:r w:rsidRPr="00CB0DFE">
        <w:t xml:space="preserve">. Vestibulum </w:t>
      </w:r>
      <w:proofErr w:type="spellStart"/>
      <w:r w:rsidRPr="00CB0DFE">
        <w:t>porttitor</w:t>
      </w:r>
      <w:proofErr w:type="spellEnd"/>
      <w:r w:rsidRPr="00CB0DFE">
        <w:t xml:space="preserve">. </w:t>
      </w:r>
      <w:proofErr w:type="spellStart"/>
      <w:r w:rsidRPr="00CB0DFE">
        <w:t>Nulla</w:t>
      </w:r>
      <w:proofErr w:type="spellEnd"/>
      <w:r w:rsidRPr="00CB0DFE">
        <w:t xml:space="preserve"> </w:t>
      </w:r>
      <w:proofErr w:type="spellStart"/>
      <w:r w:rsidRPr="00CB0DFE">
        <w:t>facilisi</w:t>
      </w:r>
      <w:proofErr w:type="spellEnd"/>
      <w:r w:rsidRPr="00CB0DFE">
        <w:t xml:space="preserve">. Sed a </w:t>
      </w:r>
      <w:proofErr w:type="spellStart"/>
      <w:r w:rsidRPr="00CB0DFE">
        <w:t>turpis</w:t>
      </w:r>
      <w:proofErr w:type="spellEnd"/>
      <w:r w:rsidRPr="00CB0DFE">
        <w:t xml:space="preserve"> </w:t>
      </w:r>
      <w:proofErr w:type="spellStart"/>
      <w:r w:rsidRPr="00CB0DFE">
        <w:t>eu</w:t>
      </w:r>
      <w:proofErr w:type="spellEnd"/>
      <w:r w:rsidRPr="00CB0DFE">
        <w:t xml:space="preserve"> </w:t>
      </w:r>
      <w:proofErr w:type="spellStart"/>
      <w:r w:rsidRPr="00CB0DFE">
        <w:t>lacus</w:t>
      </w:r>
      <w:proofErr w:type="spellEnd"/>
      <w:r w:rsidRPr="00CB0DFE">
        <w:t xml:space="preserve"> </w:t>
      </w:r>
      <w:proofErr w:type="spellStart"/>
      <w:r w:rsidRPr="00CB0DFE">
        <w:t>commodo</w:t>
      </w:r>
      <w:proofErr w:type="spellEnd"/>
      <w:r w:rsidRPr="00CB0DFE">
        <w:t xml:space="preserve"> </w:t>
      </w:r>
      <w:proofErr w:type="spellStart"/>
      <w:r w:rsidRPr="00CB0DFE">
        <w:t>facilisis</w:t>
      </w:r>
      <w:proofErr w:type="spellEnd"/>
      <w:r w:rsidRPr="00CB0DFE">
        <w:t xml:space="preserve">. Morbi </w:t>
      </w:r>
      <w:proofErr w:type="spellStart"/>
      <w:r w:rsidRPr="00CB0DFE">
        <w:t>fringilla</w:t>
      </w:r>
      <w:proofErr w:type="spellEnd"/>
      <w:r w:rsidRPr="00CB0DFE">
        <w:t xml:space="preserve">, </w:t>
      </w:r>
      <w:proofErr w:type="spellStart"/>
      <w:r w:rsidRPr="00CB0DFE">
        <w:t>wisi</w:t>
      </w:r>
      <w:proofErr w:type="spellEnd"/>
      <w:r w:rsidRPr="00CB0DFE">
        <w:t xml:space="preserve"> in </w:t>
      </w:r>
      <w:proofErr w:type="spellStart"/>
      <w:r w:rsidRPr="00CB0DFE">
        <w:t>dignissim</w:t>
      </w:r>
      <w:proofErr w:type="spellEnd"/>
      <w:r w:rsidRPr="00CB0DFE">
        <w:t xml:space="preserve"> </w:t>
      </w:r>
      <w:proofErr w:type="spellStart"/>
      <w:r w:rsidRPr="00CB0DFE">
        <w:t>interdum</w:t>
      </w:r>
      <w:proofErr w:type="spellEnd"/>
      <w:r w:rsidRPr="00CB0DFE">
        <w:t xml:space="preserve">, </w:t>
      </w:r>
      <w:proofErr w:type="spellStart"/>
      <w:r w:rsidRPr="00CB0DFE">
        <w:t>justo</w:t>
      </w:r>
      <w:proofErr w:type="spellEnd"/>
      <w:r w:rsidRPr="00CB0DFE">
        <w:t xml:space="preserve"> </w:t>
      </w:r>
      <w:proofErr w:type="spellStart"/>
      <w:r w:rsidRPr="00CB0DFE">
        <w:t>lectus</w:t>
      </w:r>
      <w:proofErr w:type="spellEnd"/>
      <w:r w:rsidRPr="00CB0DFE">
        <w:t xml:space="preserve"> </w:t>
      </w:r>
      <w:proofErr w:type="spellStart"/>
      <w:r w:rsidRPr="00CB0DFE">
        <w:t>sagittis</w:t>
      </w:r>
      <w:proofErr w:type="spellEnd"/>
      <w:r w:rsidRPr="00CB0DFE">
        <w:t xml:space="preserve"> dui, et </w:t>
      </w:r>
      <w:proofErr w:type="spellStart"/>
      <w:r w:rsidRPr="00CB0DFE">
        <w:t>vehicula</w:t>
      </w:r>
      <w:proofErr w:type="spellEnd"/>
      <w:r w:rsidRPr="00CB0DFE">
        <w:t xml:space="preserve"> libero dui cursus dui. </w:t>
      </w:r>
      <w:proofErr w:type="spellStart"/>
      <w:r w:rsidRPr="00CB0DFE">
        <w:t>Mauris</w:t>
      </w:r>
      <w:proofErr w:type="spellEnd"/>
      <w:r w:rsidRPr="00CB0DFE">
        <w:t xml:space="preserve"> </w:t>
      </w:r>
      <w:proofErr w:type="spellStart"/>
      <w:r w:rsidRPr="00CB0DFE">
        <w:t>tempor</w:t>
      </w:r>
      <w:proofErr w:type="spellEnd"/>
      <w:r w:rsidRPr="00CB0DFE">
        <w:t xml:space="preserve"> ligula sed </w:t>
      </w:r>
      <w:proofErr w:type="spellStart"/>
      <w:r w:rsidRPr="00CB0DFE">
        <w:t>lacus</w:t>
      </w:r>
      <w:proofErr w:type="spellEnd"/>
      <w:r w:rsidRPr="00CB0DFE">
        <w:t xml:space="preserve">. Duis cursus </w:t>
      </w:r>
      <w:proofErr w:type="spellStart"/>
      <w:r w:rsidRPr="00CB0DFE">
        <w:t>enim</w:t>
      </w:r>
      <w:proofErr w:type="spellEnd"/>
      <w:r w:rsidRPr="00CB0DFE">
        <w:t xml:space="preserve"> </w:t>
      </w:r>
      <w:proofErr w:type="spellStart"/>
      <w:r w:rsidRPr="00CB0DFE">
        <w:t>ut</w:t>
      </w:r>
      <w:proofErr w:type="spellEnd"/>
      <w:r w:rsidRPr="00CB0DFE">
        <w:t xml:space="preserve"> </w:t>
      </w:r>
      <w:proofErr w:type="spellStart"/>
      <w:r w:rsidRPr="00CB0DFE">
        <w:t>augue</w:t>
      </w:r>
      <w:proofErr w:type="spellEnd"/>
      <w:r w:rsidRPr="00CB0DFE">
        <w:t xml:space="preserve">. Cras ac magna. Cras </w:t>
      </w:r>
      <w:proofErr w:type="spellStart"/>
      <w:r w:rsidRPr="00CB0DFE">
        <w:t>nulla</w:t>
      </w:r>
      <w:proofErr w:type="spellEnd"/>
      <w:r w:rsidRPr="00CB0DFE">
        <w:t xml:space="preserve">. </w:t>
      </w:r>
      <w:proofErr w:type="spellStart"/>
      <w:r w:rsidRPr="00CB0DFE">
        <w:t>Nulla</w:t>
      </w:r>
      <w:proofErr w:type="spellEnd"/>
      <w:r w:rsidRPr="00CB0DFE">
        <w:t xml:space="preserve"> </w:t>
      </w:r>
      <w:proofErr w:type="spellStart"/>
      <w:r w:rsidRPr="00CB0DFE">
        <w:t>egestas</w:t>
      </w:r>
      <w:proofErr w:type="spellEnd"/>
      <w:r w:rsidRPr="00CB0DFE">
        <w:t xml:space="preserve">. </w:t>
      </w:r>
      <w:proofErr w:type="spellStart"/>
      <w:r w:rsidRPr="00CB0DFE">
        <w:t>Curabitur</w:t>
      </w:r>
      <w:proofErr w:type="spellEnd"/>
      <w:r w:rsidRPr="00CB0DFE">
        <w:t xml:space="preserve"> a </w:t>
      </w:r>
      <w:proofErr w:type="spellStart"/>
      <w:r w:rsidRPr="00CB0DFE">
        <w:t>leo</w:t>
      </w:r>
      <w:proofErr w:type="spellEnd"/>
      <w:r w:rsidRPr="00CB0DFE">
        <w:t xml:space="preserve">. </w:t>
      </w:r>
      <w:proofErr w:type="spellStart"/>
      <w:r w:rsidRPr="00CB0DFE">
        <w:t>Quisque</w:t>
      </w:r>
      <w:proofErr w:type="spellEnd"/>
      <w:r w:rsidRPr="00CB0DFE">
        <w:t xml:space="preserve"> </w:t>
      </w:r>
      <w:proofErr w:type="spellStart"/>
      <w:r w:rsidRPr="00CB0DFE">
        <w:t>egestas</w:t>
      </w:r>
      <w:proofErr w:type="spellEnd"/>
      <w:r w:rsidRPr="00CB0DFE">
        <w:t xml:space="preserve"> </w:t>
      </w:r>
      <w:proofErr w:type="spellStart"/>
      <w:r w:rsidRPr="00CB0DFE">
        <w:t>wisi</w:t>
      </w:r>
      <w:proofErr w:type="spellEnd"/>
      <w:r w:rsidRPr="00CB0DFE">
        <w:t xml:space="preserve"> </w:t>
      </w:r>
      <w:proofErr w:type="spellStart"/>
      <w:r w:rsidRPr="00CB0DFE">
        <w:t>eget</w:t>
      </w:r>
      <w:proofErr w:type="spellEnd"/>
      <w:r w:rsidRPr="00CB0DFE">
        <w:t xml:space="preserve"> </w:t>
      </w:r>
      <w:proofErr w:type="spellStart"/>
      <w:r w:rsidRPr="00CB0DFE">
        <w:t>nunc</w:t>
      </w:r>
      <w:proofErr w:type="spellEnd"/>
      <w:r w:rsidRPr="00CB0DFE">
        <w:t xml:space="preserve">. Nam </w:t>
      </w:r>
      <w:proofErr w:type="spellStart"/>
      <w:r w:rsidRPr="00CB0DFE">
        <w:t>feugiat</w:t>
      </w:r>
      <w:proofErr w:type="spellEnd"/>
      <w:r w:rsidRPr="00CB0DFE">
        <w:t xml:space="preserve"> </w:t>
      </w:r>
      <w:proofErr w:type="spellStart"/>
      <w:r w:rsidRPr="00CB0DFE">
        <w:t>lacus</w:t>
      </w:r>
      <w:proofErr w:type="spellEnd"/>
      <w:r w:rsidRPr="00CB0DFE">
        <w:t xml:space="preserve"> vel est. </w:t>
      </w:r>
      <w:proofErr w:type="spellStart"/>
      <w:r w:rsidRPr="00CB0DFE">
        <w:t>Curabitur</w:t>
      </w:r>
      <w:proofErr w:type="spellEnd"/>
      <w:r w:rsidRPr="00CB0DFE">
        <w:t xml:space="preserve"> </w:t>
      </w:r>
      <w:proofErr w:type="spellStart"/>
      <w:r w:rsidRPr="00CB0DFE">
        <w:t>consectetuer</w:t>
      </w:r>
      <w:proofErr w:type="spellEnd"/>
      <w:r w:rsidRPr="00CB0DFE">
        <w:t>.</w:t>
      </w:r>
    </w:p>
    <w:p w14:paraId="6112D050" w14:textId="77777777" w:rsidR="001C0D7D" w:rsidRDefault="001C0D7D">
      <w:pPr>
        <w:spacing w:line="276" w:lineRule="auto"/>
        <w:ind w:firstLine="0"/>
        <w:rPr>
          <w:rFonts w:cs="Times New Roman"/>
          <w:b/>
          <w:szCs w:val="24"/>
        </w:rPr>
      </w:pPr>
      <w:bookmarkStart w:id="43" w:name="_Toc148738509"/>
      <w:r>
        <w:rPr>
          <w:rFonts w:cs="Times New Roman"/>
          <w:szCs w:val="24"/>
        </w:rPr>
        <w:br w:type="page"/>
      </w:r>
    </w:p>
    <w:p w14:paraId="29CE797C" w14:textId="77777777" w:rsidR="009A2B63" w:rsidRDefault="00E1502F" w:rsidP="00201082">
      <w:pPr>
        <w:pStyle w:val="Heading1"/>
        <w:tabs>
          <w:tab w:val="right" w:pos="9360"/>
        </w:tabs>
        <w:spacing w:after="240"/>
        <w:ind w:firstLine="0"/>
        <w:rPr>
          <w:rFonts w:cs="Times New Roman"/>
          <w:szCs w:val="24"/>
        </w:rPr>
      </w:pPr>
      <w:r w:rsidRPr="004A10C2">
        <w:rPr>
          <w:rFonts w:cs="Times New Roman"/>
          <w:szCs w:val="24"/>
        </w:rPr>
        <w:lastRenderedPageBreak/>
        <w:t>Reference</w:t>
      </w:r>
      <w:bookmarkEnd w:id="43"/>
      <w:r w:rsidR="00201082">
        <w:rPr>
          <w:rFonts w:cs="Times New Roman"/>
          <w:szCs w:val="24"/>
        </w:rPr>
        <w:t>s</w:t>
      </w:r>
    </w:p>
    <w:p w14:paraId="71175D84" w14:textId="77777777" w:rsidR="00CB0DFE" w:rsidRDefault="00CB0DFE" w:rsidP="00F5103D">
      <w:pPr>
        <w:ind w:left="360" w:hanging="360"/>
        <w:rPr>
          <w:rFonts w:cs="Times New Roman"/>
          <w:szCs w:val="24"/>
        </w:rPr>
      </w:pPr>
      <w:r w:rsidRPr="00CB0DFE">
        <w:rPr>
          <w:rFonts w:cs="Times New Roman"/>
          <w:szCs w:val="24"/>
        </w:rPr>
        <w:t>Einstein, A., Darwin, C. &amp;</w:t>
      </w:r>
      <w:r w:rsidR="001B2995">
        <w:rPr>
          <w:rFonts w:cs="Times New Roman"/>
          <w:szCs w:val="24"/>
        </w:rPr>
        <w:t xml:space="preserve"> </w:t>
      </w:r>
      <w:r w:rsidRPr="00CB0DFE">
        <w:rPr>
          <w:rFonts w:cs="Times New Roman"/>
          <w:szCs w:val="24"/>
        </w:rPr>
        <w:t xml:space="preserve">Linnaeus, C. (1425) The hungry </w:t>
      </w:r>
      <w:proofErr w:type="spellStart"/>
      <w:r w:rsidRPr="00CB0DFE">
        <w:rPr>
          <w:rFonts w:cs="Times New Roman"/>
          <w:szCs w:val="24"/>
        </w:rPr>
        <w:t>hungry</w:t>
      </w:r>
      <w:proofErr w:type="spellEnd"/>
      <w:r w:rsidR="006252B0">
        <w:rPr>
          <w:rFonts w:cs="Times New Roman"/>
          <w:szCs w:val="24"/>
        </w:rPr>
        <w:t xml:space="preserve"> </w:t>
      </w:r>
      <w:r w:rsidRPr="00CB0DFE">
        <w:rPr>
          <w:rFonts w:cs="Times New Roman"/>
          <w:szCs w:val="24"/>
        </w:rPr>
        <w:t xml:space="preserve">moose. </w:t>
      </w:r>
      <w:r w:rsidRPr="00D94390">
        <w:rPr>
          <w:rFonts w:cs="Times New Roman"/>
          <w:i/>
          <w:iCs/>
          <w:szCs w:val="24"/>
        </w:rPr>
        <w:t>Journal of</w:t>
      </w:r>
      <w:r w:rsidR="006252B0" w:rsidRPr="00D94390">
        <w:rPr>
          <w:rFonts w:cs="Times New Roman"/>
          <w:i/>
          <w:iCs/>
          <w:szCs w:val="24"/>
        </w:rPr>
        <w:t xml:space="preserve"> </w:t>
      </w:r>
      <w:r w:rsidRPr="00D94390">
        <w:rPr>
          <w:rFonts w:cs="Times New Roman"/>
          <w:i/>
          <w:iCs/>
          <w:szCs w:val="24"/>
        </w:rPr>
        <w:t>Hungry Animals</w:t>
      </w:r>
      <w:r w:rsidR="001B2995">
        <w:rPr>
          <w:rFonts w:cs="Times New Roman"/>
          <w:szCs w:val="24"/>
        </w:rPr>
        <w:t>.</w:t>
      </w:r>
      <w:r w:rsidRPr="00CB0DFE">
        <w:rPr>
          <w:rFonts w:cs="Times New Roman"/>
          <w:szCs w:val="24"/>
        </w:rPr>
        <w:t xml:space="preserve"> 3, 2150–8925.</w:t>
      </w:r>
    </w:p>
    <w:p w14:paraId="286B7822" w14:textId="77777777" w:rsidR="006252B0" w:rsidRDefault="006252B0" w:rsidP="008735E3">
      <w:pPr>
        <w:ind w:left="360" w:hanging="360"/>
        <w:rPr>
          <w:rFonts w:cs="Times New Roman"/>
          <w:szCs w:val="24"/>
        </w:rPr>
      </w:pPr>
      <w:r w:rsidRPr="006252B0">
        <w:rPr>
          <w:rFonts w:cs="Times New Roman"/>
          <w:szCs w:val="24"/>
        </w:rPr>
        <w:t>Styles, H., Horan, N., Payne, L., Tomlinson, L. &amp;Malik, Z. (1985) How</w:t>
      </w:r>
      <w:r>
        <w:rPr>
          <w:rFonts w:cs="Times New Roman"/>
          <w:szCs w:val="24"/>
        </w:rPr>
        <w:t xml:space="preserve"> </w:t>
      </w:r>
      <w:r w:rsidRPr="006252B0">
        <w:rPr>
          <w:rFonts w:cs="Times New Roman"/>
          <w:szCs w:val="24"/>
        </w:rPr>
        <w:t xml:space="preserve">many directions are there: Only the one. </w:t>
      </w:r>
      <w:r w:rsidRPr="00D94390">
        <w:rPr>
          <w:rFonts w:cs="Times New Roman"/>
          <w:i/>
          <w:iCs/>
          <w:szCs w:val="24"/>
        </w:rPr>
        <w:t>Scandinavian Journal of Music</w:t>
      </w:r>
      <w:r w:rsidR="001B2995">
        <w:rPr>
          <w:rFonts w:cs="Times New Roman"/>
          <w:szCs w:val="24"/>
        </w:rPr>
        <w:t>.</w:t>
      </w:r>
      <w:r w:rsidRPr="006252B0">
        <w:rPr>
          <w:rFonts w:cs="Times New Roman"/>
          <w:szCs w:val="24"/>
        </w:rPr>
        <w:t xml:space="preserve"> 12, 97–15</w:t>
      </w:r>
      <w:r w:rsidR="001B2995">
        <w:rPr>
          <w:rFonts w:cs="Times New Roman"/>
          <w:szCs w:val="24"/>
        </w:rPr>
        <w:t>.</w:t>
      </w:r>
    </w:p>
    <w:p w14:paraId="3DEC6879" w14:textId="77777777" w:rsidR="006252B0" w:rsidRDefault="006252B0">
      <w:pPr>
        <w:spacing w:line="276" w:lineRule="auto"/>
        <w:rPr>
          <w:rFonts w:cs="Times New Roman"/>
          <w:szCs w:val="24"/>
        </w:rPr>
      </w:pPr>
      <w:r>
        <w:rPr>
          <w:rFonts w:cs="Times New Roman"/>
          <w:szCs w:val="24"/>
        </w:rPr>
        <w:br w:type="page"/>
      </w:r>
    </w:p>
    <w:p w14:paraId="3170C5AC" w14:textId="77777777" w:rsidR="006252B0" w:rsidRDefault="006252B0" w:rsidP="00D90FDD">
      <w:pPr>
        <w:pStyle w:val="Heading1"/>
        <w:numPr>
          <w:ilvl w:val="0"/>
          <w:numId w:val="6"/>
        </w:numPr>
        <w:spacing w:after="240"/>
      </w:pPr>
      <w:r>
        <w:lastRenderedPageBreak/>
        <w:t xml:space="preserve"> </w:t>
      </w:r>
      <w:bookmarkStart w:id="44" w:name="_Toc148738510"/>
      <w:r>
        <w:t>Supplemental Material</w:t>
      </w:r>
      <w:bookmarkEnd w:id="44"/>
    </w:p>
    <w:p w14:paraId="4E5C178C" w14:textId="77777777" w:rsidR="006252B0" w:rsidRDefault="006252B0" w:rsidP="006263C1">
      <w:proofErr w:type="spellStart"/>
      <w:r w:rsidRPr="006252B0">
        <w:t>Nulla</w:t>
      </w:r>
      <w:proofErr w:type="spellEnd"/>
      <w:r w:rsidRPr="006252B0">
        <w:t xml:space="preserve"> </w:t>
      </w:r>
      <w:proofErr w:type="spellStart"/>
      <w:r w:rsidRPr="006252B0">
        <w:t>malesuada</w:t>
      </w:r>
      <w:proofErr w:type="spellEnd"/>
      <w:r w:rsidRPr="006252B0">
        <w:t xml:space="preserve"> </w:t>
      </w:r>
      <w:proofErr w:type="spellStart"/>
      <w:r w:rsidRPr="006252B0">
        <w:t>porttitor</w:t>
      </w:r>
      <w:proofErr w:type="spellEnd"/>
      <w:r w:rsidRPr="006252B0">
        <w:t xml:space="preserve"> diam. </w:t>
      </w:r>
      <w:proofErr w:type="spellStart"/>
      <w:r w:rsidRPr="006252B0">
        <w:t>Donec</w:t>
      </w:r>
      <w:proofErr w:type="spellEnd"/>
      <w:r w:rsidRPr="006252B0">
        <w:t xml:space="preserve"> </w:t>
      </w:r>
      <w:proofErr w:type="spellStart"/>
      <w:r w:rsidRPr="006252B0">
        <w:t>felis</w:t>
      </w:r>
      <w:proofErr w:type="spellEnd"/>
      <w:r w:rsidRPr="006252B0">
        <w:t xml:space="preserve"> </w:t>
      </w:r>
      <w:proofErr w:type="spellStart"/>
      <w:r w:rsidRPr="006252B0">
        <w:t>erat</w:t>
      </w:r>
      <w:proofErr w:type="spellEnd"/>
      <w:r w:rsidRPr="006252B0">
        <w:t xml:space="preserve">, </w:t>
      </w:r>
      <w:proofErr w:type="spellStart"/>
      <w:r w:rsidRPr="006252B0">
        <w:t>congue</w:t>
      </w:r>
      <w:proofErr w:type="spellEnd"/>
      <w:r w:rsidRPr="006252B0">
        <w:t xml:space="preserve"> non, </w:t>
      </w:r>
      <w:proofErr w:type="spellStart"/>
      <w:r w:rsidRPr="006252B0">
        <w:t>volutpat</w:t>
      </w:r>
      <w:proofErr w:type="spellEnd"/>
      <w:r w:rsidRPr="006252B0">
        <w:t xml:space="preserve"> at, </w:t>
      </w:r>
      <w:proofErr w:type="spellStart"/>
      <w:r w:rsidRPr="006252B0">
        <w:t>tincidunt</w:t>
      </w:r>
      <w:proofErr w:type="spellEnd"/>
      <w:r w:rsidRPr="006252B0">
        <w:t xml:space="preserve"> </w:t>
      </w:r>
      <w:proofErr w:type="spellStart"/>
      <w:r w:rsidRPr="006252B0">
        <w:t>tristique</w:t>
      </w:r>
      <w:proofErr w:type="spellEnd"/>
      <w:r w:rsidRPr="006252B0">
        <w:t xml:space="preserve">, libero. </w:t>
      </w:r>
      <w:proofErr w:type="spellStart"/>
      <w:r w:rsidRPr="006252B0">
        <w:t>Vivamus</w:t>
      </w:r>
      <w:proofErr w:type="spellEnd"/>
      <w:r w:rsidRPr="006252B0">
        <w:t xml:space="preserve"> </w:t>
      </w:r>
      <w:proofErr w:type="spellStart"/>
      <w:r w:rsidRPr="006252B0">
        <w:t>viverra</w:t>
      </w:r>
      <w:proofErr w:type="spellEnd"/>
      <w:r w:rsidRPr="006252B0">
        <w:t xml:space="preserve"> fermentum </w:t>
      </w:r>
      <w:proofErr w:type="spellStart"/>
      <w:r w:rsidRPr="006252B0">
        <w:t>felis</w:t>
      </w:r>
      <w:proofErr w:type="spellEnd"/>
      <w:r w:rsidRPr="006252B0">
        <w:t xml:space="preserve">. </w:t>
      </w:r>
      <w:proofErr w:type="spellStart"/>
      <w:r w:rsidRPr="006252B0">
        <w:t>Donec</w:t>
      </w:r>
      <w:proofErr w:type="spellEnd"/>
      <w:r w:rsidRPr="006252B0">
        <w:t xml:space="preserve"> </w:t>
      </w:r>
      <w:proofErr w:type="spellStart"/>
      <w:r w:rsidRPr="006252B0">
        <w:t>nonummy</w:t>
      </w:r>
      <w:proofErr w:type="spellEnd"/>
      <w:r w:rsidRPr="006252B0">
        <w:t xml:space="preserve"> </w:t>
      </w:r>
      <w:proofErr w:type="spellStart"/>
      <w:r w:rsidRPr="006252B0">
        <w:t>pellentesque</w:t>
      </w:r>
      <w:proofErr w:type="spellEnd"/>
      <w:r w:rsidRPr="006252B0">
        <w:t xml:space="preserve"> ante. </w:t>
      </w:r>
      <w:proofErr w:type="spellStart"/>
      <w:r w:rsidRPr="006252B0">
        <w:t>Phasellus</w:t>
      </w:r>
      <w:proofErr w:type="spellEnd"/>
      <w:r w:rsidRPr="006252B0">
        <w:t xml:space="preserve"> </w:t>
      </w:r>
      <w:proofErr w:type="spellStart"/>
      <w:r w:rsidRPr="006252B0">
        <w:t>adipiscing</w:t>
      </w:r>
      <w:proofErr w:type="spellEnd"/>
      <w:r w:rsidRPr="006252B0">
        <w:t xml:space="preserve"> semper </w:t>
      </w:r>
      <w:proofErr w:type="spellStart"/>
      <w:r w:rsidRPr="006252B0">
        <w:t>elit</w:t>
      </w:r>
      <w:proofErr w:type="spellEnd"/>
      <w:r w:rsidRPr="006252B0">
        <w:t xml:space="preserve">. </w:t>
      </w:r>
      <w:proofErr w:type="spellStart"/>
      <w:r w:rsidRPr="006252B0">
        <w:t>Proin</w:t>
      </w:r>
      <w:proofErr w:type="spellEnd"/>
      <w:r w:rsidRPr="006252B0">
        <w:t xml:space="preserve"> fermentum </w:t>
      </w:r>
      <w:proofErr w:type="spellStart"/>
      <w:r w:rsidRPr="006252B0">
        <w:t>massa</w:t>
      </w:r>
      <w:proofErr w:type="spellEnd"/>
      <w:r w:rsidRPr="006252B0">
        <w:t xml:space="preserve"> ac </w:t>
      </w:r>
      <w:proofErr w:type="spellStart"/>
      <w:r w:rsidRPr="006252B0">
        <w:t>quam</w:t>
      </w:r>
      <w:proofErr w:type="spellEnd"/>
      <w:r w:rsidRPr="006252B0">
        <w:t xml:space="preserve">. Sed diam </w:t>
      </w:r>
      <w:proofErr w:type="spellStart"/>
      <w:r w:rsidRPr="006252B0">
        <w:t>turpis</w:t>
      </w:r>
      <w:proofErr w:type="spellEnd"/>
      <w:r w:rsidRPr="006252B0">
        <w:t xml:space="preserve">, </w:t>
      </w:r>
      <w:proofErr w:type="spellStart"/>
      <w:r w:rsidRPr="006252B0">
        <w:t>mo</w:t>
      </w:r>
      <w:proofErr w:type="spellEnd"/>
      <w:r w:rsidRPr="006252B0">
        <w:t xml:space="preserve">- </w:t>
      </w:r>
      <w:proofErr w:type="spellStart"/>
      <w:r w:rsidRPr="006252B0">
        <w:t>lestie</w:t>
      </w:r>
      <w:proofErr w:type="spellEnd"/>
      <w:r w:rsidRPr="006252B0">
        <w:t xml:space="preserve"> vitae, </w:t>
      </w:r>
      <w:proofErr w:type="spellStart"/>
      <w:r w:rsidRPr="006252B0">
        <w:t>placerat</w:t>
      </w:r>
      <w:proofErr w:type="spellEnd"/>
      <w:r w:rsidRPr="006252B0">
        <w:t xml:space="preserve"> a, </w:t>
      </w:r>
      <w:proofErr w:type="spellStart"/>
      <w:r w:rsidRPr="006252B0">
        <w:t>molestie</w:t>
      </w:r>
      <w:proofErr w:type="spellEnd"/>
      <w:r w:rsidRPr="006252B0">
        <w:t xml:space="preserve"> </w:t>
      </w:r>
      <w:proofErr w:type="spellStart"/>
      <w:r w:rsidRPr="006252B0">
        <w:t>nec</w:t>
      </w:r>
      <w:proofErr w:type="spellEnd"/>
      <w:r w:rsidRPr="006252B0">
        <w:t xml:space="preserve">, </w:t>
      </w:r>
      <w:proofErr w:type="spellStart"/>
      <w:r w:rsidRPr="006252B0">
        <w:t>leo</w:t>
      </w:r>
      <w:proofErr w:type="spellEnd"/>
      <w:r w:rsidRPr="006252B0">
        <w:t xml:space="preserve">. Maecenas lacinia. Nam ipsum ligula, </w:t>
      </w:r>
      <w:proofErr w:type="spellStart"/>
      <w:r w:rsidRPr="006252B0">
        <w:t>eleifend</w:t>
      </w:r>
      <w:proofErr w:type="spellEnd"/>
      <w:r w:rsidRPr="006252B0">
        <w:t xml:space="preserve"> at, </w:t>
      </w:r>
      <w:proofErr w:type="spellStart"/>
      <w:r w:rsidRPr="006252B0">
        <w:t>accumsan</w:t>
      </w:r>
      <w:proofErr w:type="spellEnd"/>
      <w:r w:rsidRPr="006252B0">
        <w:t xml:space="preserve"> </w:t>
      </w:r>
      <w:proofErr w:type="spellStart"/>
      <w:r w:rsidRPr="006252B0">
        <w:t>nec</w:t>
      </w:r>
      <w:proofErr w:type="spellEnd"/>
      <w:r w:rsidRPr="006252B0">
        <w:t xml:space="preserve">, </w:t>
      </w:r>
      <w:proofErr w:type="spellStart"/>
      <w:r w:rsidRPr="006252B0">
        <w:t>suscipit</w:t>
      </w:r>
      <w:proofErr w:type="spellEnd"/>
      <w:r w:rsidRPr="006252B0">
        <w:t xml:space="preserve"> a, ipsum. Morbi </w:t>
      </w:r>
      <w:proofErr w:type="spellStart"/>
      <w:r w:rsidRPr="006252B0">
        <w:t>blandit</w:t>
      </w:r>
      <w:proofErr w:type="spellEnd"/>
      <w:r w:rsidRPr="006252B0">
        <w:t xml:space="preserve"> ligula </w:t>
      </w:r>
      <w:proofErr w:type="spellStart"/>
      <w:r w:rsidRPr="006252B0">
        <w:t>feugiat</w:t>
      </w:r>
      <w:proofErr w:type="spellEnd"/>
      <w:r w:rsidRPr="006252B0">
        <w:t xml:space="preserve"> magna. Nunc </w:t>
      </w:r>
      <w:proofErr w:type="spellStart"/>
      <w:r w:rsidRPr="006252B0">
        <w:t>eleifend</w:t>
      </w:r>
      <w:proofErr w:type="spellEnd"/>
      <w:r w:rsidRPr="006252B0">
        <w:t xml:space="preserve"> </w:t>
      </w:r>
      <w:proofErr w:type="spellStart"/>
      <w:r w:rsidRPr="006252B0">
        <w:t>conse</w:t>
      </w:r>
      <w:proofErr w:type="spellEnd"/>
      <w:r w:rsidRPr="006252B0">
        <w:t xml:space="preserve">- </w:t>
      </w:r>
      <w:proofErr w:type="spellStart"/>
      <w:r w:rsidRPr="006252B0">
        <w:t>quat</w:t>
      </w:r>
      <w:proofErr w:type="spellEnd"/>
      <w:r w:rsidRPr="006252B0">
        <w:t xml:space="preserve"> lorem. Sed lacinia </w:t>
      </w:r>
      <w:proofErr w:type="spellStart"/>
      <w:r w:rsidRPr="006252B0">
        <w:t>nulla</w:t>
      </w:r>
      <w:proofErr w:type="spellEnd"/>
      <w:r w:rsidRPr="006252B0">
        <w:t xml:space="preserve"> vitae </w:t>
      </w:r>
      <w:proofErr w:type="spellStart"/>
      <w:r w:rsidRPr="006252B0">
        <w:t>enim</w:t>
      </w:r>
      <w:proofErr w:type="spellEnd"/>
      <w:r w:rsidRPr="006252B0">
        <w:t xml:space="preserve">. </w:t>
      </w:r>
      <w:proofErr w:type="spellStart"/>
      <w:r w:rsidRPr="006252B0">
        <w:t>Pellentesque</w:t>
      </w:r>
      <w:proofErr w:type="spellEnd"/>
      <w:r w:rsidRPr="006252B0">
        <w:t xml:space="preserve"> </w:t>
      </w:r>
      <w:proofErr w:type="spellStart"/>
      <w:r w:rsidRPr="006252B0">
        <w:t>tincidunt</w:t>
      </w:r>
      <w:proofErr w:type="spellEnd"/>
      <w:r w:rsidRPr="006252B0">
        <w:t xml:space="preserve"> </w:t>
      </w:r>
      <w:proofErr w:type="spellStart"/>
      <w:r w:rsidRPr="006252B0">
        <w:t>purus</w:t>
      </w:r>
      <w:proofErr w:type="spellEnd"/>
      <w:r w:rsidRPr="006252B0">
        <w:t xml:space="preserve"> vel magna. Integer non </w:t>
      </w:r>
      <w:proofErr w:type="spellStart"/>
      <w:r w:rsidRPr="006252B0">
        <w:t>enim</w:t>
      </w:r>
      <w:proofErr w:type="spellEnd"/>
      <w:r w:rsidRPr="006252B0">
        <w:t xml:space="preserve">. </w:t>
      </w:r>
      <w:proofErr w:type="spellStart"/>
      <w:r w:rsidRPr="006252B0">
        <w:t>Praesent</w:t>
      </w:r>
      <w:proofErr w:type="spellEnd"/>
      <w:r w:rsidRPr="006252B0">
        <w:t xml:space="preserve"> </w:t>
      </w:r>
      <w:proofErr w:type="spellStart"/>
      <w:r w:rsidRPr="006252B0">
        <w:t>euismodnunc</w:t>
      </w:r>
      <w:proofErr w:type="spellEnd"/>
      <w:r w:rsidRPr="006252B0">
        <w:t xml:space="preserve"> </w:t>
      </w:r>
      <w:proofErr w:type="spellStart"/>
      <w:r w:rsidRPr="006252B0">
        <w:t>eupurus</w:t>
      </w:r>
      <w:proofErr w:type="spellEnd"/>
      <w:r w:rsidRPr="006252B0">
        <w:t xml:space="preserve">. </w:t>
      </w:r>
      <w:proofErr w:type="spellStart"/>
      <w:r w:rsidRPr="006252B0">
        <w:t>Donec</w:t>
      </w:r>
      <w:proofErr w:type="spellEnd"/>
      <w:r w:rsidRPr="006252B0">
        <w:t xml:space="preserve"> </w:t>
      </w:r>
      <w:proofErr w:type="spellStart"/>
      <w:r w:rsidRPr="006252B0">
        <w:t>bibendumquam</w:t>
      </w:r>
      <w:proofErr w:type="spellEnd"/>
      <w:r w:rsidRPr="006252B0">
        <w:t xml:space="preserve"> in </w:t>
      </w:r>
      <w:proofErr w:type="spellStart"/>
      <w:r w:rsidRPr="006252B0">
        <w:t>tellus</w:t>
      </w:r>
      <w:proofErr w:type="spellEnd"/>
      <w:r w:rsidRPr="006252B0">
        <w:t xml:space="preserve">. </w:t>
      </w:r>
      <w:proofErr w:type="spellStart"/>
      <w:r w:rsidRPr="006252B0">
        <w:t>Nullamcursus</w:t>
      </w:r>
      <w:proofErr w:type="spellEnd"/>
      <w:r w:rsidRPr="006252B0">
        <w:t xml:space="preserve"> pulvinar </w:t>
      </w:r>
      <w:proofErr w:type="spellStart"/>
      <w:r w:rsidRPr="006252B0">
        <w:t>lectus</w:t>
      </w:r>
      <w:proofErr w:type="spellEnd"/>
      <w:r w:rsidRPr="006252B0">
        <w:t xml:space="preserve">. Donec et mi. Nam </w:t>
      </w:r>
      <w:proofErr w:type="spellStart"/>
      <w:r w:rsidRPr="006252B0">
        <w:t>vulputate</w:t>
      </w:r>
      <w:proofErr w:type="spellEnd"/>
      <w:r w:rsidRPr="006252B0">
        <w:t xml:space="preserve"> </w:t>
      </w:r>
      <w:proofErr w:type="spellStart"/>
      <w:r w:rsidRPr="006252B0">
        <w:t>metus</w:t>
      </w:r>
      <w:proofErr w:type="spellEnd"/>
      <w:r w:rsidRPr="006252B0">
        <w:t xml:space="preserve"> </w:t>
      </w:r>
      <w:proofErr w:type="spellStart"/>
      <w:r w:rsidRPr="006252B0">
        <w:t>eu</w:t>
      </w:r>
      <w:proofErr w:type="spellEnd"/>
      <w:r w:rsidRPr="006252B0">
        <w:t xml:space="preserve"> </w:t>
      </w:r>
      <w:proofErr w:type="spellStart"/>
      <w:r w:rsidRPr="006252B0">
        <w:t>enim</w:t>
      </w:r>
      <w:proofErr w:type="spellEnd"/>
      <w:r w:rsidRPr="006252B0">
        <w:t xml:space="preserve">. Vestibulum </w:t>
      </w:r>
      <w:proofErr w:type="spellStart"/>
      <w:r w:rsidRPr="006252B0">
        <w:t>pellentesque</w:t>
      </w:r>
      <w:proofErr w:type="spellEnd"/>
      <w:r w:rsidRPr="006252B0">
        <w:t xml:space="preserve"> </w:t>
      </w:r>
      <w:proofErr w:type="spellStart"/>
      <w:r w:rsidRPr="006252B0">
        <w:t>felis</w:t>
      </w:r>
      <w:proofErr w:type="spellEnd"/>
      <w:r w:rsidRPr="006252B0">
        <w:t xml:space="preserve"> </w:t>
      </w:r>
      <w:proofErr w:type="spellStart"/>
      <w:r w:rsidRPr="006252B0">
        <w:t>eu</w:t>
      </w:r>
      <w:proofErr w:type="spellEnd"/>
      <w:r w:rsidRPr="006252B0">
        <w:t xml:space="preserve"> </w:t>
      </w:r>
      <w:proofErr w:type="spellStart"/>
      <w:r w:rsidRPr="006252B0">
        <w:t>massa</w:t>
      </w:r>
      <w:proofErr w:type="spellEnd"/>
      <w:r w:rsidRPr="006252B0">
        <w:t>.</w:t>
      </w:r>
    </w:p>
    <w:p w14:paraId="3E003B50" w14:textId="77777777" w:rsidR="00D61234" w:rsidRDefault="00D61234" w:rsidP="00A43253">
      <w:pPr>
        <w:spacing w:line="276" w:lineRule="auto"/>
        <w:ind w:firstLine="0"/>
      </w:pPr>
    </w:p>
    <w:p w14:paraId="29F043A8" w14:textId="77777777" w:rsidR="00C1118D" w:rsidRDefault="00D61234" w:rsidP="00A43253">
      <w:pPr>
        <w:spacing w:line="276" w:lineRule="auto"/>
        <w:ind w:firstLine="0"/>
        <w:jc w:val="center"/>
      </w:pPr>
      <w:r>
        <w:rPr>
          <w:noProof/>
        </w:rPr>
        <w:drawing>
          <wp:inline distT="0" distB="0" distL="0" distR="0" wp14:anchorId="6C0AB177" wp14:editId="71470CA0">
            <wp:extent cx="5486400" cy="2836985"/>
            <wp:effectExtent l="0" t="0" r="0" b="0"/>
            <wp:docPr id="1182297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97799" name="Picture 1182297799"/>
                    <pic:cNvPicPr/>
                  </pic:nvPicPr>
                  <pic:blipFill rotWithShape="1">
                    <a:blip r:embed="rId13">
                      <a:extLst>
                        <a:ext uri="{28A0092B-C50C-407E-A947-70E740481C1C}">
                          <a14:useLocalDpi xmlns:a14="http://schemas.microsoft.com/office/drawing/2010/main" val="0"/>
                        </a:ext>
                      </a:extLst>
                    </a:blip>
                    <a:srcRect t="4566" b="3367"/>
                    <a:stretch/>
                  </pic:blipFill>
                  <pic:spPr bwMode="auto">
                    <a:xfrm>
                      <a:off x="0" y="0"/>
                      <a:ext cx="5486400" cy="2836985"/>
                    </a:xfrm>
                    <a:prstGeom prst="rect">
                      <a:avLst/>
                    </a:prstGeom>
                    <a:ln>
                      <a:noFill/>
                    </a:ln>
                    <a:extLst>
                      <a:ext uri="{53640926-AAD7-44D8-BBD7-CCE9431645EC}">
                        <a14:shadowObscured xmlns:a14="http://schemas.microsoft.com/office/drawing/2010/main"/>
                      </a:ext>
                    </a:extLst>
                  </pic:spPr>
                </pic:pic>
              </a:graphicData>
            </a:graphic>
          </wp:inline>
        </w:drawing>
      </w:r>
    </w:p>
    <w:p w14:paraId="01604479" w14:textId="13AA0A62" w:rsidR="008735E3" w:rsidRDefault="00D90FDD" w:rsidP="00D90FDD">
      <w:pPr>
        <w:pStyle w:val="Caption"/>
        <w:ind w:firstLine="0"/>
      </w:pPr>
      <w:bookmarkStart w:id="45" w:name="_Toc144329720"/>
      <w:bookmarkStart w:id="46" w:name="_Toc144469060"/>
      <w:bookmarkStart w:id="47" w:name="_Toc148731800"/>
      <w:r>
        <w:t xml:space="preserve">Figure </w:t>
      </w:r>
      <w:fldSimple w:instr=" STYLEREF 1 \s ">
        <w:r w:rsidR="002B3F94">
          <w:rPr>
            <w:noProof/>
          </w:rPr>
          <w:t>A</w:t>
        </w:r>
      </w:fldSimple>
      <w:r>
        <w:t>.</w:t>
      </w:r>
      <w:fldSimple w:instr=" SEQ Figure \* ARABIC \s 1 ">
        <w:r w:rsidR="002B3F94">
          <w:rPr>
            <w:noProof/>
          </w:rPr>
          <w:t>1</w:t>
        </w:r>
      </w:fldSimple>
      <w:r w:rsidR="00C1118D">
        <w:t xml:space="preserve">: Frog looking </w:t>
      </w:r>
      <w:proofErr w:type="gramStart"/>
      <w:r w:rsidR="00C1118D">
        <w:t>real</w:t>
      </w:r>
      <w:proofErr w:type="gramEnd"/>
      <w:r w:rsidR="00C1118D">
        <w:t xml:space="preserve"> dapper.</w:t>
      </w:r>
      <w:bookmarkEnd w:id="45"/>
      <w:bookmarkEnd w:id="46"/>
      <w:bookmarkEnd w:id="47"/>
    </w:p>
    <w:p w14:paraId="652F9186" w14:textId="77777777" w:rsidR="00D61234" w:rsidRDefault="006252B0" w:rsidP="00D90FDD">
      <w:pPr>
        <w:pStyle w:val="Caption"/>
        <w:ind w:firstLine="0"/>
      </w:pPr>
      <w:r>
        <w:br w:type="page"/>
      </w:r>
    </w:p>
    <w:p w14:paraId="6CEEAB07" w14:textId="77777777" w:rsidR="006252B0" w:rsidRDefault="001B2995" w:rsidP="00D90FDD">
      <w:pPr>
        <w:pStyle w:val="Heading1"/>
        <w:numPr>
          <w:ilvl w:val="0"/>
          <w:numId w:val="6"/>
        </w:numPr>
        <w:spacing w:after="240"/>
      </w:pPr>
      <w:bookmarkStart w:id="48" w:name="_Toc148738511"/>
      <w:r>
        <w:lastRenderedPageBreak/>
        <w:t>More Supplemental Material</w:t>
      </w:r>
      <w:bookmarkEnd w:id="48"/>
    </w:p>
    <w:p w14:paraId="1B241FAF" w14:textId="77777777" w:rsidR="001B2995" w:rsidRPr="001B2995" w:rsidRDefault="001B2995" w:rsidP="006263C1">
      <w:r w:rsidRPr="001B2995">
        <w:t xml:space="preserve">Sed </w:t>
      </w:r>
      <w:proofErr w:type="spellStart"/>
      <w:r w:rsidRPr="001B2995">
        <w:t>commodo</w:t>
      </w:r>
      <w:proofErr w:type="spellEnd"/>
      <w:r w:rsidRPr="001B2995">
        <w:t xml:space="preserve"> </w:t>
      </w:r>
      <w:proofErr w:type="spellStart"/>
      <w:r w:rsidRPr="001B2995">
        <w:t>posuere</w:t>
      </w:r>
      <w:proofErr w:type="spellEnd"/>
      <w:r w:rsidRPr="001B2995">
        <w:t xml:space="preserve"> </w:t>
      </w:r>
      <w:proofErr w:type="spellStart"/>
      <w:r w:rsidRPr="001B2995">
        <w:t>pede</w:t>
      </w:r>
      <w:proofErr w:type="spellEnd"/>
      <w:r w:rsidRPr="001B2995">
        <w:t xml:space="preserve">. </w:t>
      </w:r>
      <w:proofErr w:type="spellStart"/>
      <w:r w:rsidRPr="001B2995">
        <w:t>Mauris</w:t>
      </w:r>
      <w:proofErr w:type="spellEnd"/>
      <w:r w:rsidRPr="001B2995">
        <w:t xml:space="preserve"> </w:t>
      </w:r>
      <w:proofErr w:type="spellStart"/>
      <w:r w:rsidRPr="001B2995">
        <w:t>ut</w:t>
      </w:r>
      <w:proofErr w:type="spellEnd"/>
      <w:r w:rsidRPr="001B2995">
        <w:t xml:space="preserve"> est. Ut </w:t>
      </w:r>
      <w:proofErr w:type="spellStart"/>
      <w:r w:rsidRPr="001B2995">
        <w:t>quis</w:t>
      </w:r>
      <w:proofErr w:type="spellEnd"/>
      <w:r w:rsidRPr="001B2995">
        <w:t xml:space="preserve"> </w:t>
      </w:r>
      <w:proofErr w:type="spellStart"/>
      <w:r w:rsidRPr="001B2995">
        <w:t>purus</w:t>
      </w:r>
      <w:proofErr w:type="spellEnd"/>
      <w:r w:rsidRPr="001B2995">
        <w:t xml:space="preserve">. Sed ac </w:t>
      </w:r>
      <w:proofErr w:type="spellStart"/>
      <w:r w:rsidRPr="001B2995">
        <w:t>odio</w:t>
      </w:r>
      <w:proofErr w:type="spellEnd"/>
      <w:r w:rsidRPr="001B2995">
        <w:t xml:space="preserve">. Sed </w:t>
      </w:r>
      <w:proofErr w:type="spellStart"/>
      <w:r w:rsidRPr="001B2995">
        <w:t>vehicula</w:t>
      </w:r>
      <w:proofErr w:type="spellEnd"/>
      <w:r w:rsidRPr="001B2995">
        <w:t xml:space="preserve"> </w:t>
      </w:r>
      <w:proofErr w:type="spellStart"/>
      <w:r w:rsidRPr="001B2995">
        <w:t>hendrerit</w:t>
      </w:r>
      <w:proofErr w:type="spellEnd"/>
      <w:r w:rsidRPr="001B2995">
        <w:t xml:space="preserve"> sem. Duis non </w:t>
      </w:r>
      <w:proofErr w:type="spellStart"/>
      <w:r w:rsidRPr="001B2995">
        <w:t>odio</w:t>
      </w:r>
      <w:proofErr w:type="spellEnd"/>
      <w:r w:rsidRPr="001B2995">
        <w:t xml:space="preserve">. Morbi </w:t>
      </w:r>
      <w:proofErr w:type="spellStart"/>
      <w:r w:rsidRPr="001B2995">
        <w:t>ut</w:t>
      </w:r>
      <w:proofErr w:type="spellEnd"/>
      <w:r w:rsidRPr="001B2995">
        <w:t xml:space="preserve"> dui. Sed </w:t>
      </w:r>
      <w:proofErr w:type="spellStart"/>
      <w:r w:rsidRPr="001B2995">
        <w:t>accumsan</w:t>
      </w:r>
      <w:proofErr w:type="spellEnd"/>
      <w:r w:rsidRPr="001B2995">
        <w:t xml:space="preserve"> </w:t>
      </w:r>
      <w:proofErr w:type="spellStart"/>
      <w:r w:rsidRPr="001B2995">
        <w:t>risus</w:t>
      </w:r>
      <w:proofErr w:type="spellEnd"/>
      <w:r w:rsidRPr="001B2995">
        <w:t xml:space="preserve"> </w:t>
      </w:r>
      <w:proofErr w:type="spellStart"/>
      <w:r w:rsidRPr="001B2995">
        <w:t>eget</w:t>
      </w:r>
      <w:proofErr w:type="spellEnd"/>
      <w:r w:rsidRPr="001B2995">
        <w:t xml:space="preserve"> </w:t>
      </w:r>
      <w:proofErr w:type="spellStart"/>
      <w:r w:rsidRPr="001B2995">
        <w:t>odio</w:t>
      </w:r>
      <w:proofErr w:type="spellEnd"/>
      <w:r w:rsidRPr="001B2995">
        <w:t xml:space="preserve">. In </w:t>
      </w:r>
      <w:proofErr w:type="spellStart"/>
      <w:r w:rsidRPr="001B2995">
        <w:t>hac</w:t>
      </w:r>
      <w:proofErr w:type="spellEnd"/>
      <w:r w:rsidRPr="001B2995">
        <w:t xml:space="preserve"> </w:t>
      </w:r>
      <w:proofErr w:type="spellStart"/>
      <w:r w:rsidRPr="001B2995">
        <w:t>habitasse</w:t>
      </w:r>
      <w:proofErr w:type="spellEnd"/>
      <w:r w:rsidRPr="001B2995">
        <w:t xml:space="preserve"> </w:t>
      </w:r>
      <w:proofErr w:type="spellStart"/>
      <w:r w:rsidRPr="001B2995">
        <w:t>platea</w:t>
      </w:r>
      <w:proofErr w:type="spellEnd"/>
      <w:r w:rsidRPr="001B2995">
        <w:t xml:space="preserve"> </w:t>
      </w:r>
      <w:proofErr w:type="spellStart"/>
      <w:r w:rsidRPr="001B2995">
        <w:t>dictumst</w:t>
      </w:r>
      <w:proofErr w:type="spellEnd"/>
      <w:r w:rsidRPr="001B2995">
        <w:t xml:space="preserve">. </w:t>
      </w:r>
      <w:proofErr w:type="spellStart"/>
      <w:r w:rsidRPr="001B2995">
        <w:t>Pellentesque</w:t>
      </w:r>
      <w:proofErr w:type="spellEnd"/>
      <w:r w:rsidRPr="001B2995">
        <w:t xml:space="preserve"> non </w:t>
      </w:r>
      <w:proofErr w:type="spellStart"/>
      <w:r w:rsidRPr="001B2995">
        <w:t>elit</w:t>
      </w:r>
      <w:proofErr w:type="spellEnd"/>
      <w:r w:rsidRPr="001B2995">
        <w:t xml:space="preserve">. </w:t>
      </w:r>
      <w:proofErr w:type="spellStart"/>
      <w:r w:rsidRPr="001B2995">
        <w:t>Fusce</w:t>
      </w:r>
      <w:proofErr w:type="spellEnd"/>
      <w:r w:rsidRPr="001B2995">
        <w:t xml:space="preserve"> </w:t>
      </w:r>
      <w:proofErr w:type="spellStart"/>
      <w:r w:rsidRPr="001B2995">
        <w:t>sedjusto</w:t>
      </w:r>
      <w:proofErr w:type="spellEnd"/>
      <w:r w:rsidRPr="001B2995">
        <w:t xml:space="preserve"> </w:t>
      </w:r>
      <w:proofErr w:type="spellStart"/>
      <w:r w:rsidRPr="001B2995">
        <w:t>eu</w:t>
      </w:r>
      <w:proofErr w:type="spellEnd"/>
      <w:r w:rsidRPr="001B2995">
        <w:t xml:space="preserve"> </w:t>
      </w:r>
      <w:proofErr w:type="spellStart"/>
      <w:r w:rsidRPr="001B2995">
        <w:t>urna</w:t>
      </w:r>
      <w:proofErr w:type="spellEnd"/>
      <w:r w:rsidRPr="001B2995">
        <w:t xml:space="preserve"> porta </w:t>
      </w:r>
      <w:proofErr w:type="spellStart"/>
      <w:r w:rsidRPr="001B2995">
        <w:t>tincidunt</w:t>
      </w:r>
      <w:proofErr w:type="spellEnd"/>
      <w:r w:rsidRPr="001B2995">
        <w:t xml:space="preserve">. </w:t>
      </w:r>
      <w:proofErr w:type="spellStart"/>
      <w:r w:rsidRPr="001B2995">
        <w:t>Mauris</w:t>
      </w:r>
      <w:proofErr w:type="spellEnd"/>
      <w:r w:rsidRPr="001B2995">
        <w:t xml:space="preserve"> </w:t>
      </w:r>
      <w:proofErr w:type="spellStart"/>
      <w:r w:rsidRPr="001B2995">
        <w:t>felis</w:t>
      </w:r>
      <w:proofErr w:type="spellEnd"/>
      <w:r w:rsidRPr="001B2995">
        <w:t xml:space="preserve"> </w:t>
      </w:r>
      <w:proofErr w:type="spellStart"/>
      <w:r w:rsidRPr="001B2995">
        <w:t>odio</w:t>
      </w:r>
      <w:proofErr w:type="spellEnd"/>
      <w:r w:rsidRPr="001B2995">
        <w:t xml:space="preserve">, </w:t>
      </w:r>
      <w:proofErr w:type="spellStart"/>
      <w:r w:rsidRPr="001B2995">
        <w:t>sollicitudin</w:t>
      </w:r>
      <w:proofErr w:type="spellEnd"/>
      <w:r w:rsidRPr="001B2995">
        <w:t xml:space="preserve"> sed, </w:t>
      </w:r>
      <w:proofErr w:type="spellStart"/>
      <w:r w:rsidRPr="001B2995">
        <w:t>volutpat</w:t>
      </w:r>
      <w:proofErr w:type="spellEnd"/>
      <w:r w:rsidRPr="001B2995">
        <w:t xml:space="preserve"> a, </w:t>
      </w:r>
      <w:proofErr w:type="spellStart"/>
      <w:r w:rsidRPr="001B2995">
        <w:t>ornare</w:t>
      </w:r>
      <w:proofErr w:type="spellEnd"/>
      <w:r w:rsidRPr="001B2995">
        <w:t xml:space="preserve"> ac, </w:t>
      </w:r>
      <w:proofErr w:type="spellStart"/>
      <w:r w:rsidRPr="001B2995">
        <w:t>erat</w:t>
      </w:r>
      <w:proofErr w:type="spellEnd"/>
      <w:r w:rsidRPr="001B2995">
        <w:t xml:space="preserve">. Morbi </w:t>
      </w:r>
      <w:proofErr w:type="spellStart"/>
      <w:r w:rsidRPr="001B2995">
        <w:t>quis</w:t>
      </w:r>
      <w:proofErr w:type="spellEnd"/>
      <w:r w:rsidRPr="001B2995">
        <w:t xml:space="preserve"> dolor. </w:t>
      </w:r>
      <w:proofErr w:type="spellStart"/>
      <w:r w:rsidRPr="001B2995">
        <w:t>Donec</w:t>
      </w:r>
      <w:proofErr w:type="spellEnd"/>
      <w:r w:rsidRPr="001B2995">
        <w:t xml:space="preserve"> </w:t>
      </w:r>
      <w:proofErr w:type="spellStart"/>
      <w:r w:rsidRPr="001B2995">
        <w:t>pellentesque</w:t>
      </w:r>
      <w:proofErr w:type="spellEnd"/>
      <w:r w:rsidRPr="001B2995">
        <w:t xml:space="preserve">, </w:t>
      </w:r>
      <w:proofErr w:type="spellStart"/>
      <w:r w:rsidRPr="001B2995">
        <w:t>erat</w:t>
      </w:r>
      <w:proofErr w:type="spellEnd"/>
      <w:r w:rsidRPr="001B2995">
        <w:t xml:space="preserve"> ac </w:t>
      </w:r>
      <w:proofErr w:type="spellStart"/>
      <w:r w:rsidRPr="001B2995">
        <w:t>sagittis</w:t>
      </w:r>
      <w:proofErr w:type="spellEnd"/>
      <w:r w:rsidRPr="001B2995">
        <w:t xml:space="preserve"> semper, </w:t>
      </w:r>
      <w:proofErr w:type="spellStart"/>
      <w:r w:rsidRPr="001B2995">
        <w:t>nunc</w:t>
      </w:r>
      <w:proofErr w:type="spellEnd"/>
      <w:r w:rsidRPr="001B2995">
        <w:t xml:space="preserve"> dui </w:t>
      </w:r>
      <w:proofErr w:type="spellStart"/>
      <w:r w:rsidRPr="001B2995">
        <w:t>lobortis</w:t>
      </w:r>
      <w:proofErr w:type="spellEnd"/>
      <w:r w:rsidRPr="001B2995">
        <w:t xml:space="preserve"> </w:t>
      </w:r>
      <w:proofErr w:type="spellStart"/>
      <w:r w:rsidRPr="001B2995">
        <w:t>purus</w:t>
      </w:r>
      <w:proofErr w:type="spellEnd"/>
      <w:r w:rsidRPr="001B2995">
        <w:t xml:space="preserve">, </w:t>
      </w:r>
      <w:proofErr w:type="spellStart"/>
      <w:r w:rsidRPr="001B2995">
        <w:t>quis</w:t>
      </w:r>
      <w:proofErr w:type="spellEnd"/>
      <w:r w:rsidRPr="001B2995">
        <w:t xml:space="preserve"> </w:t>
      </w:r>
      <w:proofErr w:type="spellStart"/>
      <w:r w:rsidRPr="001B2995">
        <w:t>congue</w:t>
      </w:r>
      <w:proofErr w:type="spellEnd"/>
      <w:r w:rsidRPr="001B2995">
        <w:t xml:space="preserve"> </w:t>
      </w:r>
      <w:proofErr w:type="spellStart"/>
      <w:r w:rsidRPr="001B2995">
        <w:t>purus</w:t>
      </w:r>
      <w:proofErr w:type="spellEnd"/>
      <w:r w:rsidRPr="001B2995">
        <w:t xml:space="preserve"> </w:t>
      </w:r>
      <w:proofErr w:type="spellStart"/>
      <w:r w:rsidRPr="001B2995">
        <w:t>metus</w:t>
      </w:r>
      <w:proofErr w:type="spellEnd"/>
      <w:r w:rsidRPr="001B2995">
        <w:t xml:space="preserve"> </w:t>
      </w:r>
      <w:proofErr w:type="spellStart"/>
      <w:r w:rsidRPr="001B2995">
        <w:t>ultricies</w:t>
      </w:r>
      <w:proofErr w:type="spellEnd"/>
      <w:r w:rsidRPr="001B2995">
        <w:t xml:space="preserve"> </w:t>
      </w:r>
      <w:proofErr w:type="spellStart"/>
      <w:r w:rsidRPr="001B2995">
        <w:t>tellus</w:t>
      </w:r>
      <w:proofErr w:type="spellEnd"/>
      <w:r w:rsidRPr="001B2995">
        <w:t xml:space="preserve">. </w:t>
      </w:r>
      <w:proofErr w:type="spellStart"/>
      <w:r w:rsidRPr="001B2995">
        <w:t>Proin</w:t>
      </w:r>
      <w:proofErr w:type="spellEnd"/>
      <w:r w:rsidRPr="001B2995">
        <w:t xml:space="preserve"> et </w:t>
      </w:r>
      <w:proofErr w:type="spellStart"/>
      <w:r w:rsidRPr="001B2995">
        <w:t>quam</w:t>
      </w:r>
      <w:proofErr w:type="spellEnd"/>
      <w:r w:rsidRPr="001B2995">
        <w:t xml:space="preserve">. Class </w:t>
      </w:r>
      <w:proofErr w:type="spellStart"/>
      <w:r w:rsidRPr="001B2995">
        <w:t>aptent</w:t>
      </w:r>
      <w:proofErr w:type="spellEnd"/>
      <w:r w:rsidRPr="001B2995">
        <w:t xml:space="preserve"> </w:t>
      </w:r>
      <w:proofErr w:type="spellStart"/>
      <w:r w:rsidRPr="001B2995">
        <w:t>taciti</w:t>
      </w:r>
      <w:proofErr w:type="spellEnd"/>
      <w:r w:rsidRPr="001B2995">
        <w:t xml:space="preserve"> </w:t>
      </w:r>
      <w:proofErr w:type="spellStart"/>
      <w:r w:rsidRPr="001B2995">
        <w:t>sociosqu</w:t>
      </w:r>
      <w:proofErr w:type="spellEnd"/>
      <w:r w:rsidRPr="001B2995">
        <w:t xml:space="preserve"> </w:t>
      </w:r>
      <w:proofErr w:type="spellStart"/>
      <w:r w:rsidRPr="001B2995">
        <w:t>ad</w:t>
      </w:r>
      <w:proofErr w:type="spellEnd"/>
      <w:r w:rsidRPr="001B2995">
        <w:t xml:space="preserve"> </w:t>
      </w:r>
      <w:proofErr w:type="spellStart"/>
      <w:r w:rsidRPr="001B2995">
        <w:t>litora</w:t>
      </w:r>
      <w:proofErr w:type="spellEnd"/>
      <w:r w:rsidRPr="001B2995">
        <w:t xml:space="preserve"> </w:t>
      </w:r>
      <w:proofErr w:type="spellStart"/>
      <w:r w:rsidRPr="001B2995">
        <w:t>torquent</w:t>
      </w:r>
      <w:proofErr w:type="spellEnd"/>
      <w:r w:rsidRPr="001B2995">
        <w:t xml:space="preserve"> per </w:t>
      </w:r>
      <w:proofErr w:type="spellStart"/>
      <w:r w:rsidRPr="001B2995">
        <w:t>conubia</w:t>
      </w:r>
      <w:proofErr w:type="spellEnd"/>
      <w:r w:rsidRPr="001B2995">
        <w:t xml:space="preserve"> nostra, per </w:t>
      </w:r>
      <w:proofErr w:type="spellStart"/>
      <w:r w:rsidRPr="001B2995">
        <w:t>inceptos</w:t>
      </w:r>
      <w:proofErr w:type="spellEnd"/>
      <w:r w:rsidRPr="001B2995">
        <w:t xml:space="preserve"> </w:t>
      </w:r>
      <w:proofErr w:type="spellStart"/>
      <w:r w:rsidRPr="001B2995">
        <w:t>hymenaeos</w:t>
      </w:r>
      <w:proofErr w:type="spellEnd"/>
      <w:r w:rsidRPr="001B2995">
        <w:t xml:space="preserve">. </w:t>
      </w:r>
      <w:proofErr w:type="spellStart"/>
      <w:r w:rsidRPr="001B2995">
        <w:t>Praesent</w:t>
      </w:r>
      <w:proofErr w:type="spellEnd"/>
      <w:r w:rsidRPr="001B2995">
        <w:t xml:space="preserve"> </w:t>
      </w:r>
      <w:proofErr w:type="spellStart"/>
      <w:r w:rsidRPr="001B2995">
        <w:t>sapien</w:t>
      </w:r>
      <w:proofErr w:type="spellEnd"/>
      <w:r w:rsidRPr="001B2995">
        <w:t xml:space="preserve"> </w:t>
      </w:r>
      <w:proofErr w:type="spellStart"/>
      <w:r w:rsidRPr="001B2995">
        <w:t>turpis</w:t>
      </w:r>
      <w:proofErr w:type="spellEnd"/>
      <w:r w:rsidRPr="001B2995">
        <w:t xml:space="preserve">, fermentum vel, </w:t>
      </w:r>
      <w:proofErr w:type="spellStart"/>
      <w:r w:rsidRPr="001B2995">
        <w:t>eleifend</w:t>
      </w:r>
      <w:proofErr w:type="spellEnd"/>
      <w:r w:rsidRPr="001B2995">
        <w:t xml:space="preserve"> </w:t>
      </w:r>
      <w:proofErr w:type="spellStart"/>
      <w:r w:rsidRPr="001B2995">
        <w:t>faucibus</w:t>
      </w:r>
      <w:proofErr w:type="spellEnd"/>
      <w:r w:rsidRPr="001B2995">
        <w:t xml:space="preserve">, </w:t>
      </w:r>
      <w:proofErr w:type="spellStart"/>
      <w:r w:rsidRPr="001B2995">
        <w:t>vehicula</w:t>
      </w:r>
      <w:proofErr w:type="spellEnd"/>
      <w:r w:rsidRPr="001B2995">
        <w:t xml:space="preserve"> </w:t>
      </w:r>
      <w:proofErr w:type="spellStart"/>
      <w:r w:rsidRPr="001B2995">
        <w:t>eu</w:t>
      </w:r>
      <w:proofErr w:type="spellEnd"/>
      <w:r w:rsidRPr="001B2995">
        <w:t xml:space="preserve">, </w:t>
      </w:r>
      <w:proofErr w:type="spellStart"/>
      <w:r w:rsidRPr="001B2995">
        <w:t>lacus</w:t>
      </w:r>
      <w:proofErr w:type="spellEnd"/>
      <w:r w:rsidRPr="001B2995">
        <w:t>.</w:t>
      </w:r>
    </w:p>
    <w:sectPr w:rsidR="001B2995" w:rsidRPr="001B2995" w:rsidSect="00D67534">
      <w:headerReference w:type="default" r:id="rId14"/>
      <w:footerReference w:type="defaul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62C7C" w14:textId="77777777" w:rsidR="00610132" w:rsidRDefault="00610132" w:rsidP="00983ACC">
      <w:pPr>
        <w:spacing w:line="240" w:lineRule="auto"/>
      </w:pPr>
      <w:r>
        <w:separator/>
      </w:r>
    </w:p>
  </w:endnote>
  <w:endnote w:type="continuationSeparator" w:id="0">
    <w:p w14:paraId="082E0949" w14:textId="77777777" w:rsidR="00610132" w:rsidRDefault="00610132" w:rsidP="00983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4926435"/>
      <w:docPartObj>
        <w:docPartGallery w:val="Page Numbers (Bottom of Page)"/>
        <w:docPartUnique/>
      </w:docPartObj>
    </w:sdtPr>
    <w:sdtEndPr>
      <w:rPr>
        <w:rStyle w:val="PageNumber"/>
      </w:rPr>
    </w:sdtEndPr>
    <w:sdtContent>
      <w:p w14:paraId="4E2B02C5" w14:textId="77777777" w:rsidR="00D01811" w:rsidRDefault="00D01811" w:rsidP="004F3B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63160D0A" w14:textId="77777777" w:rsidR="00D01811" w:rsidRDefault="00D01811" w:rsidP="004F3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0792" w14:textId="77777777" w:rsidR="00D01811" w:rsidRDefault="00D01811" w:rsidP="004F3B4E">
    <w:pPr>
      <w:pStyle w:val="Footer"/>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14B8" w14:textId="77777777" w:rsidR="00D01811" w:rsidRDefault="00D01811" w:rsidP="0007184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7802353"/>
      <w:docPartObj>
        <w:docPartGallery w:val="Page Numbers (Bottom of Page)"/>
        <w:docPartUnique/>
      </w:docPartObj>
    </w:sdtPr>
    <w:sdtEndPr>
      <w:rPr>
        <w:rStyle w:val="PageNumber"/>
      </w:rPr>
    </w:sdtEndPr>
    <w:sdtContent>
      <w:p w14:paraId="0C4829EB" w14:textId="77777777" w:rsidR="00D01811" w:rsidRDefault="00D01811" w:rsidP="00AC1D27">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477CE6A0" w14:textId="77777777" w:rsidR="00D01811" w:rsidRDefault="00D01811" w:rsidP="00AC1D27">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1979289"/>
      <w:docPartObj>
        <w:docPartGallery w:val="Page Numbers (Bottom of Page)"/>
        <w:docPartUnique/>
      </w:docPartObj>
    </w:sdtPr>
    <w:sdtEndPr>
      <w:rPr>
        <w:rStyle w:val="PageNumber"/>
      </w:rPr>
    </w:sdtEndPr>
    <w:sdtContent>
      <w:p w14:paraId="537A0E08" w14:textId="77777777" w:rsidR="00D01811" w:rsidRDefault="00D01811" w:rsidP="00D018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793076" w14:textId="77777777" w:rsidR="00D01811" w:rsidRDefault="00D01811" w:rsidP="00AC1D2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D49C" w14:textId="77777777" w:rsidR="00610132" w:rsidRDefault="00610132" w:rsidP="00983ACC">
      <w:pPr>
        <w:spacing w:line="240" w:lineRule="auto"/>
      </w:pPr>
      <w:r>
        <w:separator/>
      </w:r>
    </w:p>
  </w:footnote>
  <w:footnote w:type="continuationSeparator" w:id="0">
    <w:p w14:paraId="6920EBD0" w14:textId="77777777" w:rsidR="00610132" w:rsidRDefault="00610132" w:rsidP="00983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B203" w14:textId="77777777" w:rsidR="00D01811" w:rsidRDefault="00D01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3980"/>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B9D0D7F"/>
    <w:multiLevelType w:val="multilevel"/>
    <w:tmpl w:val="AE4AF08E"/>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D235E78"/>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5A659D1"/>
    <w:multiLevelType w:val="multilevel"/>
    <w:tmpl w:val="EAE27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B15934"/>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88A403A"/>
    <w:multiLevelType w:val="hybridMultilevel"/>
    <w:tmpl w:val="51941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F1"/>
    <w:rsid w:val="00001199"/>
    <w:rsid w:val="00001D65"/>
    <w:rsid w:val="000022F7"/>
    <w:rsid w:val="00003441"/>
    <w:rsid w:val="00004A29"/>
    <w:rsid w:val="00014AC9"/>
    <w:rsid w:val="0001575B"/>
    <w:rsid w:val="000168EF"/>
    <w:rsid w:val="00017BE6"/>
    <w:rsid w:val="000218C0"/>
    <w:rsid w:val="00023B58"/>
    <w:rsid w:val="00023FE6"/>
    <w:rsid w:val="00025AE0"/>
    <w:rsid w:val="0002675B"/>
    <w:rsid w:val="00027AAC"/>
    <w:rsid w:val="00044209"/>
    <w:rsid w:val="0004586A"/>
    <w:rsid w:val="000475E9"/>
    <w:rsid w:val="000507A2"/>
    <w:rsid w:val="00053801"/>
    <w:rsid w:val="00055F9E"/>
    <w:rsid w:val="00056D71"/>
    <w:rsid w:val="000628D4"/>
    <w:rsid w:val="00065A5D"/>
    <w:rsid w:val="00071848"/>
    <w:rsid w:val="000755D1"/>
    <w:rsid w:val="00082A33"/>
    <w:rsid w:val="00083BDA"/>
    <w:rsid w:val="000853D7"/>
    <w:rsid w:val="00086870"/>
    <w:rsid w:val="000906DF"/>
    <w:rsid w:val="00093D42"/>
    <w:rsid w:val="000A00A8"/>
    <w:rsid w:val="000A0F54"/>
    <w:rsid w:val="000A6708"/>
    <w:rsid w:val="000A7820"/>
    <w:rsid w:val="000B09F7"/>
    <w:rsid w:val="000B1B94"/>
    <w:rsid w:val="000C1204"/>
    <w:rsid w:val="000C125A"/>
    <w:rsid w:val="000C4A3C"/>
    <w:rsid w:val="000C71DE"/>
    <w:rsid w:val="000D0E4A"/>
    <w:rsid w:val="000D0E9F"/>
    <w:rsid w:val="000D304A"/>
    <w:rsid w:val="000D4836"/>
    <w:rsid w:val="000D6F1F"/>
    <w:rsid w:val="000E0F55"/>
    <w:rsid w:val="000E115D"/>
    <w:rsid w:val="000E2D62"/>
    <w:rsid w:val="000E5E5E"/>
    <w:rsid w:val="000F1098"/>
    <w:rsid w:val="000F39FF"/>
    <w:rsid w:val="000F442C"/>
    <w:rsid w:val="000F469F"/>
    <w:rsid w:val="000F6879"/>
    <w:rsid w:val="00100E5B"/>
    <w:rsid w:val="00103D47"/>
    <w:rsid w:val="00110B68"/>
    <w:rsid w:val="0011179C"/>
    <w:rsid w:val="00112217"/>
    <w:rsid w:val="001125CA"/>
    <w:rsid w:val="00113332"/>
    <w:rsid w:val="0011374C"/>
    <w:rsid w:val="00114774"/>
    <w:rsid w:val="0011690E"/>
    <w:rsid w:val="0012133E"/>
    <w:rsid w:val="00122DA3"/>
    <w:rsid w:val="0012418B"/>
    <w:rsid w:val="00126431"/>
    <w:rsid w:val="001322AA"/>
    <w:rsid w:val="001325C0"/>
    <w:rsid w:val="00134BA4"/>
    <w:rsid w:val="00134C94"/>
    <w:rsid w:val="001438D9"/>
    <w:rsid w:val="00143C31"/>
    <w:rsid w:val="00144868"/>
    <w:rsid w:val="00154AB8"/>
    <w:rsid w:val="00157CFA"/>
    <w:rsid w:val="00161E59"/>
    <w:rsid w:val="001624DE"/>
    <w:rsid w:val="00162A7C"/>
    <w:rsid w:val="00167F92"/>
    <w:rsid w:val="0017050E"/>
    <w:rsid w:val="001740DF"/>
    <w:rsid w:val="00175E02"/>
    <w:rsid w:val="0017616F"/>
    <w:rsid w:val="0017728C"/>
    <w:rsid w:val="0018184C"/>
    <w:rsid w:val="0018245B"/>
    <w:rsid w:val="001839B3"/>
    <w:rsid w:val="0018412E"/>
    <w:rsid w:val="00186087"/>
    <w:rsid w:val="00186CAB"/>
    <w:rsid w:val="001940F0"/>
    <w:rsid w:val="0019414C"/>
    <w:rsid w:val="0019678D"/>
    <w:rsid w:val="001A2EDC"/>
    <w:rsid w:val="001A3177"/>
    <w:rsid w:val="001A5BCB"/>
    <w:rsid w:val="001A6776"/>
    <w:rsid w:val="001A6798"/>
    <w:rsid w:val="001A7507"/>
    <w:rsid w:val="001A7ABF"/>
    <w:rsid w:val="001B25F7"/>
    <w:rsid w:val="001B2995"/>
    <w:rsid w:val="001B7DA0"/>
    <w:rsid w:val="001C018F"/>
    <w:rsid w:val="001C0D7D"/>
    <w:rsid w:val="001C5AF1"/>
    <w:rsid w:val="001C6400"/>
    <w:rsid w:val="001D0BF9"/>
    <w:rsid w:val="001D1D3A"/>
    <w:rsid w:val="001D1D6B"/>
    <w:rsid w:val="001D2899"/>
    <w:rsid w:val="001D2EC7"/>
    <w:rsid w:val="001D5317"/>
    <w:rsid w:val="001D7F5C"/>
    <w:rsid w:val="001E189D"/>
    <w:rsid w:val="001E35A4"/>
    <w:rsid w:val="001E4953"/>
    <w:rsid w:val="001E7932"/>
    <w:rsid w:val="001F11A3"/>
    <w:rsid w:val="001F162C"/>
    <w:rsid w:val="001F4E60"/>
    <w:rsid w:val="001F6E9B"/>
    <w:rsid w:val="002008F6"/>
    <w:rsid w:val="00201082"/>
    <w:rsid w:val="002020C5"/>
    <w:rsid w:val="002022B8"/>
    <w:rsid w:val="00203B4E"/>
    <w:rsid w:val="0020498E"/>
    <w:rsid w:val="002052A4"/>
    <w:rsid w:val="002071FA"/>
    <w:rsid w:val="0021025F"/>
    <w:rsid w:val="00210E63"/>
    <w:rsid w:val="00211DC0"/>
    <w:rsid w:val="00212AA9"/>
    <w:rsid w:val="0021603B"/>
    <w:rsid w:val="002209F5"/>
    <w:rsid w:val="00224BA8"/>
    <w:rsid w:val="00224FE7"/>
    <w:rsid w:val="002273CA"/>
    <w:rsid w:val="0023025C"/>
    <w:rsid w:val="00230737"/>
    <w:rsid w:val="00232C48"/>
    <w:rsid w:val="00235F99"/>
    <w:rsid w:val="00244EE2"/>
    <w:rsid w:val="002453A0"/>
    <w:rsid w:val="00250F33"/>
    <w:rsid w:val="00253EDE"/>
    <w:rsid w:val="0025543F"/>
    <w:rsid w:val="00257DBB"/>
    <w:rsid w:val="00263F9B"/>
    <w:rsid w:val="0026621D"/>
    <w:rsid w:val="00273634"/>
    <w:rsid w:val="0027530C"/>
    <w:rsid w:val="00276781"/>
    <w:rsid w:val="00281AC9"/>
    <w:rsid w:val="002828C1"/>
    <w:rsid w:val="00290D06"/>
    <w:rsid w:val="00291FB5"/>
    <w:rsid w:val="00293173"/>
    <w:rsid w:val="00295184"/>
    <w:rsid w:val="00297BC9"/>
    <w:rsid w:val="002A2977"/>
    <w:rsid w:val="002A2B7B"/>
    <w:rsid w:val="002A3E2C"/>
    <w:rsid w:val="002B0C44"/>
    <w:rsid w:val="002B0D2C"/>
    <w:rsid w:val="002B1FA7"/>
    <w:rsid w:val="002B1FB6"/>
    <w:rsid w:val="002B2821"/>
    <w:rsid w:val="002B3633"/>
    <w:rsid w:val="002B3F94"/>
    <w:rsid w:val="002B5353"/>
    <w:rsid w:val="002B554E"/>
    <w:rsid w:val="002B6E88"/>
    <w:rsid w:val="002C286C"/>
    <w:rsid w:val="002C2A83"/>
    <w:rsid w:val="002C2D3B"/>
    <w:rsid w:val="002C30D9"/>
    <w:rsid w:val="002C57EB"/>
    <w:rsid w:val="002C652A"/>
    <w:rsid w:val="002C77E0"/>
    <w:rsid w:val="002D16A7"/>
    <w:rsid w:val="002D19DA"/>
    <w:rsid w:val="002D3FBD"/>
    <w:rsid w:val="002D580A"/>
    <w:rsid w:val="002E0229"/>
    <w:rsid w:val="002E0EB2"/>
    <w:rsid w:val="002E5EA1"/>
    <w:rsid w:val="002E6F65"/>
    <w:rsid w:val="002F00A1"/>
    <w:rsid w:val="002F0761"/>
    <w:rsid w:val="002F3674"/>
    <w:rsid w:val="002F6071"/>
    <w:rsid w:val="002F676E"/>
    <w:rsid w:val="00300F8E"/>
    <w:rsid w:val="003020F3"/>
    <w:rsid w:val="00302B15"/>
    <w:rsid w:val="00303308"/>
    <w:rsid w:val="00307731"/>
    <w:rsid w:val="00312630"/>
    <w:rsid w:val="00320D8D"/>
    <w:rsid w:val="00321FBC"/>
    <w:rsid w:val="00322C02"/>
    <w:rsid w:val="00323320"/>
    <w:rsid w:val="003247EF"/>
    <w:rsid w:val="003256F5"/>
    <w:rsid w:val="00326C0F"/>
    <w:rsid w:val="00330DAB"/>
    <w:rsid w:val="00330EFC"/>
    <w:rsid w:val="00331D00"/>
    <w:rsid w:val="003350E3"/>
    <w:rsid w:val="00335F85"/>
    <w:rsid w:val="00345021"/>
    <w:rsid w:val="003470FA"/>
    <w:rsid w:val="00347506"/>
    <w:rsid w:val="00354AAA"/>
    <w:rsid w:val="00356946"/>
    <w:rsid w:val="00362B52"/>
    <w:rsid w:val="00370505"/>
    <w:rsid w:val="0037084B"/>
    <w:rsid w:val="00373FDB"/>
    <w:rsid w:val="003757BA"/>
    <w:rsid w:val="00377179"/>
    <w:rsid w:val="0038483D"/>
    <w:rsid w:val="0038748C"/>
    <w:rsid w:val="0038797E"/>
    <w:rsid w:val="00396104"/>
    <w:rsid w:val="00396D8A"/>
    <w:rsid w:val="003A6308"/>
    <w:rsid w:val="003A7949"/>
    <w:rsid w:val="003B04ED"/>
    <w:rsid w:val="003C0B6A"/>
    <w:rsid w:val="003C47A6"/>
    <w:rsid w:val="003C564D"/>
    <w:rsid w:val="003C6248"/>
    <w:rsid w:val="003C6EF9"/>
    <w:rsid w:val="003D4EE5"/>
    <w:rsid w:val="003D5467"/>
    <w:rsid w:val="003E078D"/>
    <w:rsid w:val="003E2BB5"/>
    <w:rsid w:val="003E5B37"/>
    <w:rsid w:val="003E7295"/>
    <w:rsid w:val="003F0675"/>
    <w:rsid w:val="003F370E"/>
    <w:rsid w:val="003F5A4B"/>
    <w:rsid w:val="0040041E"/>
    <w:rsid w:val="00400453"/>
    <w:rsid w:val="00401CE7"/>
    <w:rsid w:val="00401E2F"/>
    <w:rsid w:val="004027F9"/>
    <w:rsid w:val="004029EA"/>
    <w:rsid w:val="004038C8"/>
    <w:rsid w:val="00404E4B"/>
    <w:rsid w:val="00405566"/>
    <w:rsid w:val="0041085D"/>
    <w:rsid w:val="0041097B"/>
    <w:rsid w:val="004148D9"/>
    <w:rsid w:val="00423131"/>
    <w:rsid w:val="004232E0"/>
    <w:rsid w:val="00423400"/>
    <w:rsid w:val="00424E7F"/>
    <w:rsid w:val="00427CFB"/>
    <w:rsid w:val="00431DE9"/>
    <w:rsid w:val="00432C0B"/>
    <w:rsid w:val="00433E87"/>
    <w:rsid w:val="004347D3"/>
    <w:rsid w:val="00441005"/>
    <w:rsid w:val="0044155C"/>
    <w:rsid w:val="00445217"/>
    <w:rsid w:val="004568FC"/>
    <w:rsid w:val="00456B19"/>
    <w:rsid w:val="00462C35"/>
    <w:rsid w:val="0046386E"/>
    <w:rsid w:val="00463A5A"/>
    <w:rsid w:val="00463FFD"/>
    <w:rsid w:val="00465C8F"/>
    <w:rsid w:val="0047132F"/>
    <w:rsid w:val="00474489"/>
    <w:rsid w:val="00475F6C"/>
    <w:rsid w:val="00477479"/>
    <w:rsid w:val="00480632"/>
    <w:rsid w:val="0048202F"/>
    <w:rsid w:val="00484550"/>
    <w:rsid w:val="00485605"/>
    <w:rsid w:val="00486AEA"/>
    <w:rsid w:val="00490117"/>
    <w:rsid w:val="00490994"/>
    <w:rsid w:val="0049543A"/>
    <w:rsid w:val="0049680C"/>
    <w:rsid w:val="00497D34"/>
    <w:rsid w:val="004A0F0C"/>
    <w:rsid w:val="004A10C2"/>
    <w:rsid w:val="004A1321"/>
    <w:rsid w:val="004A178A"/>
    <w:rsid w:val="004A3F70"/>
    <w:rsid w:val="004A5D49"/>
    <w:rsid w:val="004A7DC6"/>
    <w:rsid w:val="004B3495"/>
    <w:rsid w:val="004B61BC"/>
    <w:rsid w:val="004C082A"/>
    <w:rsid w:val="004C5544"/>
    <w:rsid w:val="004C64B8"/>
    <w:rsid w:val="004C773E"/>
    <w:rsid w:val="004C7FBC"/>
    <w:rsid w:val="004D1238"/>
    <w:rsid w:val="004D316E"/>
    <w:rsid w:val="004D3706"/>
    <w:rsid w:val="004D6220"/>
    <w:rsid w:val="004D7690"/>
    <w:rsid w:val="004F092C"/>
    <w:rsid w:val="004F2EB0"/>
    <w:rsid w:val="004F3B4E"/>
    <w:rsid w:val="004F3EBA"/>
    <w:rsid w:val="004F464C"/>
    <w:rsid w:val="004F787E"/>
    <w:rsid w:val="00500FCD"/>
    <w:rsid w:val="005011E5"/>
    <w:rsid w:val="0050301F"/>
    <w:rsid w:val="00506A2E"/>
    <w:rsid w:val="0051103B"/>
    <w:rsid w:val="005138AF"/>
    <w:rsid w:val="00516B8B"/>
    <w:rsid w:val="005260B0"/>
    <w:rsid w:val="00534A58"/>
    <w:rsid w:val="00541746"/>
    <w:rsid w:val="005419D1"/>
    <w:rsid w:val="00541E7C"/>
    <w:rsid w:val="00543382"/>
    <w:rsid w:val="00543912"/>
    <w:rsid w:val="00543C83"/>
    <w:rsid w:val="005444C2"/>
    <w:rsid w:val="00544A01"/>
    <w:rsid w:val="00550793"/>
    <w:rsid w:val="00552D6B"/>
    <w:rsid w:val="00554289"/>
    <w:rsid w:val="005727DE"/>
    <w:rsid w:val="005729AF"/>
    <w:rsid w:val="00573503"/>
    <w:rsid w:val="005761BA"/>
    <w:rsid w:val="00581667"/>
    <w:rsid w:val="00581F0C"/>
    <w:rsid w:val="00584654"/>
    <w:rsid w:val="005860F2"/>
    <w:rsid w:val="0058772A"/>
    <w:rsid w:val="005904F7"/>
    <w:rsid w:val="00591047"/>
    <w:rsid w:val="00591B89"/>
    <w:rsid w:val="00596482"/>
    <w:rsid w:val="0059683B"/>
    <w:rsid w:val="005971CB"/>
    <w:rsid w:val="005A3AC4"/>
    <w:rsid w:val="005A69CB"/>
    <w:rsid w:val="005B191F"/>
    <w:rsid w:val="005B212E"/>
    <w:rsid w:val="005B48CB"/>
    <w:rsid w:val="005B7978"/>
    <w:rsid w:val="005C1103"/>
    <w:rsid w:val="005C3630"/>
    <w:rsid w:val="005C38E4"/>
    <w:rsid w:val="005D1419"/>
    <w:rsid w:val="005D47B5"/>
    <w:rsid w:val="005D61E6"/>
    <w:rsid w:val="005E26D5"/>
    <w:rsid w:val="005E2B3E"/>
    <w:rsid w:val="005F0549"/>
    <w:rsid w:val="005F3DFF"/>
    <w:rsid w:val="005F4525"/>
    <w:rsid w:val="005F4937"/>
    <w:rsid w:val="005F4950"/>
    <w:rsid w:val="005F7B1E"/>
    <w:rsid w:val="00600D96"/>
    <w:rsid w:val="00601753"/>
    <w:rsid w:val="00602D80"/>
    <w:rsid w:val="006035B4"/>
    <w:rsid w:val="00604638"/>
    <w:rsid w:val="00605D98"/>
    <w:rsid w:val="00607228"/>
    <w:rsid w:val="00607DC0"/>
    <w:rsid w:val="00610132"/>
    <w:rsid w:val="006158DB"/>
    <w:rsid w:val="00616880"/>
    <w:rsid w:val="00623F95"/>
    <w:rsid w:val="006252B0"/>
    <w:rsid w:val="00625F3B"/>
    <w:rsid w:val="006263C1"/>
    <w:rsid w:val="0063139D"/>
    <w:rsid w:val="00631A2D"/>
    <w:rsid w:val="00632AC5"/>
    <w:rsid w:val="00633596"/>
    <w:rsid w:val="006336C9"/>
    <w:rsid w:val="00634A27"/>
    <w:rsid w:val="00634BD4"/>
    <w:rsid w:val="00634FD4"/>
    <w:rsid w:val="006379BB"/>
    <w:rsid w:val="00637E4B"/>
    <w:rsid w:val="006427D9"/>
    <w:rsid w:val="006435E8"/>
    <w:rsid w:val="00643D69"/>
    <w:rsid w:val="00644DA9"/>
    <w:rsid w:val="0065026F"/>
    <w:rsid w:val="0065056A"/>
    <w:rsid w:val="00651FBB"/>
    <w:rsid w:val="00655808"/>
    <w:rsid w:val="00660A71"/>
    <w:rsid w:val="00661FAC"/>
    <w:rsid w:val="00662CA7"/>
    <w:rsid w:val="0066358E"/>
    <w:rsid w:val="00664BC9"/>
    <w:rsid w:val="00664EB5"/>
    <w:rsid w:val="00666513"/>
    <w:rsid w:val="0066711C"/>
    <w:rsid w:val="00670D72"/>
    <w:rsid w:val="0067119B"/>
    <w:rsid w:val="0067357C"/>
    <w:rsid w:val="0067441E"/>
    <w:rsid w:val="00674E1A"/>
    <w:rsid w:val="006765B8"/>
    <w:rsid w:val="00680BAE"/>
    <w:rsid w:val="00681CCA"/>
    <w:rsid w:val="00682481"/>
    <w:rsid w:val="0068475F"/>
    <w:rsid w:val="0069110B"/>
    <w:rsid w:val="00693125"/>
    <w:rsid w:val="006959CE"/>
    <w:rsid w:val="006965B3"/>
    <w:rsid w:val="006A12D9"/>
    <w:rsid w:val="006A1FCC"/>
    <w:rsid w:val="006A2858"/>
    <w:rsid w:val="006A646F"/>
    <w:rsid w:val="006A7862"/>
    <w:rsid w:val="006B0DC7"/>
    <w:rsid w:val="006B233C"/>
    <w:rsid w:val="006B7ADE"/>
    <w:rsid w:val="006C2750"/>
    <w:rsid w:val="006C4545"/>
    <w:rsid w:val="006C47B8"/>
    <w:rsid w:val="006C687A"/>
    <w:rsid w:val="006D0B4C"/>
    <w:rsid w:val="006D5D6A"/>
    <w:rsid w:val="006D71C8"/>
    <w:rsid w:val="006D723E"/>
    <w:rsid w:val="006D7D32"/>
    <w:rsid w:val="006E0275"/>
    <w:rsid w:val="006E0D87"/>
    <w:rsid w:val="006E374D"/>
    <w:rsid w:val="006E616C"/>
    <w:rsid w:val="006F2294"/>
    <w:rsid w:val="006F3664"/>
    <w:rsid w:val="006F49D0"/>
    <w:rsid w:val="006F6A50"/>
    <w:rsid w:val="007031F3"/>
    <w:rsid w:val="00704F9A"/>
    <w:rsid w:val="00705524"/>
    <w:rsid w:val="00706385"/>
    <w:rsid w:val="00710AFB"/>
    <w:rsid w:val="00711D4D"/>
    <w:rsid w:val="00720734"/>
    <w:rsid w:val="00720C02"/>
    <w:rsid w:val="0072114F"/>
    <w:rsid w:val="007217B9"/>
    <w:rsid w:val="0072325E"/>
    <w:rsid w:val="00723FB2"/>
    <w:rsid w:val="00724EED"/>
    <w:rsid w:val="00725199"/>
    <w:rsid w:val="0072573F"/>
    <w:rsid w:val="00727D8D"/>
    <w:rsid w:val="00731869"/>
    <w:rsid w:val="00736C78"/>
    <w:rsid w:val="00740243"/>
    <w:rsid w:val="00740C27"/>
    <w:rsid w:val="00741ABD"/>
    <w:rsid w:val="00744D1D"/>
    <w:rsid w:val="00745C0C"/>
    <w:rsid w:val="00756E39"/>
    <w:rsid w:val="0076005F"/>
    <w:rsid w:val="007660AD"/>
    <w:rsid w:val="00766496"/>
    <w:rsid w:val="00767960"/>
    <w:rsid w:val="007703BB"/>
    <w:rsid w:val="00775A7B"/>
    <w:rsid w:val="00777CF8"/>
    <w:rsid w:val="00777D73"/>
    <w:rsid w:val="007849FD"/>
    <w:rsid w:val="007872C0"/>
    <w:rsid w:val="00787F8D"/>
    <w:rsid w:val="00790135"/>
    <w:rsid w:val="007936F8"/>
    <w:rsid w:val="00796610"/>
    <w:rsid w:val="00796FD1"/>
    <w:rsid w:val="007A2B84"/>
    <w:rsid w:val="007A34E6"/>
    <w:rsid w:val="007A3B26"/>
    <w:rsid w:val="007B5E90"/>
    <w:rsid w:val="007B61DD"/>
    <w:rsid w:val="007B627D"/>
    <w:rsid w:val="007B6B74"/>
    <w:rsid w:val="007C1DA4"/>
    <w:rsid w:val="007C24D9"/>
    <w:rsid w:val="007C2633"/>
    <w:rsid w:val="007C4D9C"/>
    <w:rsid w:val="007D3F8C"/>
    <w:rsid w:val="007D7B39"/>
    <w:rsid w:val="007E0BE5"/>
    <w:rsid w:val="007E59C8"/>
    <w:rsid w:val="007E608C"/>
    <w:rsid w:val="007E6FED"/>
    <w:rsid w:val="007F407E"/>
    <w:rsid w:val="007F4620"/>
    <w:rsid w:val="007F6618"/>
    <w:rsid w:val="00800854"/>
    <w:rsid w:val="008027BD"/>
    <w:rsid w:val="00804163"/>
    <w:rsid w:val="008059CE"/>
    <w:rsid w:val="00806D56"/>
    <w:rsid w:val="00810D45"/>
    <w:rsid w:val="0081166B"/>
    <w:rsid w:val="00814C14"/>
    <w:rsid w:val="00820EB8"/>
    <w:rsid w:val="00824001"/>
    <w:rsid w:val="00824FF5"/>
    <w:rsid w:val="008279CA"/>
    <w:rsid w:val="00831171"/>
    <w:rsid w:val="00831FD4"/>
    <w:rsid w:val="00832ACF"/>
    <w:rsid w:val="008378BD"/>
    <w:rsid w:val="00842262"/>
    <w:rsid w:val="008422C7"/>
    <w:rsid w:val="00842339"/>
    <w:rsid w:val="00843584"/>
    <w:rsid w:val="00843854"/>
    <w:rsid w:val="0084675C"/>
    <w:rsid w:val="00850340"/>
    <w:rsid w:val="00852A56"/>
    <w:rsid w:val="00854D99"/>
    <w:rsid w:val="00862C05"/>
    <w:rsid w:val="008634B9"/>
    <w:rsid w:val="00864133"/>
    <w:rsid w:val="00865200"/>
    <w:rsid w:val="0086558B"/>
    <w:rsid w:val="008662F1"/>
    <w:rsid w:val="008714B4"/>
    <w:rsid w:val="00872F10"/>
    <w:rsid w:val="008735E3"/>
    <w:rsid w:val="00873B22"/>
    <w:rsid w:val="00877B12"/>
    <w:rsid w:val="00882E7E"/>
    <w:rsid w:val="00887FE9"/>
    <w:rsid w:val="008A1125"/>
    <w:rsid w:val="008A4D44"/>
    <w:rsid w:val="008A618F"/>
    <w:rsid w:val="008A6327"/>
    <w:rsid w:val="008A6374"/>
    <w:rsid w:val="008B07DF"/>
    <w:rsid w:val="008B3E79"/>
    <w:rsid w:val="008B4D03"/>
    <w:rsid w:val="008B5147"/>
    <w:rsid w:val="008C02B7"/>
    <w:rsid w:val="008C1AC6"/>
    <w:rsid w:val="008D15F3"/>
    <w:rsid w:val="008E092C"/>
    <w:rsid w:val="008E4034"/>
    <w:rsid w:val="008E53EF"/>
    <w:rsid w:val="008F0039"/>
    <w:rsid w:val="00904470"/>
    <w:rsid w:val="00905699"/>
    <w:rsid w:val="00917383"/>
    <w:rsid w:val="00917BE3"/>
    <w:rsid w:val="00920DAA"/>
    <w:rsid w:val="00922713"/>
    <w:rsid w:val="00923B06"/>
    <w:rsid w:val="00927170"/>
    <w:rsid w:val="0093050C"/>
    <w:rsid w:val="00933930"/>
    <w:rsid w:val="009355B4"/>
    <w:rsid w:val="00936608"/>
    <w:rsid w:val="009370EA"/>
    <w:rsid w:val="009410AE"/>
    <w:rsid w:val="00944665"/>
    <w:rsid w:val="00944721"/>
    <w:rsid w:val="00945389"/>
    <w:rsid w:val="0095078F"/>
    <w:rsid w:val="009541A1"/>
    <w:rsid w:val="00961905"/>
    <w:rsid w:val="00962ACA"/>
    <w:rsid w:val="009639C9"/>
    <w:rsid w:val="00965395"/>
    <w:rsid w:val="00973AF3"/>
    <w:rsid w:val="00974A5E"/>
    <w:rsid w:val="00976AE1"/>
    <w:rsid w:val="0098319A"/>
    <w:rsid w:val="00983ACC"/>
    <w:rsid w:val="0098528B"/>
    <w:rsid w:val="00986008"/>
    <w:rsid w:val="0098638C"/>
    <w:rsid w:val="009916E0"/>
    <w:rsid w:val="00992AAF"/>
    <w:rsid w:val="00994653"/>
    <w:rsid w:val="00995FA7"/>
    <w:rsid w:val="009A054A"/>
    <w:rsid w:val="009A2855"/>
    <w:rsid w:val="009A2B63"/>
    <w:rsid w:val="009A592B"/>
    <w:rsid w:val="009B08AA"/>
    <w:rsid w:val="009B0A92"/>
    <w:rsid w:val="009B1AAC"/>
    <w:rsid w:val="009B2109"/>
    <w:rsid w:val="009B57A1"/>
    <w:rsid w:val="009C0DC8"/>
    <w:rsid w:val="009C0E05"/>
    <w:rsid w:val="009C2A5D"/>
    <w:rsid w:val="009C44C8"/>
    <w:rsid w:val="009C74D5"/>
    <w:rsid w:val="009D047E"/>
    <w:rsid w:val="009D3A13"/>
    <w:rsid w:val="009D5D99"/>
    <w:rsid w:val="009E0D1F"/>
    <w:rsid w:val="009E5A3B"/>
    <w:rsid w:val="009E6B08"/>
    <w:rsid w:val="009F131E"/>
    <w:rsid w:val="009F3F56"/>
    <w:rsid w:val="009F4799"/>
    <w:rsid w:val="009F4BE8"/>
    <w:rsid w:val="009F7E86"/>
    <w:rsid w:val="00A00D31"/>
    <w:rsid w:val="00A0357F"/>
    <w:rsid w:val="00A04B9E"/>
    <w:rsid w:val="00A17745"/>
    <w:rsid w:val="00A22EED"/>
    <w:rsid w:val="00A25420"/>
    <w:rsid w:val="00A2783D"/>
    <w:rsid w:val="00A31002"/>
    <w:rsid w:val="00A36326"/>
    <w:rsid w:val="00A36CFB"/>
    <w:rsid w:val="00A37941"/>
    <w:rsid w:val="00A379EC"/>
    <w:rsid w:val="00A37B0C"/>
    <w:rsid w:val="00A43253"/>
    <w:rsid w:val="00A4329A"/>
    <w:rsid w:val="00A6610A"/>
    <w:rsid w:val="00A661FD"/>
    <w:rsid w:val="00A71E87"/>
    <w:rsid w:val="00A74A93"/>
    <w:rsid w:val="00A75A4A"/>
    <w:rsid w:val="00A76859"/>
    <w:rsid w:val="00A77404"/>
    <w:rsid w:val="00A77845"/>
    <w:rsid w:val="00A81DF0"/>
    <w:rsid w:val="00A82745"/>
    <w:rsid w:val="00A8363D"/>
    <w:rsid w:val="00A843C6"/>
    <w:rsid w:val="00A85486"/>
    <w:rsid w:val="00A863D8"/>
    <w:rsid w:val="00A86A8B"/>
    <w:rsid w:val="00A93D97"/>
    <w:rsid w:val="00A94423"/>
    <w:rsid w:val="00A949CB"/>
    <w:rsid w:val="00A94D52"/>
    <w:rsid w:val="00A9592B"/>
    <w:rsid w:val="00AA0082"/>
    <w:rsid w:val="00AA1B19"/>
    <w:rsid w:val="00AA20CA"/>
    <w:rsid w:val="00AA256D"/>
    <w:rsid w:val="00AA4456"/>
    <w:rsid w:val="00AA6D72"/>
    <w:rsid w:val="00AB148A"/>
    <w:rsid w:val="00AB3AF3"/>
    <w:rsid w:val="00AB3EFF"/>
    <w:rsid w:val="00AC1D27"/>
    <w:rsid w:val="00AC5492"/>
    <w:rsid w:val="00AC5C26"/>
    <w:rsid w:val="00AD0D8E"/>
    <w:rsid w:val="00AD1506"/>
    <w:rsid w:val="00AD26DA"/>
    <w:rsid w:val="00AD2B3F"/>
    <w:rsid w:val="00AE16DF"/>
    <w:rsid w:val="00AE3309"/>
    <w:rsid w:val="00AE5FC0"/>
    <w:rsid w:val="00AF184B"/>
    <w:rsid w:val="00AF2548"/>
    <w:rsid w:val="00AF2C34"/>
    <w:rsid w:val="00AF5E73"/>
    <w:rsid w:val="00AF5FD6"/>
    <w:rsid w:val="00B036EE"/>
    <w:rsid w:val="00B04F20"/>
    <w:rsid w:val="00B05566"/>
    <w:rsid w:val="00B0598A"/>
    <w:rsid w:val="00B14130"/>
    <w:rsid w:val="00B14DA3"/>
    <w:rsid w:val="00B15471"/>
    <w:rsid w:val="00B1594B"/>
    <w:rsid w:val="00B20018"/>
    <w:rsid w:val="00B22BC6"/>
    <w:rsid w:val="00B4307D"/>
    <w:rsid w:val="00B43671"/>
    <w:rsid w:val="00B4473F"/>
    <w:rsid w:val="00B46D98"/>
    <w:rsid w:val="00B50382"/>
    <w:rsid w:val="00B517A4"/>
    <w:rsid w:val="00B52C3B"/>
    <w:rsid w:val="00B53C7F"/>
    <w:rsid w:val="00B577C1"/>
    <w:rsid w:val="00B578D1"/>
    <w:rsid w:val="00B62C97"/>
    <w:rsid w:val="00B62DFF"/>
    <w:rsid w:val="00B63996"/>
    <w:rsid w:val="00B64575"/>
    <w:rsid w:val="00B65712"/>
    <w:rsid w:val="00B663CB"/>
    <w:rsid w:val="00B66CC6"/>
    <w:rsid w:val="00B71C01"/>
    <w:rsid w:val="00B7375C"/>
    <w:rsid w:val="00B7426A"/>
    <w:rsid w:val="00B74D5A"/>
    <w:rsid w:val="00B766AD"/>
    <w:rsid w:val="00B76EF3"/>
    <w:rsid w:val="00B83085"/>
    <w:rsid w:val="00B85AF7"/>
    <w:rsid w:val="00B86FC0"/>
    <w:rsid w:val="00B87081"/>
    <w:rsid w:val="00B87099"/>
    <w:rsid w:val="00B91EA0"/>
    <w:rsid w:val="00B93899"/>
    <w:rsid w:val="00B941B2"/>
    <w:rsid w:val="00B94660"/>
    <w:rsid w:val="00B962D6"/>
    <w:rsid w:val="00B96AD5"/>
    <w:rsid w:val="00BA2485"/>
    <w:rsid w:val="00BA3913"/>
    <w:rsid w:val="00BA3BE3"/>
    <w:rsid w:val="00BA5194"/>
    <w:rsid w:val="00BB0EA2"/>
    <w:rsid w:val="00BB3C3D"/>
    <w:rsid w:val="00BB7540"/>
    <w:rsid w:val="00BC07FA"/>
    <w:rsid w:val="00BC3ADA"/>
    <w:rsid w:val="00BC50A2"/>
    <w:rsid w:val="00BC78B8"/>
    <w:rsid w:val="00BD050B"/>
    <w:rsid w:val="00BD3263"/>
    <w:rsid w:val="00BD3743"/>
    <w:rsid w:val="00BD56F1"/>
    <w:rsid w:val="00BD6C0B"/>
    <w:rsid w:val="00BD6C42"/>
    <w:rsid w:val="00BE1769"/>
    <w:rsid w:val="00BE193F"/>
    <w:rsid w:val="00BE2D80"/>
    <w:rsid w:val="00BE4937"/>
    <w:rsid w:val="00BE51CA"/>
    <w:rsid w:val="00BE5DB6"/>
    <w:rsid w:val="00BE78F9"/>
    <w:rsid w:val="00BE792C"/>
    <w:rsid w:val="00BE7BE5"/>
    <w:rsid w:val="00BF1F92"/>
    <w:rsid w:val="00BF4A18"/>
    <w:rsid w:val="00BF706D"/>
    <w:rsid w:val="00C027AC"/>
    <w:rsid w:val="00C04FBB"/>
    <w:rsid w:val="00C1118D"/>
    <w:rsid w:val="00C13988"/>
    <w:rsid w:val="00C173C8"/>
    <w:rsid w:val="00C200F5"/>
    <w:rsid w:val="00C210B8"/>
    <w:rsid w:val="00C2580A"/>
    <w:rsid w:val="00C27B9A"/>
    <w:rsid w:val="00C27DE7"/>
    <w:rsid w:val="00C31741"/>
    <w:rsid w:val="00C33121"/>
    <w:rsid w:val="00C4048C"/>
    <w:rsid w:val="00C4289B"/>
    <w:rsid w:val="00C45DE3"/>
    <w:rsid w:val="00C4686A"/>
    <w:rsid w:val="00C513A3"/>
    <w:rsid w:val="00C5166D"/>
    <w:rsid w:val="00C55E5D"/>
    <w:rsid w:val="00C56152"/>
    <w:rsid w:val="00C62004"/>
    <w:rsid w:val="00C64C24"/>
    <w:rsid w:val="00C65574"/>
    <w:rsid w:val="00C6596C"/>
    <w:rsid w:val="00C659F1"/>
    <w:rsid w:val="00C65D04"/>
    <w:rsid w:val="00C65FAD"/>
    <w:rsid w:val="00C66C9B"/>
    <w:rsid w:val="00C6757C"/>
    <w:rsid w:val="00C72639"/>
    <w:rsid w:val="00C72A9B"/>
    <w:rsid w:val="00C74130"/>
    <w:rsid w:val="00C75B2C"/>
    <w:rsid w:val="00C76131"/>
    <w:rsid w:val="00C77012"/>
    <w:rsid w:val="00C77A36"/>
    <w:rsid w:val="00C82672"/>
    <w:rsid w:val="00C873E3"/>
    <w:rsid w:val="00C91BE5"/>
    <w:rsid w:val="00C937BC"/>
    <w:rsid w:val="00C97DB8"/>
    <w:rsid w:val="00CA1DF3"/>
    <w:rsid w:val="00CA2E49"/>
    <w:rsid w:val="00CA3783"/>
    <w:rsid w:val="00CA4867"/>
    <w:rsid w:val="00CA7695"/>
    <w:rsid w:val="00CB0DFE"/>
    <w:rsid w:val="00CB2AC2"/>
    <w:rsid w:val="00CB6CF1"/>
    <w:rsid w:val="00CC0DC7"/>
    <w:rsid w:val="00CC3461"/>
    <w:rsid w:val="00CC35DD"/>
    <w:rsid w:val="00CC3F66"/>
    <w:rsid w:val="00CC4171"/>
    <w:rsid w:val="00CC4D90"/>
    <w:rsid w:val="00CC50BE"/>
    <w:rsid w:val="00CC66A0"/>
    <w:rsid w:val="00CC7D2D"/>
    <w:rsid w:val="00CD63AA"/>
    <w:rsid w:val="00CE490B"/>
    <w:rsid w:val="00CE77F8"/>
    <w:rsid w:val="00CE7811"/>
    <w:rsid w:val="00CF0542"/>
    <w:rsid w:val="00CF3B13"/>
    <w:rsid w:val="00CF402A"/>
    <w:rsid w:val="00CF4CCE"/>
    <w:rsid w:val="00CF730E"/>
    <w:rsid w:val="00D01811"/>
    <w:rsid w:val="00D03A78"/>
    <w:rsid w:val="00D04459"/>
    <w:rsid w:val="00D07AD9"/>
    <w:rsid w:val="00D15158"/>
    <w:rsid w:val="00D22233"/>
    <w:rsid w:val="00D2740C"/>
    <w:rsid w:val="00D27BE4"/>
    <w:rsid w:val="00D3041D"/>
    <w:rsid w:val="00D30B96"/>
    <w:rsid w:val="00D32780"/>
    <w:rsid w:val="00D33289"/>
    <w:rsid w:val="00D338B2"/>
    <w:rsid w:val="00D35235"/>
    <w:rsid w:val="00D359CA"/>
    <w:rsid w:val="00D35DED"/>
    <w:rsid w:val="00D4013E"/>
    <w:rsid w:val="00D41633"/>
    <w:rsid w:val="00D43CBC"/>
    <w:rsid w:val="00D469BE"/>
    <w:rsid w:val="00D46F9E"/>
    <w:rsid w:val="00D47452"/>
    <w:rsid w:val="00D51D2D"/>
    <w:rsid w:val="00D51F48"/>
    <w:rsid w:val="00D5200F"/>
    <w:rsid w:val="00D61234"/>
    <w:rsid w:val="00D62D0D"/>
    <w:rsid w:val="00D62EFA"/>
    <w:rsid w:val="00D64F84"/>
    <w:rsid w:val="00D673C6"/>
    <w:rsid w:val="00D67534"/>
    <w:rsid w:val="00D708CB"/>
    <w:rsid w:val="00D70A93"/>
    <w:rsid w:val="00D720EE"/>
    <w:rsid w:val="00D8173B"/>
    <w:rsid w:val="00D81983"/>
    <w:rsid w:val="00D82F8A"/>
    <w:rsid w:val="00D83E2A"/>
    <w:rsid w:val="00D84714"/>
    <w:rsid w:val="00D85EE5"/>
    <w:rsid w:val="00D901DF"/>
    <w:rsid w:val="00D90FDD"/>
    <w:rsid w:val="00D93A84"/>
    <w:rsid w:val="00D94390"/>
    <w:rsid w:val="00D95AC3"/>
    <w:rsid w:val="00DA0048"/>
    <w:rsid w:val="00DA1BF4"/>
    <w:rsid w:val="00DA28C3"/>
    <w:rsid w:val="00DA6AA9"/>
    <w:rsid w:val="00DA72D3"/>
    <w:rsid w:val="00DA796E"/>
    <w:rsid w:val="00DB0F1E"/>
    <w:rsid w:val="00DB23D2"/>
    <w:rsid w:val="00DB3F05"/>
    <w:rsid w:val="00DC1114"/>
    <w:rsid w:val="00DC22E6"/>
    <w:rsid w:val="00DC3708"/>
    <w:rsid w:val="00DC391D"/>
    <w:rsid w:val="00DC5D41"/>
    <w:rsid w:val="00DC6CC9"/>
    <w:rsid w:val="00DD219F"/>
    <w:rsid w:val="00DD45B4"/>
    <w:rsid w:val="00DE1E5F"/>
    <w:rsid w:val="00DE4A1F"/>
    <w:rsid w:val="00DE4B04"/>
    <w:rsid w:val="00DE72F4"/>
    <w:rsid w:val="00DF11A5"/>
    <w:rsid w:val="00DF1655"/>
    <w:rsid w:val="00DF45ED"/>
    <w:rsid w:val="00DF61B4"/>
    <w:rsid w:val="00E029B8"/>
    <w:rsid w:val="00E05DB2"/>
    <w:rsid w:val="00E10337"/>
    <w:rsid w:val="00E12442"/>
    <w:rsid w:val="00E1389D"/>
    <w:rsid w:val="00E14637"/>
    <w:rsid w:val="00E148E7"/>
    <w:rsid w:val="00E1502F"/>
    <w:rsid w:val="00E16B86"/>
    <w:rsid w:val="00E230E5"/>
    <w:rsid w:val="00E24359"/>
    <w:rsid w:val="00E31C3C"/>
    <w:rsid w:val="00E33990"/>
    <w:rsid w:val="00E347FF"/>
    <w:rsid w:val="00E429C3"/>
    <w:rsid w:val="00E43399"/>
    <w:rsid w:val="00E43996"/>
    <w:rsid w:val="00E4488F"/>
    <w:rsid w:val="00E46B4F"/>
    <w:rsid w:val="00E50346"/>
    <w:rsid w:val="00E51710"/>
    <w:rsid w:val="00E53A91"/>
    <w:rsid w:val="00E546FF"/>
    <w:rsid w:val="00E54CC0"/>
    <w:rsid w:val="00E57F7E"/>
    <w:rsid w:val="00E61CE4"/>
    <w:rsid w:val="00E6209F"/>
    <w:rsid w:val="00E624F5"/>
    <w:rsid w:val="00E63FA1"/>
    <w:rsid w:val="00E64A14"/>
    <w:rsid w:val="00E656CA"/>
    <w:rsid w:val="00E66021"/>
    <w:rsid w:val="00E70DEA"/>
    <w:rsid w:val="00E72A55"/>
    <w:rsid w:val="00E761EB"/>
    <w:rsid w:val="00E84DB7"/>
    <w:rsid w:val="00E85768"/>
    <w:rsid w:val="00E91296"/>
    <w:rsid w:val="00E91945"/>
    <w:rsid w:val="00E91D2E"/>
    <w:rsid w:val="00E92DA6"/>
    <w:rsid w:val="00E9712B"/>
    <w:rsid w:val="00EA0F85"/>
    <w:rsid w:val="00EA4942"/>
    <w:rsid w:val="00EB0734"/>
    <w:rsid w:val="00EB19FB"/>
    <w:rsid w:val="00EB1A96"/>
    <w:rsid w:val="00EB2A12"/>
    <w:rsid w:val="00EB4375"/>
    <w:rsid w:val="00EB5207"/>
    <w:rsid w:val="00EB6A6C"/>
    <w:rsid w:val="00EC2DDE"/>
    <w:rsid w:val="00ED2023"/>
    <w:rsid w:val="00ED53ED"/>
    <w:rsid w:val="00EE2563"/>
    <w:rsid w:val="00EE471F"/>
    <w:rsid w:val="00EE682B"/>
    <w:rsid w:val="00EF1094"/>
    <w:rsid w:val="00EF613A"/>
    <w:rsid w:val="00EF6FCD"/>
    <w:rsid w:val="00F0444F"/>
    <w:rsid w:val="00F057E5"/>
    <w:rsid w:val="00F077EA"/>
    <w:rsid w:val="00F07BCC"/>
    <w:rsid w:val="00F1438A"/>
    <w:rsid w:val="00F14AE6"/>
    <w:rsid w:val="00F20770"/>
    <w:rsid w:val="00F2200B"/>
    <w:rsid w:val="00F2673B"/>
    <w:rsid w:val="00F26E45"/>
    <w:rsid w:val="00F271C9"/>
    <w:rsid w:val="00F30A60"/>
    <w:rsid w:val="00F32FCF"/>
    <w:rsid w:val="00F33CC1"/>
    <w:rsid w:val="00F33FED"/>
    <w:rsid w:val="00F37B6F"/>
    <w:rsid w:val="00F42DD3"/>
    <w:rsid w:val="00F454E5"/>
    <w:rsid w:val="00F47188"/>
    <w:rsid w:val="00F47E16"/>
    <w:rsid w:val="00F50327"/>
    <w:rsid w:val="00F503D3"/>
    <w:rsid w:val="00F5103D"/>
    <w:rsid w:val="00F51F41"/>
    <w:rsid w:val="00F5464E"/>
    <w:rsid w:val="00F577EC"/>
    <w:rsid w:val="00F57D88"/>
    <w:rsid w:val="00F60347"/>
    <w:rsid w:val="00F62CE8"/>
    <w:rsid w:val="00F651C9"/>
    <w:rsid w:val="00F667DC"/>
    <w:rsid w:val="00F70EC7"/>
    <w:rsid w:val="00F723B7"/>
    <w:rsid w:val="00F72D99"/>
    <w:rsid w:val="00F742B6"/>
    <w:rsid w:val="00F74C3C"/>
    <w:rsid w:val="00F761D6"/>
    <w:rsid w:val="00F766EA"/>
    <w:rsid w:val="00F81EE0"/>
    <w:rsid w:val="00F84B08"/>
    <w:rsid w:val="00F84FAA"/>
    <w:rsid w:val="00F877B5"/>
    <w:rsid w:val="00F90876"/>
    <w:rsid w:val="00F91595"/>
    <w:rsid w:val="00F9184A"/>
    <w:rsid w:val="00F950FC"/>
    <w:rsid w:val="00F95604"/>
    <w:rsid w:val="00FA2879"/>
    <w:rsid w:val="00FA7F8A"/>
    <w:rsid w:val="00FB0950"/>
    <w:rsid w:val="00FB1CF7"/>
    <w:rsid w:val="00FB2FEB"/>
    <w:rsid w:val="00FC004A"/>
    <w:rsid w:val="00FC0E87"/>
    <w:rsid w:val="00FC13BD"/>
    <w:rsid w:val="00FC328F"/>
    <w:rsid w:val="00FC5271"/>
    <w:rsid w:val="00FC6920"/>
    <w:rsid w:val="00FD5011"/>
    <w:rsid w:val="00FD67EA"/>
    <w:rsid w:val="00FE249A"/>
    <w:rsid w:val="00FE28F5"/>
    <w:rsid w:val="00FE3470"/>
    <w:rsid w:val="00FE3650"/>
    <w:rsid w:val="00FE6180"/>
    <w:rsid w:val="00FF0433"/>
    <w:rsid w:val="00FF0D2F"/>
    <w:rsid w:val="00FF0DB4"/>
    <w:rsid w:val="00FF2FFE"/>
    <w:rsid w:val="00FF39A8"/>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E7A28"/>
  <w15:docId w15:val="{871CB5DE-F487-EF42-8329-306A40C6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3C1"/>
    <w:pPr>
      <w:spacing w:line="360" w:lineRule="auto"/>
      <w:ind w:firstLine="360"/>
    </w:pPr>
    <w:rPr>
      <w:rFonts w:ascii="Times New Roman" w:hAnsi="Times New Roman"/>
      <w:color w:val="000000" w:themeColor="text1"/>
      <w:sz w:val="24"/>
    </w:rPr>
  </w:style>
  <w:style w:type="paragraph" w:styleId="Heading1">
    <w:name w:val="heading 1"/>
    <w:basedOn w:val="Normal"/>
    <w:next w:val="Normal"/>
    <w:link w:val="Heading1Char"/>
    <w:uiPriority w:val="9"/>
    <w:qFormat/>
    <w:rsid w:val="00CB0DFE"/>
    <w:pPr>
      <w:keepNext/>
      <w:keepLines/>
      <w:jc w:val="center"/>
      <w:outlineLvl w:val="0"/>
    </w:pPr>
    <w:rPr>
      <w:b/>
      <w:szCs w:val="40"/>
    </w:rPr>
  </w:style>
  <w:style w:type="paragraph" w:styleId="Heading2">
    <w:name w:val="heading 2"/>
    <w:basedOn w:val="Normal"/>
    <w:next w:val="Normal"/>
    <w:link w:val="Heading2Char"/>
    <w:uiPriority w:val="9"/>
    <w:unhideWhenUsed/>
    <w:qFormat/>
    <w:rsid w:val="006263C1"/>
    <w:pPr>
      <w:keepNext/>
      <w:keepLines/>
      <w:ind w:firstLine="0"/>
      <w:outlineLvl w:val="1"/>
    </w:pPr>
    <w:rPr>
      <w:b/>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A7862"/>
    <w:rPr>
      <w:sz w:val="16"/>
      <w:szCs w:val="16"/>
    </w:rPr>
  </w:style>
  <w:style w:type="paragraph" w:styleId="CommentText">
    <w:name w:val="annotation text"/>
    <w:basedOn w:val="Normal"/>
    <w:link w:val="CommentTextChar"/>
    <w:uiPriority w:val="99"/>
    <w:unhideWhenUsed/>
    <w:rsid w:val="006A7862"/>
    <w:pPr>
      <w:spacing w:line="240" w:lineRule="auto"/>
    </w:pPr>
    <w:rPr>
      <w:sz w:val="20"/>
      <w:szCs w:val="20"/>
    </w:rPr>
  </w:style>
  <w:style w:type="character" w:customStyle="1" w:styleId="CommentTextChar">
    <w:name w:val="Comment Text Char"/>
    <w:basedOn w:val="DefaultParagraphFont"/>
    <w:link w:val="CommentText"/>
    <w:uiPriority w:val="99"/>
    <w:rsid w:val="006A7862"/>
    <w:rPr>
      <w:sz w:val="20"/>
      <w:szCs w:val="20"/>
    </w:rPr>
  </w:style>
  <w:style w:type="paragraph" w:styleId="CommentSubject">
    <w:name w:val="annotation subject"/>
    <w:basedOn w:val="CommentText"/>
    <w:next w:val="CommentText"/>
    <w:link w:val="CommentSubjectChar"/>
    <w:uiPriority w:val="99"/>
    <w:semiHidden/>
    <w:unhideWhenUsed/>
    <w:rsid w:val="006A7862"/>
    <w:rPr>
      <w:b/>
      <w:bCs/>
    </w:rPr>
  </w:style>
  <w:style w:type="character" w:customStyle="1" w:styleId="CommentSubjectChar">
    <w:name w:val="Comment Subject Char"/>
    <w:basedOn w:val="CommentTextChar"/>
    <w:link w:val="CommentSubject"/>
    <w:uiPriority w:val="99"/>
    <w:semiHidden/>
    <w:rsid w:val="006A7862"/>
    <w:rPr>
      <w:b/>
      <w:bCs/>
      <w:sz w:val="20"/>
      <w:szCs w:val="20"/>
    </w:rPr>
  </w:style>
  <w:style w:type="paragraph" w:styleId="BalloonText">
    <w:name w:val="Balloon Text"/>
    <w:basedOn w:val="Normal"/>
    <w:link w:val="BalloonTextChar"/>
    <w:uiPriority w:val="99"/>
    <w:semiHidden/>
    <w:unhideWhenUsed/>
    <w:rsid w:val="006A78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62"/>
    <w:rPr>
      <w:rFonts w:ascii="Segoe UI" w:hAnsi="Segoe UI" w:cs="Segoe UI"/>
      <w:sz w:val="18"/>
      <w:szCs w:val="18"/>
    </w:rPr>
  </w:style>
  <w:style w:type="table" w:styleId="TableGrid">
    <w:name w:val="Table Grid"/>
    <w:basedOn w:val="TableNormal"/>
    <w:uiPriority w:val="39"/>
    <w:rsid w:val="005F49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3899"/>
    <w:rPr>
      <w:i/>
      <w:iCs/>
    </w:rPr>
  </w:style>
  <w:style w:type="character" w:styleId="LineNumber">
    <w:name w:val="line number"/>
    <w:basedOn w:val="DefaultParagraphFont"/>
    <w:uiPriority w:val="99"/>
    <w:semiHidden/>
    <w:unhideWhenUsed/>
    <w:rsid w:val="00983ACC"/>
  </w:style>
  <w:style w:type="paragraph" w:styleId="Header">
    <w:name w:val="header"/>
    <w:basedOn w:val="Normal"/>
    <w:link w:val="HeaderChar"/>
    <w:uiPriority w:val="99"/>
    <w:unhideWhenUsed/>
    <w:rsid w:val="00983ACC"/>
    <w:pPr>
      <w:tabs>
        <w:tab w:val="center" w:pos="4680"/>
        <w:tab w:val="right" w:pos="9360"/>
      </w:tabs>
      <w:spacing w:line="240" w:lineRule="auto"/>
    </w:pPr>
  </w:style>
  <w:style w:type="character" w:customStyle="1" w:styleId="HeaderChar">
    <w:name w:val="Header Char"/>
    <w:basedOn w:val="DefaultParagraphFont"/>
    <w:link w:val="Header"/>
    <w:uiPriority w:val="99"/>
    <w:rsid w:val="00983ACC"/>
  </w:style>
  <w:style w:type="paragraph" w:styleId="Footer">
    <w:name w:val="footer"/>
    <w:basedOn w:val="Normal"/>
    <w:link w:val="FooterChar"/>
    <w:uiPriority w:val="99"/>
    <w:unhideWhenUsed/>
    <w:rsid w:val="00983ACC"/>
    <w:pPr>
      <w:tabs>
        <w:tab w:val="center" w:pos="4680"/>
        <w:tab w:val="right" w:pos="9360"/>
      </w:tabs>
      <w:spacing w:line="240" w:lineRule="auto"/>
    </w:pPr>
  </w:style>
  <w:style w:type="character" w:customStyle="1" w:styleId="FooterChar">
    <w:name w:val="Footer Char"/>
    <w:basedOn w:val="DefaultParagraphFont"/>
    <w:link w:val="Footer"/>
    <w:uiPriority w:val="99"/>
    <w:rsid w:val="00983ACC"/>
  </w:style>
  <w:style w:type="paragraph" w:styleId="ListParagraph">
    <w:name w:val="List Paragraph"/>
    <w:basedOn w:val="Normal"/>
    <w:uiPriority w:val="34"/>
    <w:qFormat/>
    <w:rsid w:val="00983ACC"/>
    <w:pPr>
      <w:ind w:left="720"/>
      <w:contextualSpacing/>
    </w:pPr>
  </w:style>
  <w:style w:type="character" w:customStyle="1" w:styleId="Heading2Char">
    <w:name w:val="Heading 2 Char"/>
    <w:basedOn w:val="DefaultParagraphFont"/>
    <w:link w:val="Heading2"/>
    <w:uiPriority w:val="9"/>
    <w:rsid w:val="006263C1"/>
    <w:rPr>
      <w:rFonts w:ascii="Times New Roman" w:hAnsi="Times New Roman"/>
      <w:b/>
      <w:color w:val="000000" w:themeColor="text1"/>
      <w:sz w:val="24"/>
      <w:szCs w:val="32"/>
    </w:rPr>
  </w:style>
  <w:style w:type="character" w:customStyle="1" w:styleId="Heading3Char">
    <w:name w:val="Heading 3 Char"/>
    <w:basedOn w:val="DefaultParagraphFont"/>
    <w:link w:val="Heading3"/>
    <w:uiPriority w:val="9"/>
    <w:rsid w:val="00161E59"/>
    <w:rPr>
      <w:color w:val="434343"/>
      <w:sz w:val="28"/>
      <w:szCs w:val="28"/>
    </w:rPr>
  </w:style>
  <w:style w:type="paragraph" w:styleId="Caption">
    <w:name w:val="caption"/>
    <w:basedOn w:val="Normal"/>
    <w:next w:val="Normal"/>
    <w:uiPriority w:val="35"/>
    <w:unhideWhenUsed/>
    <w:qFormat/>
    <w:rsid w:val="00DA1BF4"/>
    <w:pPr>
      <w:spacing w:after="200" w:line="240" w:lineRule="auto"/>
    </w:pPr>
    <w:rPr>
      <w:iCs/>
      <w:szCs w:val="18"/>
    </w:rPr>
  </w:style>
  <w:style w:type="character" w:customStyle="1" w:styleId="Heading1Char">
    <w:name w:val="Heading 1 Char"/>
    <w:basedOn w:val="DefaultParagraphFont"/>
    <w:link w:val="Heading1"/>
    <w:uiPriority w:val="9"/>
    <w:rsid w:val="00CB0DFE"/>
    <w:rPr>
      <w:rFonts w:ascii="Times New Roman" w:hAnsi="Times New Roman"/>
      <w:b/>
      <w:color w:val="000000" w:themeColor="text1"/>
      <w:sz w:val="24"/>
      <w:szCs w:val="40"/>
    </w:rPr>
  </w:style>
  <w:style w:type="character" w:styleId="Hyperlink">
    <w:name w:val="Hyperlink"/>
    <w:basedOn w:val="DefaultParagraphFont"/>
    <w:uiPriority w:val="99"/>
    <w:unhideWhenUsed/>
    <w:rsid w:val="00DC5D41"/>
    <w:rPr>
      <w:color w:val="0000FF"/>
      <w:u w:val="single"/>
    </w:rPr>
  </w:style>
  <w:style w:type="character" w:customStyle="1" w:styleId="Heading4Char">
    <w:name w:val="Heading 4 Char"/>
    <w:basedOn w:val="DefaultParagraphFont"/>
    <w:link w:val="Heading4"/>
    <w:uiPriority w:val="9"/>
    <w:semiHidden/>
    <w:rsid w:val="00186087"/>
    <w:rPr>
      <w:color w:val="666666"/>
      <w:sz w:val="24"/>
      <w:szCs w:val="24"/>
    </w:rPr>
  </w:style>
  <w:style w:type="character" w:customStyle="1" w:styleId="Heading5Char">
    <w:name w:val="Heading 5 Char"/>
    <w:basedOn w:val="DefaultParagraphFont"/>
    <w:link w:val="Heading5"/>
    <w:uiPriority w:val="9"/>
    <w:semiHidden/>
    <w:rsid w:val="00186087"/>
    <w:rPr>
      <w:color w:val="666666"/>
    </w:rPr>
  </w:style>
  <w:style w:type="character" w:customStyle="1" w:styleId="Heading6Char">
    <w:name w:val="Heading 6 Char"/>
    <w:basedOn w:val="DefaultParagraphFont"/>
    <w:link w:val="Heading6"/>
    <w:uiPriority w:val="9"/>
    <w:semiHidden/>
    <w:rsid w:val="00186087"/>
    <w:rPr>
      <w:i/>
      <w:color w:val="666666"/>
    </w:rPr>
  </w:style>
  <w:style w:type="character" w:customStyle="1" w:styleId="TitleChar">
    <w:name w:val="Title Char"/>
    <w:basedOn w:val="DefaultParagraphFont"/>
    <w:link w:val="Title"/>
    <w:uiPriority w:val="10"/>
    <w:rsid w:val="00186087"/>
    <w:rPr>
      <w:sz w:val="52"/>
      <w:szCs w:val="52"/>
    </w:rPr>
  </w:style>
  <w:style w:type="character" w:customStyle="1" w:styleId="SubtitleChar">
    <w:name w:val="Subtitle Char"/>
    <w:basedOn w:val="DefaultParagraphFont"/>
    <w:link w:val="Subtitle"/>
    <w:uiPriority w:val="11"/>
    <w:rsid w:val="00186087"/>
    <w:rPr>
      <w:color w:val="666666"/>
      <w:sz w:val="30"/>
      <w:szCs w:val="30"/>
    </w:rPr>
  </w:style>
  <w:style w:type="paragraph" w:styleId="Revision">
    <w:name w:val="Revision"/>
    <w:hidden/>
    <w:uiPriority w:val="99"/>
    <w:semiHidden/>
    <w:rsid w:val="00186087"/>
    <w:pPr>
      <w:spacing w:line="240" w:lineRule="auto"/>
    </w:pPr>
  </w:style>
  <w:style w:type="character" w:customStyle="1" w:styleId="mjx-char">
    <w:name w:val="mjx-char"/>
    <w:basedOn w:val="DefaultParagraphFont"/>
    <w:rsid w:val="00186087"/>
  </w:style>
  <w:style w:type="character" w:customStyle="1" w:styleId="mjxassistivemathml">
    <w:name w:val="mjx_assistive_mathml"/>
    <w:basedOn w:val="DefaultParagraphFont"/>
    <w:rsid w:val="00186087"/>
  </w:style>
  <w:style w:type="character" w:styleId="PlaceholderText">
    <w:name w:val="Placeholder Text"/>
    <w:basedOn w:val="DefaultParagraphFont"/>
    <w:uiPriority w:val="99"/>
    <w:semiHidden/>
    <w:rsid w:val="00186087"/>
    <w:rPr>
      <w:color w:val="808080"/>
    </w:rPr>
  </w:style>
  <w:style w:type="character" w:customStyle="1" w:styleId="cf01">
    <w:name w:val="cf01"/>
    <w:basedOn w:val="DefaultParagraphFont"/>
    <w:rsid w:val="00AA1B19"/>
    <w:rPr>
      <w:rFonts w:ascii="Segoe UI" w:hAnsi="Segoe UI" w:cs="Segoe UI" w:hint="default"/>
      <w:sz w:val="18"/>
      <w:szCs w:val="18"/>
    </w:rPr>
  </w:style>
  <w:style w:type="paragraph" w:styleId="TOCHeading">
    <w:name w:val="TOC Heading"/>
    <w:basedOn w:val="Heading1"/>
    <w:next w:val="Normal"/>
    <w:uiPriority w:val="39"/>
    <w:unhideWhenUsed/>
    <w:qFormat/>
    <w:rsid w:val="00704F9A"/>
    <w:pPr>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04F9A"/>
    <w:pPr>
      <w:spacing w:after="100"/>
    </w:pPr>
  </w:style>
  <w:style w:type="paragraph" w:styleId="TOC2">
    <w:name w:val="toc 2"/>
    <w:basedOn w:val="Normal"/>
    <w:next w:val="Normal"/>
    <w:autoRedefine/>
    <w:uiPriority w:val="39"/>
    <w:unhideWhenUsed/>
    <w:rsid w:val="00544A01"/>
    <w:pPr>
      <w:tabs>
        <w:tab w:val="right" w:leader="dot" w:pos="9350"/>
      </w:tabs>
      <w:spacing w:after="100"/>
      <w:ind w:left="220"/>
    </w:pPr>
  </w:style>
  <w:style w:type="paragraph" w:styleId="TOC3">
    <w:name w:val="toc 3"/>
    <w:basedOn w:val="Normal"/>
    <w:next w:val="Normal"/>
    <w:autoRedefine/>
    <w:uiPriority w:val="39"/>
    <w:unhideWhenUsed/>
    <w:rsid w:val="00704F9A"/>
    <w:pPr>
      <w:spacing w:after="100"/>
      <w:ind w:left="440"/>
    </w:pPr>
  </w:style>
  <w:style w:type="character" w:styleId="UnresolvedMention">
    <w:name w:val="Unresolved Mention"/>
    <w:basedOn w:val="DefaultParagraphFont"/>
    <w:uiPriority w:val="99"/>
    <w:semiHidden/>
    <w:unhideWhenUsed/>
    <w:rsid w:val="002E0229"/>
    <w:rPr>
      <w:color w:val="605E5C"/>
      <w:shd w:val="clear" w:color="auto" w:fill="E1DFDD"/>
    </w:rPr>
  </w:style>
  <w:style w:type="paragraph" w:styleId="TableofFigures">
    <w:name w:val="table of figures"/>
    <w:basedOn w:val="Normal"/>
    <w:next w:val="Normal"/>
    <w:uiPriority w:val="99"/>
    <w:unhideWhenUsed/>
    <w:rsid w:val="00AA4456"/>
  </w:style>
  <w:style w:type="character" w:styleId="PageNumber">
    <w:name w:val="page number"/>
    <w:basedOn w:val="DefaultParagraphFont"/>
    <w:uiPriority w:val="99"/>
    <w:semiHidden/>
    <w:unhideWhenUsed/>
    <w:rsid w:val="00490994"/>
  </w:style>
  <w:style w:type="paragraph" w:styleId="NormalWeb">
    <w:name w:val="Normal (Web)"/>
    <w:basedOn w:val="Normal"/>
    <w:uiPriority w:val="99"/>
    <w:unhideWhenUsed/>
    <w:rsid w:val="004347D3"/>
    <w:pPr>
      <w:spacing w:before="100" w:beforeAutospacing="1" w:after="100" w:afterAutospacing="1" w:line="240" w:lineRule="auto"/>
    </w:pPr>
    <w:rPr>
      <w:rFonts w:eastAsia="Times New Roman" w:cs="Times New Roman"/>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71242">
      <w:bodyDiv w:val="1"/>
      <w:marLeft w:val="0"/>
      <w:marRight w:val="0"/>
      <w:marTop w:val="0"/>
      <w:marBottom w:val="0"/>
      <w:divBdr>
        <w:top w:val="none" w:sz="0" w:space="0" w:color="auto"/>
        <w:left w:val="none" w:sz="0" w:space="0" w:color="auto"/>
        <w:bottom w:val="none" w:sz="0" w:space="0" w:color="auto"/>
        <w:right w:val="none" w:sz="0" w:space="0" w:color="auto"/>
      </w:divBdr>
    </w:div>
    <w:div w:id="533466132">
      <w:bodyDiv w:val="1"/>
      <w:marLeft w:val="0"/>
      <w:marRight w:val="0"/>
      <w:marTop w:val="0"/>
      <w:marBottom w:val="0"/>
      <w:divBdr>
        <w:top w:val="none" w:sz="0" w:space="0" w:color="auto"/>
        <w:left w:val="none" w:sz="0" w:space="0" w:color="auto"/>
        <w:bottom w:val="none" w:sz="0" w:space="0" w:color="auto"/>
        <w:right w:val="none" w:sz="0" w:space="0" w:color="auto"/>
      </w:divBdr>
      <w:divsChild>
        <w:div w:id="2113356352">
          <w:marLeft w:val="0"/>
          <w:marRight w:val="0"/>
          <w:marTop w:val="0"/>
          <w:marBottom w:val="0"/>
          <w:divBdr>
            <w:top w:val="none" w:sz="0" w:space="0" w:color="auto"/>
            <w:left w:val="none" w:sz="0" w:space="0" w:color="auto"/>
            <w:bottom w:val="none" w:sz="0" w:space="0" w:color="auto"/>
            <w:right w:val="none" w:sz="0" w:space="0" w:color="auto"/>
          </w:divBdr>
          <w:divsChild>
            <w:div w:id="1186552808">
              <w:marLeft w:val="0"/>
              <w:marRight w:val="0"/>
              <w:marTop w:val="0"/>
              <w:marBottom w:val="0"/>
              <w:divBdr>
                <w:top w:val="none" w:sz="0" w:space="0" w:color="auto"/>
                <w:left w:val="none" w:sz="0" w:space="0" w:color="auto"/>
                <w:bottom w:val="none" w:sz="0" w:space="0" w:color="auto"/>
                <w:right w:val="none" w:sz="0" w:space="0" w:color="auto"/>
              </w:divBdr>
              <w:divsChild>
                <w:div w:id="238638131">
                  <w:marLeft w:val="0"/>
                  <w:marRight w:val="0"/>
                  <w:marTop w:val="0"/>
                  <w:marBottom w:val="0"/>
                  <w:divBdr>
                    <w:top w:val="none" w:sz="0" w:space="0" w:color="auto"/>
                    <w:left w:val="none" w:sz="0" w:space="0" w:color="auto"/>
                    <w:bottom w:val="none" w:sz="0" w:space="0" w:color="auto"/>
                    <w:right w:val="none" w:sz="0" w:space="0" w:color="auto"/>
                  </w:divBdr>
                  <w:divsChild>
                    <w:div w:id="650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2969">
      <w:bodyDiv w:val="1"/>
      <w:marLeft w:val="0"/>
      <w:marRight w:val="0"/>
      <w:marTop w:val="0"/>
      <w:marBottom w:val="0"/>
      <w:divBdr>
        <w:top w:val="none" w:sz="0" w:space="0" w:color="auto"/>
        <w:left w:val="none" w:sz="0" w:space="0" w:color="auto"/>
        <w:bottom w:val="none" w:sz="0" w:space="0" w:color="auto"/>
        <w:right w:val="none" w:sz="0" w:space="0" w:color="auto"/>
      </w:divBdr>
      <w:divsChild>
        <w:div w:id="664743296">
          <w:marLeft w:val="0"/>
          <w:marRight w:val="0"/>
          <w:marTop w:val="0"/>
          <w:marBottom w:val="0"/>
          <w:divBdr>
            <w:top w:val="none" w:sz="0" w:space="0" w:color="auto"/>
            <w:left w:val="none" w:sz="0" w:space="0" w:color="auto"/>
            <w:bottom w:val="none" w:sz="0" w:space="0" w:color="auto"/>
            <w:right w:val="none" w:sz="0" w:space="0" w:color="auto"/>
          </w:divBdr>
          <w:divsChild>
            <w:div w:id="562914539">
              <w:marLeft w:val="0"/>
              <w:marRight w:val="0"/>
              <w:marTop w:val="0"/>
              <w:marBottom w:val="0"/>
              <w:divBdr>
                <w:top w:val="none" w:sz="0" w:space="0" w:color="auto"/>
                <w:left w:val="none" w:sz="0" w:space="0" w:color="auto"/>
                <w:bottom w:val="none" w:sz="0" w:space="0" w:color="auto"/>
                <w:right w:val="none" w:sz="0" w:space="0" w:color="auto"/>
              </w:divBdr>
              <w:divsChild>
                <w:div w:id="1156453665">
                  <w:marLeft w:val="0"/>
                  <w:marRight w:val="0"/>
                  <w:marTop w:val="0"/>
                  <w:marBottom w:val="0"/>
                  <w:divBdr>
                    <w:top w:val="none" w:sz="0" w:space="0" w:color="auto"/>
                    <w:left w:val="none" w:sz="0" w:space="0" w:color="auto"/>
                    <w:bottom w:val="none" w:sz="0" w:space="0" w:color="auto"/>
                    <w:right w:val="none" w:sz="0" w:space="0" w:color="auto"/>
                  </w:divBdr>
                  <w:divsChild>
                    <w:div w:id="3522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9784">
      <w:bodyDiv w:val="1"/>
      <w:marLeft w:val="0"/>
      <w:marRight w:val="0"/>
      <w:marTop w:val="0"/>
      <w:marBottom w:val="0"/>
      <w:divBdr>
        <w:top w:val="none" w:sz="0" w:space="0" w:color="auto"/>
        <w:left w:val="none" w:sz="0" w:space="0" w:color="auto"/>
        <w:bottom w:val="none" w:sz="0" w:space="0" w:color="auto"/>
        <w:right w:val="none" w:sz="0" w:space="0" w:color="auto"/>
      </w:divBdr>
    </w:div>
    <w:div w:id="1585996750">
      <w:bodyDiv w:val="1"/>
      <w:marLeft w:val="0"/>
      <w:marRight w:val="0"/>
      <w:marTop w:val="0"/>
      <w:marBottom w:val="0"/>
      <w:divBdr>
        <w:top w:val="none" w:sz="0" w:space="0" w:color="auto"/>
        <w:left w:val="none" w:sz="0" w:space="0" w:color="auto"/>
        <w:bottom w:val="none" w:sz="0" w:space="0" w:color="auto"/>
        <w:right w:val="none" w:sz="0" w:space="0" w:color="auto"/>
      </w:divBdr>
      <w:divsChild>
        <w:div w:id="1332293718">
          <w:marLeft w:val="0"/>
          <w:marRight w:val="0"/>
          <w:marTop w:val="0"/>
          <w:marBottom w:val="0"/>
          <w:divBdr>
            <w:top w:val="none" w:sz="0" w:space="0" w:color="auto"/>
            <w:left w:val="none" w:sz="0" w:space="0" w:color="auto"/>
            <w:bottom w:val="none" w:sz="0" w:space="0" w:color="auto"/>
            <w:right w:val="none" w:sz="0" w:space="0" w:color="auto"/>
          </w:divBdr>
          <w:divsChild>
            <w:div w:id="592935109">
              <w:marLeft w:val="0"/>
              <w:marRight w:val="0"/>
              <w:marTop w:val="0"/>
              <w:marBottom w:val="0"/>
              <w:divBdr>
                <w:top w:val="none" w:sz="0" w:space="0" w:color="auto"/>
                <w:left w:val="none" w:sz="0" w:space="0" w:color="auto"/>
                <w:bottom w:val="none" w:sz="0" w:space="0" w:color="auto"/>
                <w:right w:val="none" w:sz="0" w:space="0" w:color="auto"/>
              </w:divBdr>
              <w:divsChild>
                <w:div w:id="562133031">
                  <w:marLeft w:val="0"/>
                  <w:marRight w:val="0"/>
                  <w:marTop w:val="0"/>
                  <w:marBottom w:val="0"/>
                  <w:divBdr>
                    <w:top w:val="none" w:sz="0" w:space="0" w:color="auto"/>
                    <w:left w:val="none" w:sz="0" w:space="0" w:color="auto"/>
                    <w:bottom w:val="none" w:sz="0" w:space="0" w:color="auto"/>
                    <w:right w:val="none" w:sz="0" w:space="0" w:color="auto"/>
                  </w:divBdr>
                  <w:divsChild>
                    <w:div w:id="3025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C297-08F3-43DE-846A-A6B37717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6893</TotalTime>
  <Pages>19</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Zeke Shomler</cp:lastModifiedBy>
  <cp:revision>12</cp:revision>
  <cp:lastPrinted>2025-03-10T17:18:00Z</cp:lastPrinted>
  <dcterms:created xsi:type="dcterms:W3CDTF">2025-03-05T22:50:00Z</dcterms:created>
  <dcterms:modified xsi:type="dcterms:W3CDTF">2025-03-10T17:19:00Z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http://www.zotero.org/styles/ecology</vt:lpwstr>
  </property>
  <property fmtid="{D5CDD505-2E9C-101B-9397-08002B2CF9AE}" pid="11" name="Mendeley Recent Style Name 4_1">
    <vt:lpwstr>Ecology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http://www.zotero.org/styles/oikos</vt:lpwstr>
  </property>
  <property fmtid="{D5CDD505-2E9C-101B-9397-08002B2CF9AE}" pid="21" name="Mendeley Recent Style Name 9_1">
    <vt:lpwstr>Oikos</vt:lpwstr>
  </property>
  <property fmtid="{D5CDD505-2E9C-101B-9397-08002B2CF9AE}" pid="22" name="Mendeley Document_1">
    <vt:lpwstr>True</vt:lpwstr>
  </property>
  <property fmtid="{D5CDD505-2E9C-101B-9397-08002B2CF9AE}" pid="23" name="Mendeley Unique User Id_1">
    <vt:lpwstr>bbc4e34f-7f6d-330a-ada6-056e6d2a1575</vt:lpwstr>
  </property>
  <property fmtid="{D5CDD505-2E9C-101B-9397-08002B2CF9AE}" pid="24" name="Mendeley Citation Style_1">
    <vt:lpwstr>http://www.zotero.org/styles/oikos</vt:lpwstr>
  </property>
  <property fmtid="{D5CDD505-2E9C-101B-9397-08002B2CF9AE}" pid="25" name="GrammarlyDocumentId">
    <vt:lpwstr>598d4c1bf7313c64452d3d9c413959e98f0414d60547da5e74ce8937ba3d4b49</vt:lpwstr>
  </property>
</Properties>
</file>