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473" w:rsidRDefault="001D2473" w:rsidP="001D2473">
      <w:pPr>
        <w:tabs>
          <w:tab w:val="left" w:pos="1440"/>
        </w:tabs>
        <w:jc w:val="center"/>
        <w:rPr>
          <w:rFonts w:asciiTheme="minorHAnsi" w:hAnsiTheme="minorHAnsi" w:cs="Arial"/>
          <w:b/>
          <w:lang w:eastAsia="zh-TW"/>
        </w:rPr>
      </w:pPr>
      <w:r>
        <w:rPr>
          <w:rFonts w:asciiTheme="minorHAnsi" w:hAnsiTheme="minorHAnsi" w:cs="Arial"/>
          <w:b/>
          <w:lang w:eastAsia="zh-TW"/>
        </w:rPr>
        <w:t>MEMORANDUM</w:t>
      </w:r>
    </w:p>
    <w:p w:rsidR="001D2473" w:rsidRDefault="001D2473" w:rsidP="001D2473">
      <w:pPr>
        <w:tabs>
          <w:tab w:val="left" w:pos="1440"/>
        </w:tabs>
        <w:rPr>
          <w:rFonts w:asciiTheme="minorHAnsi" w:hAnsiTheme="minorHAnsi" w:cs="Arial"/>
          <w:b/>
          <w:lang w:eastAsia="zh-TW"/>
        </w:rPr>
      </w:pPr>
    </w:p>
    <w:p w:rsidR="001D2473" w:rsidRDefault="001D2473" w:rsidP="001D2473">
      <w:pPr>
        <w:tabs>
          <w:tab w:val="left" w:pos="1440"/>
        </w:tabs>
        <w:rPr>
          <w:rFonts w:asciiTheme="minorHAnsi" w:hAnsiTheme="minorHAnsi" w:cs="Arial"/>
          <w:lang w:eastAsia="zh-TW"/>
        </w:rPr>
      </w:pPr>
      <w:r>
        <w:rPr>
          <w:rFonts w:asciiTheme="minorHAnsi" w:hAnsiTheme="minorHAnsi" w:cs="Arial"/>
          <w:b/>
          <w:lang w:eastAsia="zh-TW"/>
        </w:rPr>
        <w:t>To:</w:t>
      </w:r>
      <w:r>
        <w:rPr>
          <w:rFonts w:asciiTheme="minorHAnsi" w:hAnsiTheme="minorHAnsi" w:cs="Arial"/>
          <w:lang w:eastAsia="zh-TW"/>
        </w:rPr>
        <w:tab/>
      </w:r>
      <w:r w:rsidR="00AC5DC5">
        <w:rPr>
          <w:rFonts w:asciiTheme="minorHAnsi" w:hAnsiTheme="minorHAnsi" w:cs="Arial"/>
          <w:lang w:eastAsia="zh-TW"/>
        </w:rPr>
        <w:t>UAF HR Payroll</w:t>
      </w:r>
    </w:p>
    <w:p w:rsidR="00AC5DC5" w:rsidRDefault="00AC5DC5" w:rsidP="001D2473">
      <w:pPr>
        <w:tabs>
          <w:tab w:val="left" w:pos="1440"/>
        </w:tabs>
        <w:rPr>
          <w:rFonts w:asciiTheme="minorHAnsi" w:hAnsiTheme="minorHAnsi" w:cs="Arial"/>
          <w:lang w:eastAsia="zh-TW"/>
        </w:rPr>
      </w:pPr>
    </w:p>
    <w:p w:rsidR="00AC5DC5" w:rsidRDefault="00AC5DC5" w:rsidP="001D2473">
      <w:pPr>
        <w:tabs>
          <w:tab w:val="left" w:pos="1440"/>
        </w:tabs>
        <w:rPr>
          <w:rFonts w:asciiTheme="minorHAnsi" w:hAnsiTheme="minorHAnsi" w:cs="Arial"/>
          <w:lang w:eastAsia="zh-TW"/>
        </w:rPr>
      </w:pPr>
      <w:r w:rsidRPr="00AC5DC5">
        <w:rPr>
          <w:rFonts w:asciiTheme="minorHAnsi" w:hAnsiTheme="minorHAnsi" w:cs="Arial"/>
          <w:b/>
          <w:lang w:eastAsia="zh-TW"/>
        </w:rPr>
        <w:t>Through</w:t>
      </w:r>
      <w:r>
        <w:rPr>
          <w:rFonts w:asciiTheme="minorHAnsi" w:hAnsiTheme="minorHAnsi" w:cs="Arial"/>
          <w:lang w:eastAsia="zh-TW"/>
        </w:rPr>
        <w:t>:</w:t>
      </w:r>
      <w:r>
        <w:rPr>
          <w:rFonts w:asciiTheme="minorHAnsi" w:hAnsiTheme="minorHAnsi" w:cs="Arial"/>
          <w:lang w:eastAsia="zh-TW"/>
        </w:rPr>
        <w:tab/>
      </w:r>
    </w:p>
    <w:p w:rsidR="001D2473" w:rsidRDefault="001D2473" w:rsidP="001D2473">
      <w:pPr>
        <w:tabs>
          <w:tab w:val="left" w:pos="1440"/>
        </w:tabs>
        <w:rPr>
          <w:rFonts w:asciiTheme="minorHAnsi" w:hAnsiTheme="minorHAnsi" w:cs="Arial"/>
          <w:lang w:eastAsia="zh-TW"/>
        </w:rPr>
      </w:pPr>
    </w:p>
    <w:p w:rsidR="001D2473" w:rsidRDefault="001D2473" w:rsidP="001D2473">
      <w:pPr>
        <w:tabs>
          <w:tab w:val="left" w:pos="1440"/>
        </w:tabs>
        <w:rPr>
          <w:rFonts w:asciiTheme="minorHAnsi" w:hAnsiTheme="minorHAnsi" w:cs="Arial"/>
          <w:lang w:eastAsia="zh-TW"/>
        </w:rPr>
      </w:pPr>
      <w:r>
        <w:rPr>
          <w:rFonts w:asciiTheme="minorHAnsi" w:hAnsiTheme="minorHAnsi" w:cs="Arial"/>
          <w:b/>
          <w:lang w:eastAsia="zh-TW"/>
        </w:rPr>
        <w:t>From:</w:t>
      </w:r>
      <w:r>
        <w:rPr>
          <w:rFonts w:asciiTheme="minorHAnsi" w:hAnsiTheme="minorHAnsi" w:cs="Arial"/>
          <w:lang w:eastAsia="zh-TW"/>
        </w:rPr>
        <w:tab/>
      </w:r>
    </w:p>
    <w:p w:rsidR="001D2473" w:rsidRDefault="001D2473" w:rsidP="001D2473">
      <w:pPr>
        <w:tabs>
          <w:tab w:val="left" w:pos="1440"/>
        </w:tabs>
        <w:rPr>
          <w:rFonts w:asciiTheme="minorHAnsi" w:hAnsiTheme="minorHAnsi" w:cs="Arial"/>
          <w:lang w:eastAsia="zh-TW"/>
        </w:rPr>
      </w:pPr>
    </w:p>
    <w:p w:rsidR="001D2473" w:rsidRDefault="00AC5DC5" w:rsidP="001D2473">
      <w:pPr>
        <w:tabs>
          <w:tab w:val="left" w:pos="1440"/>
        </w:tabs>
        <w:rPr>
          <w:rFonts w:asciiTheme="minorHAnsi" w:hAnsiTheme="minorHAnsi" w:cs="Arial"/>
          <w:lang w:eastAsia="zh-TW"/>
        </w:rPr>
      </w:pPr>
      <w:r>
        <w:rPr>
          <w:rFonts w:asciiTheme="minorHAnsi" w:hAnsiTheme="minorHAnsi" w:cs="Arial"/>
          <w:b/>
          <w:lang w:eastAsia="zh-TW"/>
        </w:rPr>
        <w:t>CC</w:t>
      </w:r>
      <w:r w:rsidR="001D2473">
        <w:rPr>
          <w:rFonts w:asciiTheme="minorHAnsi" w:hAnsiTheme="minorHAnsi" w:cs="Arial"/>
          <w:b/>
          <w:lang w:eastAsia="zh-TW"/>
        </w:rPr>
        <w:t>:</w:t>
      </w:r>
      <w:r w:rsidR="001D2473">
        <w:rPr>
          <w:rFonts w:asciiTheme="minorHAnsi" w:hAnsiTheme="minorHAnsi" w:cs="Arial"/>
          <w:lang w:eastAsia="zh-TW"/>
        </w:rPr>
        <w:tab/>
      </w:r>
      <w:r>
        <w:rPr>
          <w:rFonts w:asciiTheme="minorHAnsi" w:hAnsiTheme="minorHAnsi" w:cs="Arial"/>
          <w:lang w:eastAsia="zh-TW"/>
        </w:rPr>
        <w:t>Director of Labor &amp; Employee Relations</w:t>
      </w:r>
      <w:bookmarkStart w:id="0" w:name="_GoBack"/>
      <w:bookmarkEnd w:id="0"/>
    </w:p>
    <w:p w:rsidR="001D2473" w:rsidRDefault="001D2473" w:rsidP="001D2473">
      <w:pPr>
        <w:tabs>
          <w:tab w:val="left" w:pos="1440"/>
        </w:tabs>
        <w:rPr>
          <w:rFonts w:asciiTheme="minorHAnsi" w:hAnsiTheme="minorHAnsi" w:cs="Arial"/>
          <w:lang w:eastAsia="zh-TW"/>
        </w:rPr>
      </w:pPr>
    </w:p>
    <w:p w:rsidR="001D2473" w:rsidRDefault="00AC5DC5" w:rsidP="001D2473">
      <w:pPr>
        <w:tabs>
          <w:tab w:val="left" w:pos="1440"/>
        </w:tabs>
        <w:rPr>
          <w:rFonts w:asciiTheme="minorHAnsi" w:hAnsiTheme="minorHAnsi" w:cs="Arial"/>
          <w:b/>
          <w:lang w:eastAsia="zh-TW"/>
        </w:rPr>
      </w:pPr>
      <w:r>
        <w:rPr>
          <w:rFonts w:asciiTheme="minorHAnsi" w:hAnsiTheme="minorHAnsi" w:cs="Arial"/>
          <w:b/>
          <w:lang w:eastAsia="zh-TW"/>
        </w:rPr>
        <w:t>Date</w:t>
      </w:r>
      <w:r w:rsidR="001D2473">
        <w:rPr>
          <w:rFonts w:asciiTheme="minorHAnsi" w:hAnsiTheme="minorHAnsi" w:cs="Arial"/>
          <w:b/>
          <w:lang w:eastAsia="zh-TW"/>
        </w:rPr>
        <w:t>:</w:t>
      </w:r>
      <w:r w:rsidR="001D2473">
        <w:rPr>
          <w:rFonts w:asciiTheme="minorHAnsi" w:hAnsiTheme="minorHAnsi" w:cs="Arial"/>
          <w:b/>
          <w:lang w:eastAsia="zh-TW"/>
        </w:rPr>
        <w:tab/>
      </w:r>
    </w:p>
    <w:p w:rsidR="001D2473" w:rsidRDefault="001D2473" w:rsidP="001D2473">
      <w:pPr>
        <w:pBdr>
          <w:bottom w:val="single" w:sz="12" w:space="1" w:color="auto"/>
        </w:pBdr>
        <w:rPr>
          <w:rFonts w:asciiTheme="minorHAnsi" w:hAnsiTheme="minorHAnsi" w:cs="Arial"/>
          <w:lang w:eastAsia="zh-TW"/>
        </w:rPr>
      </w:pPr>
    </w:p>
    <w:p w:rsidR="00AC5DC5" w:rsidRPr="001F1815" w:rsidRDefault="00AC5DC5" w:rsidP="00AC5DC5">
      <w:pPr>
        <w:jc w:val="center"/>
        <w:rPr>
          <w:rFonts w:asciiTheme="minorHAnsi" w:hAnsiTheme="minorHAnsi" w:cs="Arial"/>
          <w:lang w:eastAsia="zh-TW"/>
        </w:rPr>
      </w:pPr>
      <w:r w:rsidRPr="00BE1C0D">
        <w:rPr>
          <w:rFonts w:ascii="Calibri" w:hAnsi="Calibri"/>
        </w:rPr>
        <w:t>L6070 Recognition Bonus Article 9.2B</w:t>
      </w:r>
    </w:p>
    <w:p w:rsidR="00AC5DC5" w:rsidRDefault="00AC5DC5" w:rsidP="00AC5DC5">
      <w:pPr>
        <w:ind w:left="4712" w:right="4734"/>
        <w:rPr>
          <w:rFonts w:ascii="Calibri" w:hAnsi="Calibri"/>
        </w:rPr>
      </w:pPr>
    </w:p>
    <w:p w:rsidR="00AC5DC5" w:rsidRDefault="00AC5DC5" w:rsidP="00AC5DC5">
      <w:pPr>
        <w:autoSpaceDE w:val="0"/>
        <w:autoSpaceDN w:val="0"/>
        <w:adjustRightInd w:val="0"/>
        <w:rPr>
          <w:rFonts w:ascii="Calibri" w:hAnsi="Calibri"/>
        </w:rPr>
      </w:pPr>
      <w:r w:rsidRPr="00BE1C0D">
        <w:rPr>
          <w:rFonts w:ascii="Calibri" w:hAnsi="Calibri"/>
        </w:rPr>
        <w:t xml:space="preserve">The University may, at its sole discretion, award non-recurring bonus payments, annual leave, and other forms of recognition to Local 6070 Bargaining Unit Members for performance beyond expectations, or as preemptive retention offers. Notice of such payments shall be provided to Local 6070 within thirty (30) days. </w:t>
      </w:r>
    </w:p>
    <w:p w:rsidR="00AC5DC5" w:rsidRPr="00BE1C0D" w:rsidRDefault="00AC5DC5" w:rsidP="00FE3A25">
      <w:pPr>
        <w:autoSpaceDE w:val="0"/>
        <w:autoSpaceDN w:val="0"/>
        <w:adjustRightInd w:val="0"/>
        <w:jc w:val="center"/>
        <w:rPr>
          <w:rFonts w:ascii="Calibri" w:hAnsi="Calibri"/>
        </w:rPr>
      </w:pPr>
    </w:p>
    <w:p w:rsidR="00AC5DC5" w:rsidRPr="00BE1C0D" w:rsidRDefault="00AC5DC5" w:rsidP="00AC5DC5">
      <w:pPr>
        <w:autoSpaceDE w:val="0"/>
        <w:autoSpaceDN w:val="0"/>
        <w:adjustRightInd w:val="0"/>
        <w:rPr>
          <w:rFonts w:ascii="Calibri" w:hAnsi="Calibri"/>
        </w:rPr>
      </w:pPr>
      <w:r w:rsidRPr="00BE1C0D">
        <w:rPr>
          <w:rFonts w:ascii="Calibri" w:hAnsi="Calibri"/>
        </w:rPr>
        <w:tab/>
      </w:r>
      <w:r w:rsidRPr="00BE1C0D">
        <w:rPr>
          <w:rFonts w:ascii="Calibri" w:hAnsi="Calibri"/>
        </w:rPr>
        <w:tab/>
      </w:r>
      <w:r w:rsidRPr="00BE1C0D">
        <w:rPr>
          <w:rFonts w:ascii="Calibri" w:hAnsi="Calibri"/>
        </w:rPr>
        <w:tab/>
        <w:t>Factors for merit recognition bonuses may include:</w:t>
      </w:r>
    </w:p>
    <w:p w:rsidR="00AC5DC5" w:rsidRPr="00BE1C0D" w:rsidRDefault="00AC5DC5" w:rsidP="00AC5DC5">
      <w:pPr>
        <w:numPr>
          <w:ilvl w:val="2"/>
          <w:numId w:val="1"/>
        </w:numPr>
        <w:autoSpaceDE w:val="0"/>
        <w:autoSpaceDN w:val="0"/>
        <w:adjustRightInd w:val="0"/>
        <w:rPr>
          <w:rFonts w:ascii="Calibri" w:hAnsi="Calibri"/>
        </w:rPr>
      </w:pPr>
      <w:r w:rsidRPr="00BE1C0D">
        <w:rPr>
          <w:rFonts w:ascii="Calibri" w:hAnsi="Calibri"/>
        </w:rPr>
        <w:t>Quality teaching of student employees</w:t>
      </w:r>
    </w:p>
    <w:p w:rsidR="00AC5DC5" w:rsidRPr="00BE1C0D" w:rsidRDefault="00AC5DC5" w:rsidP="00AC5DC5">
      <w:pPr>
        <w:numPr>
          <w:ilvl w:val="2"/>
          <w:numId w:val="1"/>
        </w:numPr>
        <w:autoSpaceDE w:val="0"/>
        <w:autoSpaceDN w:val="0"/>
        <w:adjustRightInd w:val="0"/>
        <w:rPr>
          <w:rFonts w:ascii="Calibri" w:hAnsi="Calibri"/>
        </w:rPr>
      </w:pPr>
      <w:r w:rsidRPr="00BE1C0D">
        <w:rPr>
          <w:rFonts w:ascii="Calibri" w:hAnsi="Calibri"/>
        </w:rPr>
        <w:t>Identifying cost savings for the University</w:t>
      </w:r>
    </w:p>
    <w:p w:rsidR="00AC5DC5" w:rsidRPr="001F1815" w:rsidRDefault="00AC5DC5" w:rsidP="00AC5DC5">
      <w:pPr>
        <w:numPr>
          <w:ilvl w:val="2"/>
          <w:numId w:val="1"/>
        </w:numPr>
        <w:autoSpaceDE w:val="0"/>
        <w:autoSpaceDN w:val="0"/>
        <w:adjustRightInd w:val="0"/>
        <w:rPr>
          <w:rFonts w:ascii="Calibri" w:hAnsi="Calibri"/>
        </w:rPr>
      </w:pPr>
      <w:r w:rsidRPr="00BE1C0D">
        <w:rPr>
          <w:rFonts w:ascii="Calibri" w:hAnsi="Calibri"/>
        </w:rPr>
        <w:t>Productivity and safety</w:t>
      </w:r>
    </w:p>
    <w:p w:rsidR="00AC5DC5" w:rsidRDefault="00AC5DC5" w:rsidP="00AC5DC5">
      <w:pPr>
        <w:spacing w:before="72"/>
        <w:ind w:left="4712" w:right="4734"/>
        <w:rPr>
          <w:rFonts w:ascii="Calibri" w:hAnsi="Calibri"/>
        </w:rPr>
      </w:pPr>
    </w:p>
    <w:tbl>
      <w:tblPr>
        <w:tblStyle w:val="TableGrid"/>
        <w:tblW w:w="0" w:type="auto"/>
        <w:tblLook w:val="04A0" w:firstRow="1" w:lastRow="0" w:firstColumn="1" w:lastColumn="0" w:noHBand="0" w:noVBand="1"/>
      </w:tblPr>
      <w:tblGrid>
        <w:gridCol w:w="6210"/>
        <w:gridCol w:w="3140"/>
      </w:tblGrid>
      <w:tr w:rsidR="00AC5DC5" w:rsidRPr="00BE1C0D" w:rsidTr="00AC5DC5">
        <w:trPr>
          <w:trHeight w:val="432"/>
        </w:trPr>
        <w:tc>
          <w:tcPr>
            <w:tcW w:w="6210" w:type="dxa"/>
            <w:tcBorders>
              <w:top w:val="nil"/>
              <w:left w:val="nil"/>
              <w:bottom w:val="nil"/>
              <w:right w:val="nil"/>
            </w:tcBorders>
          </w:tcPr>
          <w:p w:rsidR="00AC5DC5" w:rsidRPr="00BE1C0D" w:rsidRDefault="00AC5DC5" w:rsidP="00EB6EBA">
            <w:pPr>
              <w:pStyle w:val="NoSpacing"/>
              <w:rPr>
                <w:rFonts w:ascii="Calibri" w:eastAsia="Times New Roman" w:hAnsi="Calibri" w:cs="Times New Roman"/>
                <w:sz w:val="24"/>
                <w:szCs w:val="24"/>
              </w:rPr>
            </w:pPr>
            <w:r w:rsidRPr="00BE1C0D">
              <w:rPr>
                <w:rFonts w:ascii="Calibri" w:eastAsia="Times New Roman" w:hAnsi="Calibri" w:cs="Times New Roman"/>
                <w:sz w:val="24"/>
                <w:szCs w:val="24"/>
              </w:rPr>
              <w:t xml:space="preserve">Employee Name: </w:t>
            </w:r>
            <w:sdt>
              <w:sdtPr>
                <w:rPr>
                  <w:rFonts w:ascii="Calibri" w:eastAsia="Times New Roman" w:hAnsi="Calibri" w:cs="Times New Roman"/>
                  <w:sz w:val="24"/>
                  <w:szCs w:val="24"/>
                </w:rPr>
                <w:alias w:val="Last Name, First Name"/>
                <w:tag w:val="Last Name, First Name"/>
                <w:id w:val="528916781"/>
                <w:placeholder>
                  <w:docPart w:val="9F9EB42AD9824722AA349C276748BE20"/>
                </w:placeholder>
                <w:showingPlcHdr/>
                <w:text/>
              </w:sdtPr>
              <w:sdtEndPr/>
              <w:sdtContent>
                <w:r>
                  <w:rPr>
                    <w:rStyle w:val="PlaceholderText"/>
                  </w:rPr>
                  <w:t>Last Name, First Name</w:t>
                </w:r>
              </w:sdtContent>
            </w:sdt>
          </w:p>
        </w:tc>
        <w:tc>
          <w:tcPr>
            <w:tcW w:w="3140" w:type="dxa"/>
            <w:tcBorders>
              <w:top w:val="nil"/>
              <w:left w:val="nil"/>
              <w:bottom w:val="nil"/>
              <w:right w:val="nil"/>
            </w:tcBorders>
          </w:tcPr>
          <w:p w:rsidR="00AC5DC5" w:rsidRPr="00BE1C0D" w:rsidRDefault="00AC5DC5" w:rsidP="00EB6EBA">
            <w:pPr>
              <w:pStyle w:val="NoSpacing"/>
              <w:rPr>
                <w:rFonts w:ascii="Calibri" w:eastAsia="Times New Roman" w:hAnsi="Calibri" w:cs="Times New Roman"/>
                <w:sz w:val="24"/>
                <w:szCs w:val="24"/>
              </w:rPr>
            </w:pPr>
            <w:r w:rsidRPr="00BE1C0D">
              <w:rPr>
                <w:rFonts w:ascii="Calibri" w:eastAsia="Times New Roman" w:hAnsi="Calibri" w:cs="Times New Roman"/>
                <w:sz w:val="24"/>
                <w:szCs w:val="24"/>
              </w:rPr>
              <w:t xml:space="preserve">Employee ID: </w:t>
            </w:r>
            <w:sdt>
              <w:sdtPr>
                <w:rPr>
                  <w:rFonts w:ascii="Calibri" w:eastAsia="Times New Roman" w:hAnsi="Calibri" w:cs="Times New Roman"/>
                  <w:sz w:val="24"/>
                  <w:szCs w:val="24"/>
                </w:rPr>
                <w:alias w:val="UA ID#"/>
                <w:tag w:val="UA ID#"/>
                <w:id w:val="1477176407"/>
                <w:placeholder>
                  <w:docPart w:val="2C9330FC1B3B48CC9F31C846966534A5"/>
                </w:placeholder>
                <w:showingPlcHdr/>
                <w:text/>
              </w:sdtPr>
              <w:sdtEndPr/>
              <w:sdtContent>
                <w:r>
                  <w:rPr>
                    <w:rStyle w:val="PlaceholderText"/>
                  </w:rPr>
                  <w:t>UA ID#</w:t>
                </w:r>
              </w:sdtContent>
            </w:sdt>
          </w:p>
        </w:tc>
      </w:tr>
      <w:tr w:rsidR="00AC5DC5" w:rsidRPr="00456E36" w:rsidTr="00AC5DC5">
        <w:trPr>
          <w:trHeight w:val="432"/>
        </w:trPr>
        <w:tc>
          <w:tcPr>
            <w:tcW w:w="6210" w:type="dxa"/>
            <w:tcBorders>
              <w:top w:val="nil"/>
              <w:left w:val="nil"/>
              <w:bottom w:val="nil"/>
              <w:right w:val="nil"/>
            </w:tcBorders>
          </w:tcPr>
          <w:p w:rsidR="00AC5DC5" w:rsidRPr="00BE1C0D" w:rsidRDefault="00AC5DC5" w:rsidP="00EB6EBA">
            <w:pPr>
              <w:pStyle w:val="NoSpacing"/>
              <w:rPr>
                <w:rFonts w:ascii="Calibri" w:eastAsia="Times New Roman" w:hAnsi="Calibri" w:cs="Times New Roman"/>
                <w:sz w:val="24"/>
                <w:szCs w:val="24"/>
              </w:rPr>
            </w:pPr>
            <w:r w:rsidRPr="00BE1C0D">
              <w:rPr>
                <w:rFonts w:ascii="Calibri" w:eastAsia="Times New Roman" w:hAnsi="Calibri" w:cs="Times New Roman"/>
                <w:sz w:val="24"/>
                <w:szCs w:val="24"/>
              </w:rPr>
              <w:t xml:space="preserve">Cash Amount (EC710): </w:t>
            </w:r>
            <w:sdt>
              <w:sdtPr>
                <w:rPr>
                  <w:rFonts w:ascii="Calibri" w:eastAsia="Times New Roman" w:hAnsi="Calibri" w:cs="Times New Roman"/>
                  <w:sz w:val="24"/>
                  <w:szCs w:val="24"/>
                </w:rPr>
                <w:alias w:val="Cash Amt"/>
                <w:tag w:val="Cash Amt"/>
                <w:id w:val="215472646"/>
                <w:placeholder>
                  <w:docPart w:val="9D7B5F82AD2C42E49888B1C4B74EA543"/>
                </w:placeholder>
                <w:showingPlcHdr/>
                <w:text/>
              </w:sdtPr>
              <w:sdtEndPr/>
              <w:sdtContent>
                <w:r>
                  <w:rPr>
                    <w:rStyle w:val="PlaceholderText"/>
                  </w:rPr>
                  <w:t>Amount Awarded or N/A</w:t>
                </w:r>
              </w:sdtContent>
            </w:sdt>
          </w:p>
        </w:tc>
        <w:tc>
          <w:tcPr>
            <w:tcW w:w="3140" w:type="dxa"/>
            <w:tcBorders>
              <w:top w:val="nil"/>
              <w:left w:val="nil"/>
              <w:bottom w:val="nil"/>
              <w:right w:val="nil"/>
            </w:tcBorders>
          </w:tcPr>
          <w:p w:rsidR="00AC5DC5" w:rsidRPr="00BE1C0D" w:rsidRDefault="00AC5DC5" w:rsidP="00EB6EBA">
            <w:pPr>
              <w:pStyle w:val="NoSpacing"/>
              <w:rPr>
                <w:rFonts w:ascii="Calibri" w:eastAsia="Times New Roman" w:hAnsi="Calibri" w:cs="Times New Roman"/>
                <w:sz w:val="24"/>
                <w:szCs w:val="24"/>
              </w:rPr>
            </w:pPr>
            <w:r w:rsidRPr="00BE1C0D">
              <w:rPr>
                <w:rFonts w:ascii="Calibri" w:eastAsia="Times New Roman" w:hAnsi="Calibri" w:cs="Times New Roman"/>
                <w:sz w:val="24"/>
                <w:szCs w:val="24"/>
              </w:rPr>
              <w:t xml:space="preserve">TKL: </w:t>
            </w:r>
            <w:sdt>
              <w:sdtPr>
                <w:rPr>
                  <w:rFonts w:ascii="Calibri" w:eastAsia="Times New Roman" w:hAnsi="Calibri" w:cs="Times New Roman"/>
                  <w:sz w:val="24"/>
                  <w:szCs w:val="24"/>
                </w:rPr>
                <w:alias w:val="Txxx"/>
                <w:tag w:val="Txxx"/>
                <w:id w:val="787784792"/>
                <w:placeholder>
                  <w:docPart w:val="7123AE4CD036466187EF06FB1AD2D644"/>
                </w:placeholder>
                <w:showingPlcHdr/>
                <w:text/>
              </w:sdtPr>
              <w:sdtEndPr/>
              <w:sdtContent>
                <w:r>
                  <w:rPr>
                    <w:rStyle w:val="PlaceholderText"/>
                  </w:rPr>
                  <w:t>Txxx</w:t>
                </w:r>
              </w:sdtContent>
            </w:sdt>
          </w:p>
        </w:tc>
      </w:tr>
      <w:tr w:rsidR="00AC5DC5" w:rsidRPr="00456E36" w:rsidTr="00AC5DC5">
        <w:trPr>
          <w:trHeight w:val="432"/>
        </w:trPr>
        <w:tc>
          <w:tcPr>
            <w:tcW w:w="6210" w:type="dxa"/>
            <w:tcBorders>
              <w:top w:val="nil"/>
              <w:left w:val="nil"/>
              <w:bottom w:val="nil"/>
              <w:right w:val="nil"/>
            </w:tcBorders>
          </w:tcPr>
          <w:p w:rsidR="00AC5DC5" w:rsidRPr="00BE1C0D" w:rsidRDefault="00AC5DC5" w:rsidP="00EB6EBA">
            <w:pPr>
              <w:pStyle w:val="NoSpacing"/>
              <w:rPr>
                <w:rFonts w:ascii="Calibri" w:eastAsia="Times New Roman" w:hAnsi="Calibri" w:cs="Times New Roman"/>
                <w:sz w:val="24"/>
                <w:szCs w:val="24"/>
              </w:rPr>
            </w:pPr>
            <w:r w:rsidRPr="00BE1C0D">
              <w:rPr>
                <w:rFonts w:ascii="Calibri" w:eastAsia="Times New Roman" w:hAnsi="Calibri" w:cs="Times New Roman"/>
                <w:sz w:val="24"/>
                <w:szCs w:val="24"/>
              </w:rPr>
              <w:t xml:space="preserve">Annual Leave Hours Awarded: </w:t>
            </w:r>
            <w:sdt>
              <w:sdtPr>
                <w:rPr>
                  <w:rFonts w:ascii="Calibri" w:eastAsia="Times New Roman" w:hAnsi="Calibri" w:cs="Times New Roman"/>
                  <w:sz w:val="24"/>
                  <w:szCs w:val="24"/>
                </w:rPr>
                <w:alias w:val="Hours Awarded"/>
                <w:tag w:val="Hours Awarded"/>
                <w:id w:val="586660948"/>
                <w:placeholder>
                  <w:docPart w:val="F37C32C73A60419292B5812016731F84"/>
                </w:placeholder>
                <w:showingPlcHdr/>
                <w:text/>
              </w:sdtPr>
              <w:sdtEndPr/>
              <w:sdtContent>
                <w:r>
                  <w:rPr>
                    <w:rStyle w:val="PlaceholderText"/>
                  </w:rPr>
                  <w:t>Hours Awarded or N/A</w:t>
                </w:r>
              </w:sdtContent>
            </w:sdt>
          </w:p>
        </w:tc>
        <w:tc>
          <w:tcPr>
            <w:tcW w:w="3140" w:type="dxa"/>
            <w:tcBorders>
              <w:top w:val="nil"/>
              <w:left w:val="nil"/>
              <w:bottom w:val="nil"/>
              <w:right w:val="nil"/>
            </w:tcBorders>
          </w:tcPr>
          <w:p w:rsidR="00AC5DC5" w:rsidRPr="00BE1C0D" w:rsidRDefault="00AC5DC5" w:rsidP="00EB6EBA">
            <w:pPr>
              <w:pStyle w:val="NoSpacing"/>
              <w:rPr>
                <w:rFonts w:ascii="Calibri" w:eastAsia="Times New Roman" w:hAnsi="Calibri" w:cs="Times New Roman"/>
                <w:sz w:val="24"/>
                <w:szCs w:val="24"/>
              </w:rPr>
            </w:pPr>
            <w:r w:rsidRPr="00BE1C0D">
              <w:rPr>
                <w:rFonts w:ascii="Calibri" w:eastAsia="Times New Roman" w:hAnsi="Calibri" w:cs="Times New Roman"/>
                <w:sz w:val="24"/>
                <w:szCs w:val="24"/>
              </w:rPr>
              <w:t xml:space="preserve">Employee </w:t>
            </w:r>
            <w:proofErr w:type="spellStart"/>
            <w:r w:rsidRPr="00BE1C0D">
              <w:rPr>
                <w:rFonts w:ascii="Calibri" w:eastAsia="Times New Roman" w:hAnsi="Calibri" w:cs="Times New Roman"/>
                <w:sz w:val="24"/>
                <w:szCs w:val="24"/>
              </w:rPr>
              <w:t>Eclass</w:t>
            </w:r>
            <w:proofErr w:type="spellEnd"/>
            <w:r w:rsidRPr="00BE1C0D">
              <w:rPr>
                <w:rFonts w:ascii="Calibri" w:eastAsia="Times New Roman" w:hAnsi="Calibri" w:cs="Times New Roman"/>
                <w:sz w:val="24"/>
                <w:szCs w:val="24"/>
              </w:rPr>
              <w:t xml:space="preserve">: </w:t>
            </w:r>
            <w:sdt>
              <w:sdtPr>
                <w:rPr>
                  <w:rFonts w:ascii="Calibri" w:eastAsia="Times New Roman" w:hAnsi="Calibri" w:cs="Times New Roman"/>
                  <w:sz w:val="24"/>
                  <w:szCs w:val="24"/>
                </w:rPr>
                <w:alias w:val="Eclass"/>
                <w:tag w:val="Eclass"/>
                <w:id w:val="-1746414176"/>
                <w:placeholder>
                  <w:docPart w:val="6E4EBCB9AF034E219B315F6621F9A330"/>
                </w:placeholder>
                <w:showingPlcHdr/>
                <w:text/>
              </w:sdtPr>
              <w:sdtEndPr/>
              <w:sdtContent>
                <w:r>
                  <w:rPr>
                    <w:rStyle w:val="PlaceholderText"/>
                  </w:rPr>
                  <w:t>Eclass</w:t>
                </w:r>
              </w:sdtContent>
            </w:sdt>
          </w:p>
        </w:tc>
      </w:tr>
      <w:tr w:rsidR="00AC5DC5" w:rsidRPr="00456E36" w:rsidTr="00AC5DC5">
        <w:trPr>
          <w:trHeight w:val="432"/>
        </w:trPr>
        <w:tc>
          <w:tcPr>
            <w:tcW w:w="9350" w:type="dxa"/>
            <w:gridSpan w:val="2"/>
            <w:tcBorders>
              <w:top w:val="nil"/>
              <w:left w:val="nil"/>
              <w:bottom w:val="nil"/>
              <w:right w:val="nil"/>
            </w:tcBorders>
          </w:tcPr>
          <w:p w:rsidR="00AC5DC5" w:rsidRPr="00BE1C0D" w:rsidRDefault="00AC5DC5" w:rsidP="00EB6EBA">
            <w:pPr>
              <w:pStyle w:val="NoSpacing"/>
              <w:rPr>
                <w:rFonts w:ascii="Calibri" w:eastAsia="Times New Roman" w:hAnsi="Calibri" w:cs="Times New Roman"/>
                <w:sz w:val="24"/>
                <w:szCs w:val="24"/>
              </w:rPr>
            </w:pPr>
            <w:r w:rsidRPr="00BE1C0D">
              <w:rPr>
                <w:rFonts w:ascii="Calibri" w:eastAsia="Times New Roman" w:hAnsi="Calibri" w:cs="Times New Roman"/>
                <w:sz w:val="24"/>
                <w:szCs w:val="24"/>
              </w:rPr>
              <w:t xml:space="preserve">Fund/Org to Charge: </w:t>
            </w:r>
            <w:sdt>
              <w:sdtPr>
                <w:rPr>
                  <w:rFonts w:ascii="Calibri" w:eastAsia="Times New Roman" w:hAnsi="Calibri" w:cs="Times New Roman"/>
                  <w:sz w:val="24"/>
                  <w:szCs w:val="24"/>
                </w:rPr>
                <w:alias w:val="Fund/Org"/>
                <w:tag w:val="Fund/Org"/>
                <w:id w:val="-2142413205"/>
                <w:placeholder>
                  <w:docPart w:val="C507638D0981429EB9BC560B74A7EA7F"/>
                </w:placeholder>
                <w:showingPlcHdr/>
                <w:text/>
              </w:sdtPr>
              <w:sdtEndPr/>
              <w:sdtContent>
                <w:r>
                  <w:rPr>
                    <w:rStyle w:val="PlaceholderText"/>
                  </w:rPr>
                  <w:t>Fund/Org</w:t>
                </w:r>
              </w:sdtContent>
            </w:sdt>
          </w:p>
        </w:tc>
      </w:tr>
    </w:tbl>
    <w:p w:rsidR="00C633E4" w:rsidRPr="00AC5DC5" w:rsidRDefault="00AC5DC5" w:rsidP="00424BE4">
      <w:pPr>
        <w:rPr>
          <w:rFonts w:asciiTheme="minorHAnsi" w:hAnsiTheme="minorHAnsi" w:cs="Arial"/>
          <w:lang w:eastAsia="zh-TW"/>
        </w:rPr>
      </w:pPr>
      <w:r>
        <w:rPr>
          <w:rFonts w:asciiTheme="minorHAnsi" w:hAnsiTheme="minorHAnsi" w:cs="Arial"/>
          <w:lang w:eastAsia="zh-TW"/>
        </w:rPr>
        <w:t xml:space="preserve">Reason for Award: </w:t>
      </w:r>
    </w:p>
    <w:sectPr w:rsidR="00C633E4" w:rsidRPr="00AC5DC5" w:rsidSect="00701E63">
      <w:headerReference w:type="default" r:id="rId7"/>
      <w:headerReference w:type="first" r:id="rId8"/>
      <w:footerReference w:type="first" r:id="rId9"/>
      <w:pgSz w:w="12240" w:h="15840"/>
      <w:pgMar w:top="1440" w:right="1440" w:bottom="1440" w:left="1440" w:header="720" w:footer="3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35E" w:rsidRDefault="00FC335E" w:rsidP="00B1715D">
      <w:r>
        <w:separator/>
      </w:r>
    </w:p>
  </w:endnote>
  <w:endnote w:type="continuationSeparator" w:id="0">
    <w:p w:rsidR="00FC335E" w:rsidRDefault="00FC335E" w:rsidP="00B1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2040503050306020203"/>
    <w:charset w:val="00"/>
    <w:family w:val="roman"/>
    <w:notTrueType/>
    <w:pitch w:val="variable"/>
    <w:sig w:usb0="60000287" w:usb1="00000001" w:usb2="00000000" w:usb3="00000000" w:csb0="0000019F" w:csb1="00000000"/>
  </w:font>
  <w:font w:name="ITC Kabel Std Medium">
    <w:altName w:val="Lucida Sans Unicode"/>
    <w:charset w:val="00"/>
    <w:family w:val="auto"/>
    <w:pitch w:val="variable"/>
    <w:sig w:usb0="00000003" w:usb1="4000204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E63" w:rsidRDefault="00BD3B5E" w:rsidP="00515CDB">
    <w:pPr>
      <w:jc w:val="center"/>
      <w:rPr>
        <w:rFonts w:ascii="Minion Pro" w:hAnsi="Minion Pro"/>
        <w:color w:val="236192"/>
        <w:sz w:val="14"/>
      </w:rPr>
    </w:pPr>
    <w:r>
      <w:rPr>
        <w:rFonts w:ascii="Minion Pro" w:hAnsi="Minion Pro"/>
        <w:noProof/>
        <w:color w:val="236192"/>
        <w:sz w:val="14"/>
      </w:rPr>
      <mc:AlternateContent>
        <mc:Choice Requires="wps">
          <w:drawing>
            <wp:anchor distT="0" distB="0" distL="114300" distR="114300" simplePos="0" relativeHeight="251661312" behindDoc="0" locked="0" layoutInCell="1" allowOverlap="1" wp14:anchorId="29A7809C" wp14:editId="19FD9EDD">
              <wp:simplePos x="0" y="0"/>
              <wp:positionH relativeFrom="column">
                <wp:posOffset>-440690</wp:posOffset>
              </wp:positionH>
              <wp:positionV relativeFrom="paragraph">
                <wp:posOffset>-154940</wp:posOffset>
              </wp:positionV>
              <wp:extent cx="6616700" cy="17145"/>
              <wp:effectExtent l="16510" t="11430" r="21590" b="222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6700" cy="17145"/>
                      </a:xfrm>
                      <a:prstGeom prst="straightConnector1">
                        <a:avLst/>
                      </a:prstGeom>
                      <a:noFill/>
                      <a:ln w="12700">
                        <a:solidFill>
                          <a:schemeClr val="tx2">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86A7475" id="_x0000_t32" coordsize="21600,21600" o:spt="32" o:oned="t" path="m,l21600,21600e" filled="f">
              <v:path arrowok="t" fillok="f" o:connecttype="none"/>
              <o:lock v:ext="edit" shapetype="t"/>
            </v:shapetype>
            <v:shape id="AutoShape 4" o:spid="_x0000_s1026" type="#_x0000_t32" style="position:absolute;margin-left:-34.7pt;margin-top:-12.2pt;width:521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" strokecolor="#1f497d [3215]" strokeweight="1pt">
              <v:shadow color="#243f60 [1604]" opacity=".5" offset="1pt,.74833mm"/>
            </v:shape>
          </w:pict>
        </mc:Fallback>
      </mc:AlternateContent>
    </w:r>
    <w:r w:rsidR="00515CDB">
      <w:rPr>
        <w:rFonts w:ascii="Minion Pro" w:hAnsi="Minion Pro"/>
        <w:noProof/>
        <w:color w:val="236192"/>
        <w:sz w:val="14"/>
      </w:rPr>
      <w:drawing>
        <wp:inline distT="0" distB="0" distL="0" distR="0" wp14:anchorId="31C454FC" wp14:editId="53FD1313">
          <wp:extent cx="1700784" cy="276858"/>
          <wp:effectExtent l="0" t="0" r="0" b="0"/>
          <wp:docPr id="6"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ally_Inspiring_tm_Wisdom_647.png"/>
                  <pic:cNvPicPr/>
                </pic:nvPicPr>
                <pic:blipFill>
                  <a:blip r:embed="rId1">
                    <a:extLst>
                      <a:ext uri="{28A0092B-C50C-407E-A947-70E740481C1C}">
                        <a14:useLocalDpi xmlns:a14="http://schemas.microsoft.com/office/drawing/2010/main" val="0"/>
                      </a:ext>
                    </a:extLst>
                  </a:blip>
                  <a:stretch>
                    <a:fillRect/>
                  </a:stretch>
                </pic:blipFill>
                <pic:spPr>
                  <a:xfrm>
                    <a:off x="0" y="0"/>
                    <a:ext cx="1700784" cy="276858"/>
                  </a:xfrm>
                  <a:prstGeom prst="rect">
                    <a:avLst/>
                  </a:prstGeom>
                </pic:spPr>
              </pic:pic>
            </a:graphicData>
          </a:graphic>
        </wp:inline>
      </w:drawing>
    </w:r>
  </w:p>
  <w:p w:rsidR="00764404" w:rsidRPr="005F0387" w:rsidRDefault="00764404" w:rsidP="00764404">
    <w:pPr>
      <w:jc w:val="center"/>
      <w:rPr>
        <w:rFonts w:ascii="Minion Pro" w:hAnsi="Minion Pro"/>
        <w:color w:val="236192"/>
        <w:sz w:val="14"/>
        <w:szCs w:val="14"/>
      </w:rPr>
    </w:pPr>
    <w:r w:rsidRPr="005F0387">
      <w:rPr>
        <w:rFonts w:ascii="Minion Pro" w:hAnsi="Minion Pro"/>
        <w:color w:val="236192"/>
        <w:sz w:val="14"/>
        <w:szCs w:val="14"/>
      </w:rPr>
      <w:t xml:space="preserve">The </w:t>
    </w:r>
    <w:hyperlink r:id="rId2" w:history="1">
      <w:r w:rsidRPr="005F0387">
        <w:rPr>
          <w:rStyle w:val="Hyperlink"/>
          <w:rFonts w:ascii="Minion Pro" w:hAnsi="Minion Pro"/>
          <w:color w:val="236192"/>
          <w:sz w:val="14"/>
          <w:szCs w:val="14"/>
        </w:rPr>
        <w:t>University of Alaska</w:t>
      </w:r>
    </w:hyperlink>
    <w:r w:rsidRPr="005F0387">
      <w:rPr>
        <w:rFonts w:ascii="Minion Pro" w:hAnsi="Minion Pro"/>
        <w:color w:val="236192"/>
        <w:sz w:val="14"/>
        <w:szCs w:val="14"/>
      </w:rPr>
      <w:t xml:space="preserve"> (</w:t>
    </w:r>
    <w:hyperlink r:id="rId3" w:history="1">
      <w:r w:rsidRPr="005F0387">
        <w:rPr>
          <w:rStyle w:val="Hyperlink"/>
          <w:rFonts w:ascii="Minion Pro" w:hAnsi="Minion Pro"/>
          <w:color w:val="236192"/>
          <w:sz w:val="14"/>
          <w:szCs w:val="14"/>
        </w:rPr>
        <w:t>www.alaska.edu</w:t>
      </w:r>
    </w:hyperlink>
    <w:r w:rsidRPr="005F0387">
      <w:rPr>
        <w:rFonts w:ascii="Minion Pro" w:hAnsi="Minion Pro"/>
        <w:color w:val="236192"/>
        <w:sz w:val="14"/>
        <w:szCs w:val="14"/>
      </w:rPr>
      <w:t xml:space="preserve">) is an Equal Opportunity/Equal Access Employer and Educational Institution.  The University is committed to a </w:t>
    </w:r>
    <w:hyperlink r:id="rId4" w:history="1">
      <w:r w:rsidRPr="005F0387">
        <w:rPr>
          <w:rStyle w:val="Hyperlink"/>
          <w:rFonts w:ascii="Minion Pro" w:hAnsi="Minion Pro"/>
          <w:color w:val="236192"/>
          <w:sz w:val="14"/>
          <w:szCs w:val="14"/>
        </w:rPr>
        <w:t>policy of non-discrimination</w:t>
      </w:r>
    </w:hyperlink>
    <w:r w:rsidRPr="005F0387">
      <w:rPr>
        <w:rFonts w:ascii="Minion Pro" w:hAnsi="Minion Pro"/>
        <w:color w:val="236192"/>
        <w:sz w:val="14"/>
        <w:szCs w:val="14"/>
      </w:rPr>
      <w:t xml:space="preserve"> (</w:t>
    </w:r>
    <w:hyperlink r:id="rId5" w:history="1">
      <w:r w:rsidRPr="005F0387">
        <w:rPr>
          <w:rStyle w:val="Hyperlink"/>
          <w:rFonts w:ascii="Minion Pro" w:hAnsi="Minion Pro"/>
          <w:color w:val="236192"/>
          <w:sz w:val="14"/>
          <w:szCs w:val="14"/>
        </w:rPr>
        <w:t>www.alaska.edu/nondiscrimination</w:t>
      </w:r>
    </w:hyperlink>
    <w:r w:rsidRPr="005F0387">
      <w:rPr>
        <w:rFonts w:ascii="Minion Pro" w:hAnsi="Minion Pro"/>
        <w:color w:val="236192"/>
        <w:sz w:val="14"/>
        <w:szCs w:val="14"/>
      </w:rPr>
      <w:t>) against individuals on the basis of any legally protected status.</w:t>
    </w:r>
  </w:p>
  <w:p w:rsidR="00515CDB" w:rsidRPr="00714F73" w:rsidRDefault="00515CDB" w:rsidP="001F24FD">
    <w:pPr>
      <w:jc w:val="center"/>
      <w:rPr>
        <w:rFonts w:ascii="Minion Pro" w:hAnsi="Minion Pro"/>
        <w:color w:val="236192"/>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35E" w:rsidRDefault="00FC335E" w:rsidP="00B1715D">
      <w:r>
        <w:separator/>
      </w:r>
    </w:p>
  </w:footnote>
  <w:footnote w:type="continuationSeparator" w:id="0">
    <w:p w:rsidR="00FC335E" w:rsidRDefault="00FC335E" w:rsidP="00B17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715D" w:rsidRDefault="00B1715D" w:rsidP="00B1715D">
    <w:pPr>
      <w:pStyle w:val="Header"/>
    </w:pPr>
  </w:p>
  <w:p w:rsidR="00B1715D" w:rsidRDefault="00B17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1E63" w:rsidRPr="00C61347" w:rsidRDefault="00701E63" w:rsidP="00701E63">
    <w:pPr>
      <w:ind w:right="-720"/>
      <w:contextualSpacing/>
      <w:jc w:val="right"/>
      <w:rPr>
        <w:rFonts w:ascii="Minion Pro" w:hAnsi="Minion Pro" w:cs="Arial"/>
        <w:color w:val="236192"/>
        <w:sz w:val="20"/>
        <w:szCs w:val="18"/>
      </w:rPr>
    </w:pPr>
    <w:r w:rsidRPr="00C61347">
      <w:rPr>
        <w:rFonts w:ascii="Minion Pro" w:hAnsi="Minion Pro" w:cs="Arial"/>
        <w:b/>
        <w:noProof/>
        <w:color w:val="236192"/>
        <w:sz w:val="20"/>
        <w:szCs w:val="18"/>
      </w:rPr>
      <w:drawing>
        <wp:anchor distT="0" distB="0" distL="114300" distR="114300" simplePos="0" relativeHeight="251660288" behindDoc="0" locked="0" layoutInCell="1" allowOverlap="1" wp14:anchorId="3FE40981" wp14:editId="2A4D5E80">
          <wp:simplePos x="0" y="0"/>
          <wp:positionH relativeFrom="column">
            <wp:posOffset>2592705</wp:posOffset>
          </wp:positionH>
          <wp:positionV relativeFrom="paragraph">
            <wp:posOffset>-94274</wp:posOffset>
          </wp:positionV>
          <wp:extent cx="788014" cy="874963"/>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FLogo_A_647.png"/>
                  <pic:cNvPicPr/>
                </pic:nvPicPr>
                <pic:blipFill>
                  <a:blip r:embed="rId1">
                    <a:extLst>
                      <a:ext uri="{28A0092B-C50C-407E-A947-70E740481C1C}">
                        <a14:useLocalDpi xmlns:a14="http://schemas.microsoft.com/office/drawing/2010/main" val="0"/>
                      </a:ext>
                    </a:extLst>
                  </a:blip>
                  <a:stretch>
                    <a:fillRect/>
                  </a:stretch>
                </pic:blipFill>
                <pic:spPr>
                  <a:xfrm>
                    <a:off x="0" y="0"/>
                    <a:ext cx="788014" cy="874963"/>
                  </a:xfrm>
                  <a:prstGeom prst="rect">
                    <a:avLst/>
                  </a:prstGeom>
                </pic:spPr>
              </pic:pic>
            </a:graphicData>
          </a:graphic>
          <wp14:sizeRelH relativeFrom="margin">
            <wp14:pctWidth>0</wp14:pctWidth>
          </wp14:sizeRelH>
        </wp:anchor>
      </w:drawing>
    </w:r>
  </w:p>
  <w:p w:rsidR="00701E63" w:rsidRPr="00C61347" w:rsidRDefault="00C61347" w:rsidP="00300350">
    <w:pPr>
      <w:ind w:right="-720"/>
      <w:contextualSpacing/>
      <w:jc w:val="right"/>
      <w:rPr>
        <w:rFonts w:ascii="Minion Pro" w:hAnsi="Minion Pro" w:cs="Arial"/>
        <w:color w:val="236192"/>
        <w:sz w:val="18"/>
        <w:szCs w:val="16"/>
      </w:rPr>
    </w:pPr>
    <w:r w:rsidRPr="00C61347">
      <w:rPr>
        <w:rFonts w:ascii="Minion Pro" w:hAnsi="Minion Pro" w:cs="Arial"/>
        <w:color w:val="236192"/>
        <w:sz w:val="18"/>
        <w:szCs w:val="16"/>
      </w:rPr>
      <w:t xml:space="preserve">Phone </w:t>
    </w:r>
    <w:r w:rsidR="00BD3B5E" w:rsidRPr="00C61347">
      <w:rPr>
        <w:rFonts w:ascii="Minion Pro" w:hAnsi="Minion Pro" w:cs="Arial"/>
        <w:color w:val="236192"/>
        <w:sz w:val="18"/>
        <w:szCs w:val="16"/>
      </w:rPr>
      <w:t>907-</w:t>
    </w:r>
    <w:r w:rsidR="00701E63" w:rsidRPr="00C61347">
      <w:rPr>
        <w:rFonts w:ascii="Minion Pro" w:hAnsi="Minion Pro" w:cs="Arial"/>
        <w:color w:val="236192"/>
        <w:sz w:val="18"/>
        <w:szCs w:val="16"/>
      </w:rPr>
      <w:t>474-</w:t>
    </w:r>
    <w:r w:rsidRPr="00C61347">
      <w:rPr>
        <w:rFonts w:ascii="Minion Pro" w:hAnsi="Minion Pro" w:cs="Arial"/>
        <w:color w:val="236192"/>
        <w:sz w:val="18"/>
        <w:szCs w:val="16"/>
      </w:rPr>
      <w:t>7000</w:t>
    </w:r>
  </w:p>
  <w:p w:rsidR="00701E63" w:rsidRPr="00C61347" w:rsidRDefault="00BD3B5E" w:rsidP="00701E63">
    <w:pPr>
      <w:ind w:right="-720"/>
      <w:contextualSpacing/>
      <w:jc w:val="right"/>
      <w:rPr>
        <w:rFonts w:ascii="Minion Pro" w:hAnsi="Minion Pro" w:cs="Arial"/>
        <w:b/>
        <w:color w:val="236192"/>
        <w:sz w:val="18"/>
        <w:szCs w:val="16"/>
      </w:rPr>
    </w:pPr>
    <w:r w:rsidRPr="00C61347">
      <w:rPr>
        <w:rFonts w:ascii="Minion Pro" w:hAnsi="Minion Pro" w:cs="Arial"/>
        <w:b/>
        <w:color w:val="236192"/>
        <w:sz w:val="18"/>
        <w:szCs w:val="16"/>
      </w:rPr>
      <w:t>www.uaf.edu</w:t>
    </w:r>
    <w:r w:rsidR="002E710A" w:rsidRPr="00C61347">
      <w:rPr>
        <w:rFonts w:ascii="Minion Pro" w:hAnsi="Minion Pro" w:cs="Arial"/>
        <w:b/>
        <w:color w:val="236192"/>
        <w:sz w:val="18"/>
        <w:szCs w:val="16"/>
      </w:rPr>
      <w:t>/fs</w:t>
    </w:r>
  </w:p>
  <w:p w:rsidR="00C61347" w:rsidRPr="00C61347" w:rsidRDefault="00C61347" w:rsidP="00701E63">
    <w:pPr>
      <w:ind w:right="-720"/>
      <w:contextualSpacing/>
      <w:jc w:val="right"/>
      <w:rPr>
        <w:rFonts w:ascii="Minion Pro" w:hAnsi="Minion Pro" w:cs="Arial"/>
        <w:b/>
        <w:color w:val="236192"/>
        <w:sz w:val="18"/>
        <w:szCs w:val="16"/>
      </w:rPr>
    </w:pPr>
  </w:p>
  <w:p w:rsidR="00701E63" w:rsidRPr="00714F73" w:rsidRDefault="00701E63" w:rsidP="00701E63">
    <w:pPr>
      <w:pStyle w:val="Header"/>
      <w:ind w:right="-720"/>
      <w:jc w:val="right"/>
      <w:rPr>
        <w:rFonts w:ascii="Minion Pro" w:hAnsi="Minion Pro" w:cs="Arial"/>
        <w:color w:val="236192"/>
        <w:sz w:val="16"/>
        <w:szCs w:val="16"/>
      </w:rPr>
    </w:pPr>
  </w:p>
  <w:p w:rsidR="00701E63" w:rsidRPr="00714F73" w:rsidRDefault="00BD3B5E" w:rsidP="00701E63">
    <w:pPr>
      <w:pStyle w:val="Header"/>
      <w:rPr>
        <w:rFonts w:ascii="ITC Kabel Std Medium" w:hAnsi="ITC Kabel Std Medium"/>
        <w:color w:val="236192"/>
      </w:rPr>
    </w:pPr>
    <w:r>
      <w:rPr>
        <w:rFonts w:ascii="Minion Pro" w:hAnsi="Minion Pro"/>
        <w:noProof/>
        <w:color w:val="236192"/>
        <w:sz w:val="20"/>
      </w:rPr>
      <mc:AlternateContent>
        <mc:Choice Requires="wps">
          <w:drawing>
            <wp:anchor distT="0" distB="0" distL="114300" distR="114300" simplePos="0" relativeHeight="251659264" behindDoc="1" locked="0" layoutInCell="1" allowOverlap="1" wp14:anchorId="19464306" wp14:editId="3785F8D3">
              <wp:simplePos x="0" y="0"/>
              <wp:positionH relativeFrom="column">
                <wp:posOffset>-914400</wp:posOffset>
              </wp:positionH>
              <wp:positionV relativeFrom="paragraph">
                <wp:posOffset>46990</wp:posOffset>
              </wp:positionV>
              <wp:extent cx="7772400" cy="5905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0550"/>
                      </a:xfrm>
                      <a:prstGeom prst="rect">
                        <a:avLst/>
                      </a:prstGeom>
                      <a:noFill/>
                      <a:ln w="9525">
                        <a:noFill/>
                        <a:miter lim="800000"/>
                        <a:headEnd/>
                        <a:tailEnd/>
                      </a:ln>
                    </wps:spPr>
                    <wps:txbx>
                      <w:txbxContent>
                        <w:p w:rsidR="00701E63" w:rsidRPr="00515CDB" w:rsidRDefault="001F71F3" w:rsidP="00701E63">
                          <w:pPr>
                            <w:pStyle w:val="BodyText"/>
                            <w:jc w:val="center"/>
                            <w:rPr>
                              <w:rFonts w:ascii="Trebuchet MS" w:hAnsi="Trebuchet MS"/>
                              <w:b/>
                              <w:color w:val="236192"/>
                              <w:sz w:val="24"/>
                              <w:szCs w:val="26"/>
                            </w:rPr>
                          </w:pPr>
                          <w:r>
                            <w:rPr>
                              <w:rFonts w:ascii="Trebuchet MS" w:hAnsi="Trebuchet MS"/>
                              <w:b/>
                              <w:color w:val="236192"/>
                              <w:sz w:val="24"/>
                              <w:szCs w:val="26"/>
                            </w:rPr>
                            <w:t>Facilities Services</w:t>
                          </w:r>
                        </w:p>
                        <w:p w:rsidR="00701E63" w:rsidRPr="00714F73" w:rsidRDefault="00701E63" w:rsidP="00701E63">
                          <w:pPr>
                            <w:pStyle w:val="Heading2"/>
                            <w:rPr>
                              <w:rFonts w:ascii="Minion Pro" w:hAnsi="Minion Pro"/>
                              <w:i w:val="0"/>
                              <w:color w:val="236192"/>
                              <w:sz w:val="6"/>
                              <w:szCs w:val="16"/>
                            </w:rPr>
                          </w:pPr>
                        </w:p>
                        <w:p w:rsidR="00701E63" w:rsidRPr="00B1715D" w:rsidRDefault="002E710A" w:rsidP="00701E63">
                          <w:pPr>
                            <w:pStyle w:val="Heading2"/>
                            <w:rPr>
                              <w:rFonts w:ascii="Minion Pro" w:hAnsi="Minion Pro"/>
                              <w:i w:val="0"/>
                              <w:color w:val="236192"/>
                              <w:sz w:val="16"/>
                              <w:szCs w:val="16"/>
                            </w:rPr>
                          </w:pPr>
                          <w:r>
                            <w:rPr>
                              <w:rFonts w:ascii="Minion Pro" w:hAnsi="Minion Pro"/>
                              <w:i w:val="0"/>
                              <w:color w:val="236192"/>
                              <w:sz w:val="16"/>
                              <w:szCs w:val="16"/>
                            </w:rPr>
                            <w:t xml:space="preserve">University of Alaska Fairbanks, </w:t>
                          </w:r>
                          <w:r w:rsidR="00701E63" w:rsidRPr="00B1715D">
                            <w:rPr>
                              <w:rFonts w:ascii="Minion Pro" w:hAnsi="Minion Pro"/>
                              <w:i w:val="0"/>
                              <w:color w:val="236192"/>
                              <w:sz w:val="16"/>
                              <w:szCs w:val="16"/>
                            </w:rPr>
                            <w:t>P.O. Box 75</w:t>
                          </w:r>
                          <w:r w:rsidR="00B44D3D">
                            <w:rPr>
                              <w:rFonts w:ascii="Minion Pro" w:hAnsi="Minion Pro"/>
                              <w:i w:val="0"/>
                              <w:color w:val="236192"/>
                              <w:sz w:val="16"/>
                              <w:szCs w:val="16"/>
                            </w:rPr>
                            <w:t>7380</w:t>
                          </w:r>
                          <w:r w:rsidR="00BD3B5E">
                            <w:rPr>
                              <w:rFonts w:ascii="Minion Pro" w:hAnsi="Minion Pro"/>
                              <w:i w:val="0"/>
                              <w:color w:val="236192"/>
                              <w:sz w:val="16"/>
                              <w:szCs w:val="16"/>
                            </w:rPr>
                            <w:t>, Fairbanks, Alaska</w:t>
                          </w:r>
                          <w:r w:rsidR="00701E63" w:rsidRPr="00B1715D">
                            <w:rPr>
                              <w:rFonts w:ascii="Minion Pro" w:hAnsi="Minion Pro"/>
                              <w:i w:val="0"/>
                              <w:color w:val="236192"/>
                              <w:sz w:val="16"/>
                              <w:szCs w:val="16"/>
                            </w:rPr>
                            <w:t xml:space="preserve"> 99775-</w:t>
                          </w:r>
                          <w:r w:rsidR="00B44D3D">
                            <w:rPr>
                              <w:rFonts w:ascii="Minion Pro" w:hAnsi="Minion Pro"/>
                              <w:i w:val="0"/>
                              <w:color w:val="236192"/>
                              <w:sz w:val="16"/>
                              <w:szCs w:val="16"/>
                            </w:rPr>
                            <w:t>7380</w:t>
                          </w:r>
                        </w:p>
                        <w:p w:rsidR="00701E63" w:rsidRPr="00B1715D" w:rsidRDefault="00701E63" w:rsidP="00701E63">
                          <w:pPr>
                            <w:pStyle w:val="Heading2"/>
                            <w:spacing w:before="60"/>
                            <w:jc w:val="left"/>
                            <w:rPr>
                              <w:rFonts w:ascii="Minion Pro" w:hAnsi="Minion Pro"/>
                              <w:i w:val="0"/>
                              <w:color w:val="236192"/>
                              <w:sz w:val="16"/>
                              <w:szCs w:val="16"/>
                            </w:rPr>
                          </w:pPr>
                        </w:p>
                        <w:p w:rsidR="00701E63" w:rsidRPr="00290192" w:rsidRDefault="00701E63" w:rsidP="00701E63"/>
                        <w:p w:rsidR="00701E63" w:rsidRDefault="00701E63" w:rsidP="00701E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464306" id="_x0000_t202" coordsize="21600,21600" o:spt="202" path="m,l,21600r21600,l21600,xe">
              <v:stroke joinstyle="miter"/>
              <v:path gradientshapeok="t" o:connecttype="rect"/>
            </v:shapetype>
            <v:shape id="Text Box 2" o:spid="_x0000_s1026" type="#_x0000_t202" style="position:absolute;margin-left:-1in;margin-top:3.7pt;width:612pt;height: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" filled="f" stroked="f">
              <v:textbox>
                <w:txbxContent>
                  <w:p w:rsidR="00701E63" w:rsidRPr="00515CDB" w:rsidRDefault="001F71F3" w:rsidP="00701E63">
                    <w:pPr>
                      <w:pStyle w:val="BodyText"/>
                      <w:jc w:val="center"/>
                      <w:rPr>
                        <w:rFonts w:ascii="Trebuchet MS" w:hAnsi="Trebuchet MS"/>
                        <w:b/>
                        <w:color w:val="236192"/>
                        <w:sz w:val="24"/>
                        <w:szCs w:val="26"/>
                      </w:rPr>
                    </w:pPr>
                    <w:r>
                      <w:rPr>
                        <w:rFonts w:ascii="Trebuchet MS" w:hAnsi="Trebuchet MS"/>
                        <w:b/>
                        <w:color w:val="236192"/>
                        <w:sz w:val="24"/>
                        <w:szCs w:val="26"/>
                      </w:rPr>
                      <w:t>Facilities Services</w:t>
                    </w:r>
                  </w:p>
                  <w:p w:rsidR="00701E63" w:rsidRPr="00714F73" w:rsidRDefault="00701E63" w:rsidP="00701E63">
                    <w:pPr>
                      <w:pStyle w:val="Heading2"/>
                      <w:rPr>
                        <w:rFonts w:ascii="Minion Pro" w:hAnsi="Minion Pro"/>
                        <w:i w:val="0"/>
                        <w:color w:val="236192"/>
                        <w:sz w:val="6"/>
                        <w:szCs w:val="16"/>
                      </w:rPr>
                    </w:pPr>
                  </w:p>
                  <w:p w:rsidR="00701E63" w:rsidRPr="00B1715D" w:rsidRDefault="002E710A" w:rsidP="00701E63">
                    <w:pPr>
                      <w:pStyle w:val="Heading2"/>
                      <w:rPr>
                        <w:rFonts w:ascii="Minion Pro" w:hAnsi="Minion Pro"/>
                        <w:i w:val="0"/>
                        <w:color w:val="236192"/>
                        <w:sz w:val="16"/>
                        <w:szCs w:val="16"/>
                      </w:rPr>
                    </w:pPr>
                    <w:r>
                      <w:rPr>
                        <w:rFonts w:ascii="Minion Pro" w:hAnsi="Minion Pro"/>
                        <w:i w:val="0"/>
                        <w:color w:val="236192"/>
                        <w:sz w:val="16"/>
                        <w:szCs w:val="16"/>
                      </w:rPr>
                      <w:t xml:space="preserve">University of Alaska Fairbanks, </w:t>
                    </w:r>
                    <w:r w:rsidR="00701E63" w:rsidRPr="00B1715D">
                      <w:rPr>
                        <w:rFonts w:ascii="Minion Pro" w:hAnsi="Minion Pro"/>
                        <w:i w:val="0"/>
                        <w:color w:val="236192"/>
                        <w:sz w:val="16"/>
                        <w:szCs w:val="16"/>
                      </w:rPr>
                      <w:t>P.O. Box 75</w:t>
                    </w:r>
                    <w:r w:rsidR="00B44D3D">
                      <w:rPr>
                        <w:rFonts w:ascii="Minion Pro" w:hAnsi="Minion Pro"/>
                        <w:i w:val="0"/>
                        <w:color w:val="236192"/>
                        <w:sz w:val="16"/>
                        <w:szCs w:val="16"/>
                      </w:rPr>
                      <w:t>7380</w:t>
                    </w:r>
                    <w:r w:rsidR="00BD3B5E">
                      <w:rPr>
                        <w:rFonts w:ascii="Minion Pro" w:hAnsi="Minion Pro"/>
                        <w:i w:val="0"/>
                        <w:color w:val="236192"/>
                        <w:sz w:val="16"/>
                        <w:szCs w:val="16"/>
                      </w:rPr>
                      <w:t>, Fairbanks, Alaska</w:t>
                    </w:r>
                    <w:r w:rsidR="00701E63" w:rsidRPr="00B1715D">
                      <w:rPr>
                        <w:rFonts w:ascii="Minion Pro" w:hAnsi="Minion Pro"/>
                        <w:i w:val="0"/>
                        <w:color w:val="236192"/>
                        <w:sz w:val="16"/>
                        <w:szCs w:val="16"/>
                      </w:rPr>
                      <w:t xml:space="preserve"> 99775-</w:t>
                    </w:r>
                    <w:r w:rsidR="00B44D3D">
                      <w:rPr>
                        <w:rFonts w:ascii="Minion Pro" w:hAnsi="Minion Pro"/>
                        <w:i w:val="0"/>
                        <w:color w:val="236192"/>
                        <w:sz w:val="16"/>
                        <w:szCs w:val="16"/>
                      </w:rPr>
                      <w:t>7380</w:t>
                    </w:r>
                  </w:p>
                  <w:p w:rsidR="00701E63" w:rsidRPr="00B1715D" w:rsidRDefault="00701E63" w:rsidP="00701E63">
                    <w:pPr>
                      <w:pStyle w:val="Heading2"/>
                      <w:spacing w:before="60"/>
                      <w:jc w:val="left"/>
                      <w:rPr>
                        <w:rFonts w:ascii="Minion Pro" w:hAnsi="Minion Pro"/>
                        <w:i w:val="0"/>
                        <w:color w:val="236192"/>
                        <w:sz w:val="16"/>
                        <w:szCs w:val="16"/>
                      </w:rPr>
                    </w:pPr>
                  </w:p>
                  <w:p w:rsidR="00701E63" w:rsidRPr="00290192" w:rsidRDefault="00701E63" w:rsidP="00701E63"/>
                  <w:p w:rsidR="00701E63" w:rsidRDefault="00701E63" w:rsidP="00701E63"/>
                </w:txbxContent>
              </v:textbox>
            </v:shape>
          </w:pict>
        </mc:Fallback>
      </mc:AlternateContent>
    </w:r>
  </w:p>
  <w:p w:rsidR="00701E63" w:rsidRDefault="00701E63" w:rsidP="00701E63"/>
  <w:p w:rsidR="00701E63" w:rsidRDefault="00701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779AE"/>
    <w:multiLevelType w:val="hybridMultilevel"/>
    <w:tmpl w:val="DA103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zMTE2MbQ0NLQwNTBQ0lEKTi0uzszPAykwrAUAZutQjCwAAAA="/>
  </w:docVars>
  <w:rsids>
    <w:rsidRoot w:val="00300350"/>
    <w:rsid w:val="000D4E9F"/>
    <w:rsid w:val="001B7354"/>
    <w:rsid w:val="001D2473"/>
    <w:rsid w:val="001F24FD"/>
    <w:rsid w:val="001F71F3"/>
    <w:rsid w:val="002E710A"/>
    <w:rsid w:val="00300350"/>
    <w:rsid w:val="00326AAA"/>
    <w:rsid w:val="00424BE4"/>
    <w:rsid w:val="00450D06"/>
    <w:rsid w:val="0048467E"/>
    <w:rsid w:val="00515CDB"/>
    <w:rsid w:val="00520F5E"/>
    <w:rsid w:val="006B2241"/>
    <w:rsid w:val="006E21B3"/>
    <w:rsid w:val="00701E63"/>
    <w:rsid w:val="00704202"/>
    <w:rsid w:val="00714F73"/>
    <w:rsid w:val="00764404"/>
    <w:rsid w:val="00895FB7"/>
    <w:rsid w:val="008A6FC7"/>
    <w:rsid w:val="008C4757"/>
    <w:rsid w:val="008D4053"/>
    <w:rsid w:val="009954FC"/>
    <w:rsid w:val="00AC5DC5"/>
    <w:rsid w:val="00AD0948"/>
    <w:rsid w:val="00B00058"/>
    <w:rsid w:val="00B1715D"/>
    <w:rsid w:val="00B44D3D"/>
    <w:rsid w:val="00B62515"/>
    <w:rsid w:val="00BD3B5E"/>
    <w:rsid w:val="00C61347"/>
    <w:rsid w:val="00C633E4"/>
    <w:rsid w:val="00CB7B60"/>
    <w:rsid w:val="00CF716E"/>
    <w:rsid w:val="00DA0FC7"/>
    <w:rsid w:val="00DF6096"/>
    <w:rsid w:val="00FC335E"/>
    <w:rsid w:val="00FE2BA0"/>
    <w:rsid w:val="00FE3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05A0876-34CA-46CA-BF88-388E0C53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3E4"/>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B1715D"/>
    <w:pPr>
      <w:keepNext/>
      <w:jc w:val="center"/>
      <w:outlineLvl w:val="1"/>
    </w:pPr>
    <w:rPr>
      <w:i/>
      <w:color w:val="00008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1715D"/>
    <w:rPr>
      <w:rFonts w:ascii="Times New Roman" w:eastAsia="Times New Roman" w:hAnsi="Times New Roman" w:cs="Times New Roman"/>
      <w:i/>
      <w:color w:val="000080"/>
      <w:sz w:val="24"/>
      <w:szCs w:val="20"/>
    </w:rPr>
  </w:style>
  <w:style w:type="paragraph" w:styleId="Header">
    <w:name w:val="header"/>
    <w:basedOn w:val="Normal"/>
    <w:link w:val="HeaderChar"/>
    <w:rsid w:val="00B1715D"/>
    <w:pPr>
      <w:tabs>
        <w:tab w:val="center" w:pos="4680"/>
        <w:tab w:val="right" w:pos="9360"/>
      </w:tabs>
    </w:pPr>
  </w:style>
  <w:style w:type="character" w:customStyle="1" w:styleId="HeaderChar">
    <w:name w:val="Header Char"/>
    <w:basedOn w:val="DefaultParagraphFont"/>
    <w:link w:val="Header"/>
    <w:rsid w:val="00B1715D"/>
    <w:rPr>
      <w:rFonts w:ascii="Times New Roman" w:eastAsia="Times New Roman" w:hAnsi="Times New Roman" w:cs="Times New Roman"/>
      <w:sz w:val="24"/>
      <w:szCs w:val="24"/>
    </w:rPr>
  </w:style>
  <w:style w:type="paragraph" w:styleId="BodyText">
    <w:name w:val="Body Text"/>
    <w:basedOn w:val="Normal"/>
    <w:link w:val="BodyTextChar"/>
    <w:rsid w:val="00B1715D"/>
    <w:rPr>
      <w:sz w:val="32"/>
      <w:szCs w:val="20"/>
    </w:rPr>
  </w:style>
  <w:style w:type="character" w:customStyle="1" w:styleId="BodyTextChar">
    <w:name w:val="Body Text Char"/>
    <w:basedOn w:val="DefaultParagraphFont"/>
    <w:link w:val="BodyText"/>
    <w:rsid w:val="00B1715D"/>
    <w:rPr>
      <w:rFonts w:ascii="Times New Roman" w:eastAsia="Times New Roman" w:hAnsi="Times New Roman" w:cs="Times New Roman"/>
      <w:sz w:val="32"/>
      <w:szCs w:val="20"/>
    </w:rPr>
  </w:style>
  <w:style w:type="character" w:styleId="Hyperlink">
    <w:name w:val="Hyperlink"/>
    <w:basedOn w:val="DefaultParagraphFont"/>
    <w:uiPriority w:val="99"/>
    <w:unhideWhenUsed/>
    <w:rsid w:val="00B1715D"/>
    <w:rPr>
      <w:color w:val="0000FF" w:themeColor="hyperlink"/>
      <w:u w:val="single"/>
    </w:rPr>
  </w:style>
  <w:style w:type="paragraph" w:styleId="Footer">
    <w:name w:val="footer"/>
    <w:basedOn w:val="Normal"/>
    <w:link w:val="FooterChar"/>
    <w:uiPriority w:val="99"/>
    <w:unhideWhenUsed/>
    <w:rsid w:val="00714F7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14F73"/>
  </w:style>
  <w:style w:type="paragraph" w:styleId="BalloonText">
    <w:name w:val="Balloon Text"/>
    <w:basedOn w:val="Normal"/>
    <w:link w:val="BalloonTextChar"/>
    <w:uiPriority w:val="99"/>
    <w:semiHidden/>
    <w:unhideWhenUsed/>
    <w:rsid w:val="00515CDB"/>
    <w:rPr>
      <w:rFonts w:ascii="Tahoma" w:hAnsi="Tahoma" w:cs="Tahoma"/>
      <w:sz w:val="16"/>
      <w:szCs w:val="16"/>
    </w:rPr>
  </w:style>
  <w:style w:type="character" w:customStyle="1" w:styleId="BalloonTextChar">
    <w:name w:val="Balloon Text Char"/>
    <w:basedOn w:val="DefaultParagraphFont"/>
    <w:link w:val="BalloonText"/>
    <w:uiPriority w:val="99"/>
    <w:semiHidden/>
    <w:rsid w:val="00515CDB"/>
    <w:rPr>
      <w:rFonts w:ascii="Tahoma" w:eastAsia="Times New Roman" w:hAnsi="Tahoma" w:cs="Tahoma"/>
      <w:sz w:val="16"/>
      <w:szCs w:val="16"/>
    </w:rPr>
  </w:style>
  <w:style w:type="paragraph" w:styleId="NoSpacing">
    <w:name w:val="No Spacing"/>
    <w:uiPriority w:val="1"/>
    <w:qFormat/>
    <w:rsid w:val="00AC5DC5"/>
    <w:pPr>
      <w:spacing w:after="0" w:line="240" w:lineRule="auto"/>
    </w:pPr>
  </w:style>
  <w:style w:type="table" w:styleId="TableGrid">
    <w:name w:val="Table Grid"/>
    <w:basedOn w:val="TableNormal"/>
    <w:uiPriority w:val="39"/>
    <w:rsid w:val="00AC5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C5D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38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alaska.edu/alaska/index.php" TargetMode="External"/><Relationship Id="rId2" Type="http://schemas.openxmlformats.org/officeDocument/2006/relationships/hyperlink" Target="http://www.alaska.edu/" TargetMode="External"/><Relationship Id="rId1" Type="http://schemas.openxmlformats.org/officeDocument/2006/relationships/image" Target="media/image2.png"/><Relationship Id="rId5" Type="http://schemas.openxmlformats.org/officeDocument/2006/relationships/hyperlink" Target="http://www.alaska.edu/nondiscrimination" TargetMode="External"/><Relationship Id="rId4" Type="http://schemas.openxmlformats.org/officeDocument/2006/relationships/hyperlink" Target="http://www.alaska.edu/nondiscrimin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M:\SwapMeet\LogoTemplates\FS%20General\FS%20Memo%20Template_Gener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9EB42AD9824722AA349C276748BE20"/>
        <w:category>
          <w:name w:val="General"/>
          <w:gallery w:val="placeholder"/>
        </w:category>
        <w:types>
          <w:type w:val="bbPlcHdr"/>
        </w:types>
        <w:behaviors>
          <w:behavior w:val="content"/>
        </w:behaviors>
        <w:guid w:val="{D33C1188-1996-4758-89C9-E5D116A447DF}"/>
      </w:docPartPr>
      <w:docPartBody>
        <w:p w:rsidR="007D13C9" w:rsidRDefault="005E3685" w:rsidP="005E3685">
          <w:pPr>
            <w:pStyle w:val="9F9EB42AD9824722AA349C276748BE20"/>
          </w:pPr>
          <w:r>
            <w:rPr>
              <w:rStyle w:val="PlaceholderText"/>
            </w:rPr>
            <w:t>Last Name, First Name</w:t>
          </w:r>
        </w:p>
      </w:docPartBody>
    </w:docPart>
    <w:docPart>
      <w:docPartPr>
        <w:name w:val="2C9330FC1B3B48CC9F31C846966534A5"/>
        <w:category>
          <w:name w:val="General"/>
          <w:gallery w:val="placeholder"/>
        </w:category>
        <w:types>
          <w:type w:val="bbPlcHdr"/>
        </w:types>
        <w:behaviors>
          <w:behavior w:val="content"/>
        </w:behaviors>
        <w:guid w:val="{DAC499F1-D8AE-485D-939C-E3687F9F7346}"/>
      </w:docPartPr>
      <w:docPartBody>
        <w:p w:rsidR="007D13C9" w:rsidRDefault="005E3685" w:rsidP="005E3685">
          <w:pPr>
            <w:pStyle w:val="2C9330FC1B3B48CC9F31C846966534A5"/>
          </w:pPr>
          <w:r>
            <w:rPr>
              <w:rStyle w:val="PlaceholderText"/>
            </w:rPr>
            <w:t>UA ID#</w:t>
          </w:r>
        </w:p>
      </w:docPartBody>
    </w:docPart>
    <w:docPart>
      <w:docPartPr>
        <w:name w:val="9D7B5F82AD2C42E49888B1C4B74EA543"/>
        <w:category>
          <w:name w:val="General"/>
          <w:gallery w:val="placeholder"/>
        </w:category>
        <w:types>
          <w:type w:val="bbPlcHdr"/>
        </w:types>
        <w:behaviors>
          <w:behavior w:val="content"/>
        </w:behaviors>
        <w:guid w:val="{B4052E32-E9E6-46F9-A3FC-BD520335FD6F}"/>
      </w:docPartPr>
      <w:docPartBody>
        <w:p w:rsidR="007D13C9" w:rsidRDefault="005E3685" w:rsidP="005E3685">
          <w:pPr>
            <w:pStyle w:val="9D7B5F82AD2C42E49888B1C4B74EA543"/>
          </w:pPr>
          <w:r>
            <w:rPr>
              <w:rStyle w:val="PlaceholderText"/>
            </w:rPr>
            <w:t>Amount Awarded or N/A</w:t>
          </w:r>
        </w:p>
      </w:docPartBody>
    </w:docPart>
    <w:docPart>
      <w:docPartPr>
        <w:name w:val="7123AE4CD036466187EF06FB1AD2D644"/>
        <w:category>
          <w:name w:val="General"/>
          <w:gallery w:val="placeholder"/>
        </w:category>
        <w:types>
          <w:type w:val="bbPlcHdr"/>
        </w:types>
        <w:behaviors>
          <w:behavior w:val="content"/>
        </w:behaviors>
        <w:guid w:val="{DFC63850-3472-4B7E-AAF2-5C8BC3258F29}"/>
      </w:docPartPr>
      <w:docPartBody>
        <w:p w:rsidR="007D13C9" w:rsidRDefault="005E3685" w:rsidP="005E3685">
          <w:pPr>
            <w:pStyle w:val="7123AE4CD036466187EF06FB1AD2D644"/>
          </w:pPr>
          <w:r>
            <w:rPr>
              <w:rStyle w:val="PlaceholderText"/>
            </w:rPr>
            <w:t>Txxx</w:t>
          </w:r>
        </w:p>
      </w:docPartBody>
    </w:docPart>
    <w:docPart>
      <w:docPartPr>
        <w:name w:val="F37C32C73A60419292B5812016731F84"/>
        <w:category>
          <w:name w:val="General"/>
          <w:gallery w:val="placeholder"/>
        </w:category>
        <w:types>
          <w:type w:val="bbPlcHdr"/>
        </w:types>
        <w:behaviors>
          <w:behavior w:val="content"/>
        </w:behaviors>
        <w:guid w:val="{A1970BB5-2F3C-4F22-B738-EFB1FDB9FC18}"/>
      </w:docPartPr>
      <w:docPartBody>
        <w:p w:rsidR="007D13C9" w:rsidRDefault="005E3685" w:rsidP="005E3685">
          <w:pPr>
            <w:pStyle w:val="F37C32C73A60419292B5812016731F84"/>
          </w:pPr>
          <w:r>
            <w:rPr>
              <w:rStyle w:val="PlaceholderText"/>
            </w:rPr>
            <w:t>Hours Awarded or N/A</w:t>
          </w:r>
        </w:p>
      </w:docPartBody>
    </w:docPart>
    <w:docPart>
      <w:docPartPr>
        <w:name w:val="6E4EBCB9AF034E219B315F6621F9A330"/>
        <w:category>
          <w:name w:val="General"/>
          <w:gallery w:val="placeholder"/>
        </w:category>
        <w:types>
          <w:type w:val="bbPlcHdr"/>
        </w:types>
        <w:behaviors>
          <w:behavior w:val="content"/>
        </w:behaviors>
        <w:guid w:val="{B828876D-26BB-4315-BB08-53D74FA9D8EB}"/>
      </w:docPartPr>
      <w:docPartBody>
        <w:p w:rsidR="007D13C9" w:rsidRDefault="005E3685" w:rsidP="005E3685">
          <w:pPr>
            <w:pStyle w:val="6E4EBCB9AF034E219B315F6621F9A330"/>
          </w:pPr>
          <w:r>
            <w:rPr>
              <w:rStyle w:val="PlaceholderText"/>
            </w:rPr>
            <w:t>Eclass</w:t>
          </w:r>
        </w:p>
      </w:docPartBody>
    </w:docPart>
    <w:docPart>
      <w:docPartPr>
        <w:name w:val="C507638D0981429EB9BC560B74A7EA7F"/>
        <w:category>
          <w:name w:val="General"/>
          <w:gallery w:val="placeholder"/>
        </w:category>
        <w:types>
          <w:type w:val="bbPlcHdr"/>
        </w:types>
        <w:behaviors>
          <w:behavior w:val="content"/>
        </w:behaviors>
        <w:guid w:val="{0DD70ADF-9175-427D-8DDC-AECBED3DCC38}"/>
      </w:docPartPr>
      <w:docPartBody>
        <w:p w:rsidR="007D13C9" w:rsidRDefault="005E3685" w:rsidP="005E3685">
          <w:pPr>
            <w:pStyle w:val="C507638D0981429EB9BC560B74A7EA7F"/>
          </w:pPr>
          <w:r>
            <w:rPr>
              <w:rStyle w:val="PlaceholderText"/>
            </w:rPr>
            <w:t>Fund/Org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 Pro">
    <w:altName w:val="Times New Roman"/>
    <w:panose1 w:val="02040503050306020203"/>
    <w:charset w:val="00"/>
    <w:family w:val="roman"/>
    <w:notTrueType/>
    <w:pitch w:val="variable"/>
    <w:sig w:usb0="60000287" w:usb1="00000001" w:usb2="00000000" w:usb3="00000000" w:csb0="0000019F" w:csb1="00000000"/>
  </w:font>
  <w:font w:name="ITC Kabel Std Medium">
    <w:altName w:val="Lucida Sans Unicode"/>
    <w:charset w:val="00"/>
    <w:family w:val="auto"/>
    <w:pitch w:val="variable"/>
    <w:sig w:usb0="00000003" w:usb1="4000204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685"/>
    <w:rsid w:val="005C66D4"/>
    <w:rsid w:val="005E3685"/>
    <w:rsid w:val="007D13C9"/>
    <w:rsid w:val="009C3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3685"/>
    <w:rPr>
      <w:color w:val="808080"/>
    </w:rPr>
  </w:style>
  <w:style w:type="paragraph" w:customStyle="1" w:styleId="9F9EB42AD9824722AA349C276748BE20">
    <w:name w:val="9F9EB42AD9824722AA349C276748BE20"/>
    <w:rsid w:val="005E3685"/>
  </w:style>
  <w:style w:type="paragraph" w:customStyle="1" w:styleId="2C9330FC1B3B48CC9F31C846966534A5">
    <w:name w:val="2C9330FC1B3B48CC9F31C846966534A5"/>
    <w:rsid w:val="005E3685"/>
  </w:style>
  <w:style w:type="paragraph" w:customStyle="1" w:styleId="9D7B5F82AD2C42E49888B1C4B74EA543">
    <w:name w:val="9D7B5F82AD2C42E49888B1C4B74EA543"/>
    <w:rsid w:val="005E3685"/>
  </w:style>
  <w:style w:type="paragraph" w:customStyle="1" w:styleId="7123AE4CD036466187EF06FB1AD2D644">
    <w:name w:val="7123AE4CD036466187EF06FB1AD2D644"/>
    <w:rsid w:val="005E3685"/>
  </w:style>
  <w:style w:type="paragraph" w:customStyle="1" w:styleId="F37C32C73A60419292B5812016731F84">
    <w:name w:val="F37C32C73A60419292B5812016731F84"/>
    <w:rsid w:val="005E3685"/>
  </w:style>
  <w:style w:type="paragraph" w:customStyle="1" w:styleId="6E4EBCB9AF034E219B315F6621F9A330">
    <w:name w:val="6E4EBCB9AF034E219B315F6621F9A330"/>
    <w:rsid w:val="005E3685"/>
  </w:style>
  <w:style w:type="paragraph" w:customStyle="1" w:styleId="C507638D0981429EB9BC560B74A7EA7F">
    <w:name w:val="C507638D0981429EB9BC560B74A7EA7F"/>
    <w:rsid w:val="005E36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FS Memo Template_General.dotx</Template>
  <TotalTime>10</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Jennifer M. Williams Hickenbottom</cp:lastModifiedBy>
  <cp:revision>5</cp:revision>
  <cp:lastPrinted>2013-02-20T00:50:00Z</cp:lastPrinted>
  <dcterms:created xsi:type="dcterms:W3CDTF">2024-04-02T22:24:00Z</dcterms:created>
  <dcterms:modified xsi:type="dcterms:W3CDTF">2025-02-27T20:24:00Z</dcterms:modified>
</cp:coreProperties>
</file>