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F86" w:rsidRPr="00A14EA6" w:rsidRDefault="001A5FE9" w:rsidP="00807F86">
      <w:pPr>
        <w:rPr>
          <w:snapToGrid w:val="0"/>
          <w:color w:val="FF0000"/>
          <w:sz w:val="24"/>
          <w:szCs w:val="24"/>
        </w:rPr>
      </w:pPr>
      <w:r>
        <w:rPr>
          <w:snapToGrid w:val="0"/>
          <w:color w:val="FF0000"/>
          <w:sz w:val="24"/>
          <w:szCs w:val="24"/>
        </w:rPr>
        <w:t>All</w:t>
      </w:r>
      <w:r w:rsidR="005E6FB4" w:rsidRPr="00A14EA6">
        <w:rPr>
          <w:snapToGrid w:val="0"/>
          <w:color w:val="FF0000"/>
          <w:sz w:val="24"/>
          <w:szCs w:val="24"/>
        </w:rPr>
        <w:t xml:space="preserve"> </w:t>
      </w:r>
      <w:r w:rsidR="00807F86" w:rsidRPr="00A14EA6">
        <w:rPr>
          <w:snapToGrid w:val="0"/>
          <w:color w:val="FF0000"/>
          <w:sz w:val="24"/>
          <w:szCs w:val="24"/>
        </w:rPr>
        <w:t xml:space="preserve">studies requesting </w:t>
      </w:r>
      <w:r>
        <w:rPr>
          <w:snapToGrid w:val="0"/>
          <w:color w:val="FF0000"/>
          <w:sz w:val="24"/>
          <w:szCs w:val="24"/>
        </w:rPr>
        <w:t xml:space="preserve">YKHC </w:t>
      </w:r>
      <w:r w:rsidR="00807F86" w:rsidRPr="00A14EA6">
        <w:rPr>
          <w:snapToGrid w:val="0"/>
          <w:color w:val="FF0000"/>
          <w:sz w:val="24"/>
          <w:szCs w:val="24"/>
        </w:rPr>
        <w:t>approval are required to submit at least 60 days prior to the anticipated YKHC Executive Board Meeting for their approval.</w:t>
      </w:r>
    </w:p>
    <w:p w:rsidR="00807F86" w:rsidRPr="00A14EA6" w:rsidRDefault="00807F86" w:rsidP="00807F86">
      <w:pPr>
        <w:rPr>
          <w:snapToGrid w:val="0"/>
          <w:color w:val="FF0000"/>
          <w:sz w:val="24"/>
          <w:szCs w:val="24"/>
        </w:rPr>
      </w:pPr>
    </w:p>
    <w:p w:rsidR="00807F86" w:rsidRPr="00A14EA6" w:rsidRDefault="00807F86" w:rsidP="00807F86">
      <w:pPr>
        <w:pStyle w:val="Heading2"/>
        <w:rPr>
          <w:rFonts w:ascii="Times New Roman" w:hAnsi="Times New Roman"/>
          <w:color w:val="FF0000"/>
          <w:szCs w:val="24"/>
        </w:rPr>
      </w:pPr>
      <w:r w:rsidRPr="00A14EA6">
        <w:rPr>
          <w:rFonts w:ascii="Times New Roman" w:hAnsi="Times New Roman"/>
          <w:color w:val="FF0000"/>
          <w:szCs w:val="24"/>
        </w:rPr>
        <w:t>Please provide electronically in Word or Excel format (please no pdf files):</w:t>
      </w:r>
    </w:p>
    <w:p w:rsidR="00807F86" w:rsidRPr="00A14EA6" w:rsidRDefault="00807F86" w:rsidP="00807F86">
      <w:pPr>
        <w:numPr>
          <w:ilvl w:val="0"/>
          <w:numId w:val="13"/>
        </w:numPr>
        <w:rPr>
          <w:snapToGrid w:val="0"/>
          <w:color w:val="FF0000"/>
          <w:sz w:val="24"/>
          <w:szCs w:val="24"/>
        </w:rPr>
      </w:pPr>
      <w:r w:rsidRPr="00A14EA6">
        <w:rPr>
          <w:snapToGrid w:val="0"/>
          <w:color w:val="FF0000"/>
          <w:sz w:val="24"/>
          <w:szCs w:val="24"/>
        </w:rPr>
        <w:t>A cover sheet answering the questions attached (to be used by the Human Studies Committee at time of approval).</w:t>
      </w:r>
    </w:p>
    <w:p w:rsidR="00807F86" w:rsidRPr="00A14EA6" w:rsidRDefault="00163DEF" w:rsidP="00807F86">
      <w:pPr>
        <w:numPr>
          <w:ilvl w:val="0"/>
          <w:numId w:val="13"/>
        </w:numPr>
        <w:rPr>
          <w:snapToGrid w:val="0"/>
          <w:color w:val="FF0000"/>
          <w:sz w:val="24"/>
          <w:szCs w:val="24"/>
        </w:rPr>
      </w:pPr>
      <w:r>
        <w:rPr>
          <w:snapToGrid w:val="0"/>
          <w:color w:val="FF0000"/>
          <w:sz w:val="24"/>
          <w:szCs w:val="24"/>
        </w:rPr>
        <w:t xml:space="preserve">The </w:t>
      </w:r>
      <w:r w:rsidR="001A5FE9">
        <w:rPr>
          <w:snapToGrid w:val="0"/>
          <w:color w:val="FF0000"/>
          <w:sz w:val="24"/>
          <w:szCs w:val="24"/>
        </w:rPr>
        <w:t>study p</w:t>
      </w:r>
      <w:r>
        <w:rPr>
          <w:snapToGrid w:val="0"/>
          <w:color w:val="FF0000"/>
          <w:sz w:val="24"/>
          <w:szCs w:val="24"/>
        </w:rPr>
        <w:t>rotocol</w:t>
      </w:r>
      <w:r w:rsidR="001A5FE9">
        <w:rPr>
          <w:snapToGrid w:val="0"/>
          <w:color w:val="FF0000"/>
          <w:sz w:val="24"/>
          <w:szCs w:val="24"/>
        </w:rPr>
        <w:t>, including consent sheets, and a copy of the IRB approval.</w:t>
      </w:r>
    </w:p>
    <w:p w:rsidR="00807F86" w:rsidRPr="00A14EA6" w:rsidRDefault="001A5FE9" w:rsidP="00807F86">
      <w:pPr>
        <w:ind w:left="360" w:hanging="360"/>
        <w:rPr>
          <w:snapToGrid w:val="0"/>
          <w:color w:val="FF0000"/>
          <w:sz w:val="24"/>
          <w:szCs w:val="24"/>
        </w:rPr>
      </w:pPr>
      <w:r>
        <w:rPr>
          <w:snapToGrid w:val="0"/>
          <w:color w:val="FF0000"/>
          <w:sz w:val="24"/>
          <w:szCs w:val="24"/>
        </w:rPr>
        <w:t>c)   Please submit a $4</w:t>
      </w:r>
      <w:r w:rsidR="00807F86" w:rsidRPr="00A14EA6">
        <w:rPr>
          <w:snapToGrid w:val="0"/>
          <w:color w:val="FF0000"/>
          <w:sz w:val="24"/>
          <w:szCs w:val="24"/>
        </w:rPr>
        <w:t>00 check payable to YKHC with the application to help offset the cost of review by the YKHC review committee.</w:t>
      </w:r>
    </w:p>
    <w:p w:rsidR="00807F86" w:rsidRPr="00A14EA6" w:rsidRDefault="00807F86" w:rsidP="00807F86">
      <w:pPr>
        <w:rPr>
          <w:snapToGrid w:val="0"/>
          <w:color w:val="FF0000"/>
          <w:sz w:val="24"/>
          <w:szCs w:val="24"/>
        </w:rPr>
      </w:pPr>
    </w:p>
    <w:p w:rsidR="00807F86" w:rsidRPr="00A14EA6" w:rsidRDefault="00807F86" w:rsidP="00807F86">
      <w:pPr>
        <w:pStyle w:val="BodyText"/>
        <w:rPr>
          <w:rFonts w:ascii="Times New Roman" w:hAnsi="Times New Roman"/>
          <w:color w:val="FF0000"/>
          <w:szCs w:val="24"/>
        </w:rPr>
      </w:pPr>
      <w:r w:rsidRPr="00A14EA6">
        <w:rPr>
          <w:rFonts w:ascii="Times New Roman" w:hAnsi="Times New Roman"/>
          <w:color w:val="FF0000"/>
          <w:szCs w:val="24"/>
        </w:rPr>
        <w:t>This cover sheet should accompany the manuscript with the following information in New Times Roman size 12 font.  Entire form SHOULD NOT BE LARGER THAN 1 sheet front and back.</w:t>
      </w:r>
    </w:p>
    <w:p w:rsidR="00807F86" w:rsidRPr="00A14EA6" w:rsidRDefault="00807F86" w:rsidP="00807F86">
      <w:pPr>
        <w:pStyle w:val="BodyText"/>
        <w:rPr>
          <w:rFonts w:ascii="Times New Roman" w:hAnsi="Times New Roman"/>
          <w:color w:val="FF0000"/>
          <w:szCs w:val="24"/>
        </w:rPr>
      </w:pPr>
    </w:p>
    <w:p w:rsidR="00807F86" w:rsidRPr="00A14EA6" w:rsidRDefault="00807F86" w:rsidP="00807F86">
      <w:pPr>
        <w:pStyle w:val="BodyText"/>
        <w:rPr>
          <w:rFonts w:ascii="Times New Roman" w:hAnsi="Times New Roman"/>
          <w:color w:val="FF0000"/>
          <w:szCs w:val="24"/>
        </w:rPr>
      </w:pPr>
      <w:r w:rsidRPr="00A14EA6">
        <w:rPr>
          <w:rFonts w:ascii="Times New Roman" w:hAnsi="Times New Roman"/>
          <w:color w:val="FF0000"/>
          <w:szCs w:val="24"/>
        </w:rPr>
        <w:t>All script in red is only for aid in completing the document and may be erased at time of submittal.</w:t>
      </w:r>
    </w:p>
    <w:p w:rsidR="006039E7" w:rsidRPr="004A1102" w:rsidRDefault="006039E7">
      <w:pPr>
        <w:rPr>
          <w:b/>
          <w:snapToGrid w:val="0"/>
          <w:sz w:val="24"/>
          <w:szCs w:val="24"/>
        </w:rPr>
      </w:pPr>
    </w:p>
    <w:p w:rsidR="006039E7" w:rsidRDefault="006039E7" w:rsidP="000E6AAF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807F86">
        <w:rPr>
          <w:b/>
          <w:snapToGrid w:val="0"/>
          <w:sz w:val="24"/>
          <w:szCs w:val="24"/>
        </w:rPr>
        <w:t xml:space="preserve">Name </w:t>
      </w:r>
      <w:r w:rsidR="00A0690F" w:rsidRPr="00807F86">
        <w:rPr>
          <w:b/>
          <w:snapToGrid w:val="0"/>
          <w:sz w:val="24"/>
          <w:szCs w:val="24"/>
        </w:rPr>
        <w:t>of the study:</w:t>
      </w:r>
      <w:r w:rsidR="00DC1AAA" w:rsidRPr="00807F86">
        <w:rPr>
          <w:b/>
          <w:snapToGrid w:val="0"/>
          <w:sz w:val="24"/>
          <w:szCs w:val="24"/>
        </w:rPr>
        <w:t xml:space="preserve">  </w:t>
      </w:r>
    </w:p>
    <w:p w:rsidR="00807F86" w:rsidRPr="00807F86" w:rsidRDefault="00807F86" w:rsidP="00807F86">
      <w:pPr>
        <w:ind w:left="360"/>
        <w:rPr>
          <w:b/>
          <w:snapToGrid w:val="0"/>
          <w:sz w:val="24"/>
          <w:szCs w:val="24"/>
        </w:rPr>
      </w:pPr>
    </w:p>
    <w:p w:rsidR="007D3985" w:rsidRPr="004A1102" w:rsidRDefault="007D3985" w:rsidP="007D3985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4A1102">
        <w:rPr>
          <w:b/>
          <w:snapToGrid w:val="0"/>
          <w:sz w:val="24"/>
          <w:szCs w:val="24"/>
        </w:rPr>
        <w:t xml:space="preserve">Date </w:t>
      </w:r>
      <w:r w:rsidR="003270C5" w:rsidRPr="004A1102">
        <w:rPr>
          <w:b/>
          <w:snapToGrid w:val="0"/>
          <w:sz w:val="24"/>
          <w:szCs w:val="24"/>
        </w:rPr>
        <w:t>s</w:t>
      </w:r>
      <w:r w:rsidRPr="004A1102">
        <w:rPr>
          <w:b/>
          <w:snapToGrid w:val="0"/>
          <w:sz w:val="24"/>
          <w:szCs w:val="24"/>
        </w:rPr>
        <w:t xml:space="preserve">ubmitted for </w:t>
      </w:r>
      <w:r w:rsidR="003270C5" w:rsidRPr="004A1102">
        <w:rPr>
          <w:b/>
          <w:snapToGrid w:val="0"/>
          <w:sz w:val="24"/>
          <w:szCs w:val="24"/>
        </w:rPr>
        <w:t>r</w:t>
      </w:r>
      <w:r w:rsidRPr="004A1102">
        <w:rPr>
          <w:b/>
          <w:snapToGrid w:val="0"/>
          <w:sz w:val="24"/>
          <w:szCs w:val="24"/>
        </w:rPr>
        <w:t xml:space="preserve">eview: </w:t>
      </w:r>
      <w:r w:rsidR="00807F86" w:rsidRPr="00A14EA6">
        <w:rPr>
          <w:snapToGrid w:val="0"/>
          <w:color w:val="FF0000"/>
          <w:sz w:val="24"/>
          <w:szCs w:val="24"/>
        </w:rPr>
        <w:t>(Date submission emailed to joe_klejka@ykhc.org)</w:t>
      </w:r>
    </w:p>
    <w:p w:rsidR="006039E7" w:rsidRPr="004A1102" w:rsidRDefault="006039E7">
      <w:pPr>
        <w:rPr>
          <w:b/>
          <w:snapToGrid w:val="0"/>
          <w:sz w:val="24"/>
          <w:szCs w:val="24"/>
        </w:rPr>
      </w:pPr>
    </w:p>
    <w:p w:rsidR="006039E7" w:rsidRDefault="006039E7" w:rsidP="00E37445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807F86">
        <w:rPr>
          <w:b/>
          <w:snapToGrid w:val="0"/>
          <w:sz w:val="24"/>
          <w:szCs w:val="24"/>
        </w:rPr>
        <w:t>Names</w:t>
      </w:r>
      <w:r w:rsidR="00642AF1" w:rsidRPr="00807F86">
        <w:rPr>
          <w:b/>
          <w:snapToGrid w:val="0"/>
          <w:sz w:val="24"/>
          <w:szCs w:val="24"/>
        </w:rPr>
        <w:t xml:space="preserve"> </w:t>
      </w:r>
      <w:r w:rsidR="00642AF1" w:rsidRPr="00807F86">
        <w:rPr>
          <w:b/>
          <w:snapToGrid w:val="0"/>
          <w:color w:val="FF0000"/>
          <w:sz w:val="24"/>
          <w:szCs w:val="24"/>
        </w:rPr>
        <w:t>and affiliations</w:t>
      </w:r>
      <w:r w:rsidRPr="00807F86">
        <w:rPr>
          <w:b/>
          <w:snapToGrid w:val="0"/>
          <w:color w:val="FF0000"/>
          <w:sz w:val="24"/>
          <w:szCs w:val="24"/>
        </w:rPr>
        <w:t xml:space="preserve"> </w:t>
      </w:r>
      <w:r w:rsidRPr="00807F86">
        <w:rPr>
          <w:b/>
          <w:snapToGrid w:val="0"/>
          <w:sz w:val="24"/>
          <w:szCs w:val="24"/>
        </w:rPr>
        <w:t xml:space="preserve">of the </w:t>
      </w:r>
      <w:r w:rsidR="00172B35" w:rsidRPr="00807F86">
        <w:rPr>
          <w:b/>
          <w:snapToGrid w:val="0"/>
          <w:sz w:val="24"/>
          <w:szCs w:val="24"/>
        </w:rPr>
        <w:t>r</w:t>
      </w:r>
      <w:r w:rsidRPr="00807F86">
        <w:rPr>
          <w:b/>
          <w:snapToGrid w:val="0"/>
          <w:sz w:val="24"/>
          <w:szCs w:val="24"/>
        </w:rPr>
        <w:t>esearchers</w:t>
      </w:r>
      <w:r w:rsidR="00DC1AAA" w:rsidRPr="00807F86">
        <w:rPr>
          <w:b/>
          <w:snapToGrid w:val="0"/>
          <w:sz w:val="24"/>
          <w:szCs w:val="24"/>
        </w:rPr>
        <w:t xml:space="preserve">: </w:t>
      </w:r>
      <w:r w:rsidRPr="00807F86">
        <w:rPr>
          <w:b/>
          <w:snapToGrid w:val="0"/>
          <w:sz w:val="24"/>
          <w:szCs w:val="24"/>
        </w:rPr>
        <w:t xml:space="preserve"> </w:t>
      </w:r>
    </w:p>
    <w:p w:rsidR="00807F86" w:rsidRPr="00807F86" w:rsidRDefault="00807F86" w:rsidP="00807F86">
      <w:pPr>
        <w:rPr>
          <w:b/>
          <w:snapToGrid w:val="0"/>
          <w:sz w:val="24"/>
          <w:szCs w:val="24"/>
        </w:rPr>
      </w:pPr>
    </w:p>
    <w:p w:rsidR="00DC1AAA" w:rsidRPr="00807F86" w:rsidRDefault="00DC1AAA" w:rsidP="00807F86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4A1102">
        <w:rPr>
          <w:b/>
          <w:snapToGrid w:val="0"/>
          <w:sz w:val="24"/>
          <w:szCs w:val="24"/>
        </w:rPr>
        <w:t xml:space="preserve">Contact:  </w:t>
      </w:r>
      <w:r w:rsidR="005D1944">
        <w:rPr>
          <w:snapToGrid w:val="0"/>
          <w:color w:val="FF0000"/>
          <w:sz w:val="24"/>
          <w:szCs w:val="24"/>
        </w:rPr>
        <w:t>(N</w:t>
      </w:r>
      <w:r w:rsidR="00807F86" w:rsidRPr="00A14EA6">
        <w:rPr>
          <w:snapToGrid w:val="0"/>
          <w:color w:val="FF0000"/>
          <w:sz w:val="24"/>
          <w:szCs w:val="24"/>
        </w:rPr>
        <w:t>ame, address, phone number, and email of the Primary Investigator</w:t>
      </w:r>
      <w:r w:rsidR="00807F86">
        <w:rPr>
          <w:snapToGrid w:val="0"/>
          <w:color w:val="FF0000"/>
          <w:sz w:val="24"/>
          <w:szCs w:val="24"/>
        </w:rPr>
        <w:t xml:space="preserve"> and Correspondent if different from Primary Investigator</w:t>
      </w:r>
      <w:r w:rsidR="00807F86" w:rsidRPr="00A14EA6">
        <w:rPr>
          <w:snapToGrid w:val="0"/>
          <w:color w:val="FF0000"/>
          <w:sz w:val="24"/>
          <w:szCs w:val="24"/>
        </w:rPr>
        <w:t>)</w:t>
      </w:r>
    </w:p>
    <w:p w:rsidR="0099301A" w:rsidRPr="004A1102" w:rsidRDefault="0099301A" w:rsidP="0099301A">
      <w:pPr>
        <w:rPr>
          <w:b/>
          <w:snapToGrid w:val="0"/>
          <w:sz w:val="24"/>
          <w:szCs w:val="24"/>
        </w:rPr>
      </w:pPr>
    </w:p>
    <w:p w:rsidR="0099301A" w:rsidRPr="004A1102" w:rsidRDefault="0099301A" w:rsidP="0099301A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4A1102">
        <w:rPr>
          <w:b/>
          <w:snapToGrid w:val="0"/>
          <w:sz w:val="24"/>
          <w:szCs w:val="24"/>
        </w:rPr>
        <w:t xml:space="preserve">Funding: </w:t>
      </w:r>
      <w:r w:rsidR="005E6FB4" w:rsidRPr="00497292">
        <w:rPr>
          <w:snapToGrid w:val="0"/>
          <w:color w:val="FF0000"/>
          <w:sz w:val="24"/>
          <w:szCs w:val="24"/>
        </w:rPr>
        <w:t>(</w:t>
      </w:r>
      <w:r w:rsidR="005D1944">
        <w:rPr>
          <w:snapToGrid w:val="0"/>
          <w:color w:val="FF0000"/>
          <w:sz w:val="24"/>
          <w:szCs w:val="24"/>
        </w:rPr>
        <w:t>Source of funding and amount funded</w:t>
      </w:r>
      <w:r w:rsidR="005E6FB4" w:rsidRPr="00497292">
        <w:rPr>
          <w:snapToGrid w:val="0"/>
          <w:color w:val="FF0000"/>
          <w:sz w:val="24"/>
          <w:szCs w:val="24"/>
        </w:rPr>
        <w:t>)</w:t>
      </w:r>
    </w:p>
    <w:p w:rsidR="006039E7" w:rsidRPr="004A1102" w:rsidRDefault="006039E7">
      <w:pPr>
        <w:rPr>
          <w:b/>
          <w:snapToGrid w:val="0"/>
          <w:sz w:val="24"/>
          <w:szCs w:val="24"/>
        </w:rPr>
      </w:pPr>
    </w:p>
    <w:p w:rsidR="00807F86" w:rsidRDefault="00DD0B2F" w:rsidP="00807F86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4A1102">
        <w:rPr>
          <w:b/>
          <w:snapToGrid w:val="0"/>
          <w:sz w:val="24"/>
          <w:szCs w:val="24"/>
        </w:rPr>
        <w:t xml:space="preserve">Anticipated </w:t>
      </w:r>
      <w:r w:rsidR="003270C5" w:rsidRPr="004A1102">
        <w:rPr>
          <w:b/>
          <w:snapToGrid w:val="0"/>
          <w:sz w:val="24"/>
          <w:szCs w:val="24"/>
        </w:rPr>
        <w:t>d</w:t>
      </w:r>
      <w:r w:rsidRPr="004A1102">
        <w:rPr>
          <w:b/>
          <w:snapToGrid w:val="0"/>
          <w:sz w:val="24"/>
          <w:szCs w:val="24"/>
        </w:rPr>
        <w:t>ates of study:</w:t>
      </w:r>
      <w:r w:rsidR="003006A3">
        <w:rPr>
          <w:b/>
          <w:snapToGrid w:val="0"/>
          <w:sz w:val="24"/>
          <w:szCs w:val="24"/>
        </w:rPr>
        <w:t xml:space="preserve"> </w:t>
      </w:r>
    </w:p>
    <w:p w:rsidR="00807F86" w:rsidRDefault="00807F86" w:rsidP="00807F86">
      <w:pPr>
        <w:pStyle w:val="ListParagraph"/>
        <w:rPr>
          <w:b/>
          <w:snapToGrid w:val="0"/>
        </w:rPr>
      </w:pPr>
    </w:p>
    <w:p w:rsidR="00807F86" w:rsidRPr="00807F86" w:rsidRDefault="00A0690F" w:rsidP="00807F86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807F86">
        <w:rPr>
          <w:b/>
          <w:snapToGrid w:val="0"/>
          <w:sz w:val="24"/>
          <w:szCs w:val="24"/>
        </w:rPr>
        <w:t>Goals of the study:</w:t>
      </w:r>
      <w:r w:rsidRPr="00807F86">
        <w:rPr>
          <w:b/>
          <w:snapToGrid w:val="0"/>
        </w:rPr>
        <w:t xml:space="preserve"> </w:t>
      </w:r>
      <w:r w:rsidR="005D1944" w:rsidRPr="00497292">
        <w:rPr>
          <w:snapToGrid w:val="0"/>
          <w:color w:val="FF0000"/>
          <w:sz w:val="24"/>
          <w:szCs w:val="24"/>
        </w:rPr>
        <w:t>(</w:t>
      </w:r>
      <w:r w:rsidR="005D1944">
        <w:rPr>
          <w:snapToGrid w:val="0"/>
          <w:color w:val="FF0000"/>
          <w:sz w:val="24"/>
          <w:szCs w:val="24"/>
        </w:rPr>
        <w:t>Why do it)</w:t>
      </w:r>
    </w:p>
    <w:p w:rsidR="00807F86" w:rsidRDefault="00807F86" w:rsidP="00807F86">
      <w:pPr>
        <w:pStyle w:val="ListParagraph"/>
        <w:rPr>
          <w:b/>
          <w:snapToGrid w:val="0"/>
        </w:rPr>
      </w:pPr>
    </w:p>
    <w:p w:rsidR="00A0690F" w:rsidRPr="00807F86" w:rsidRDefault="00DC1AAA" w:rsidP="00807F86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807F86">
        <w:rPr>
          <w:b/>
          <w:snapToGrid w:val="0"/>
          <w:sz w:val="24"/>
          <w:szCs w:val="24"/>
        </w:rPr>
        <w:t xml:space="preserve">Synopsis of </w:t>
      </w:r>
      <w:r w:rsidR="003270C5" w:rsidRPr="00807F86">
        <w:rPr>
          <w:b/>
          <w:snapToGrid w:val="0"/>
          <w:sz w:val="24"/>
          <w:szCs w:val="24"/>
        </w:rPr>
        <w:t>s</w:t>
      </w:r>
      <w:r w:rsidRPr="00807F86">
        <w:rPr>
          <w:b/>
          <w:snapToGrid w:val="0"/>
          <w:sz w:val="24"/>
          <w:szCs w:val="24"/>
        </w:rPr>
        <w:t xml:space="preserve">tudy: </w:t>
      </w:r>
      <w:r w:rsidRPr="00807F86">
        <w:rPr>
          <w:b/>
          <w:snapToGrid w:val="0"/>
        </w:rPr>
        <w:t xml:space="preserve"> </w:t>
      </w:r>
      <w:r w:rsidR="00807F86" w:rsidRPr="00807F86">
        <w:rPr>
          <w:snapToGrid w:val="0"/>
          <w:color w:val="FF0000"/>
          <w:sz w:val="24"/>
          <w:szCs w:val="24"/>
        </w:rPr>
        <w:t>(How and w</w:t>
      </w:r>
      <w:r w:rsidR="00807F86">
        <w:rPr>
          <w:snapToGrid w:val="0"/>
          <w:color w:val="FF0000"/>
          <w:sz w:val="24"/>
          <w:szCs w:val="24"/>
        </w:rPr>
        <w:t>hat you will do</w:t>
      </w:r>
      <w:r w:rsidR="00807F86" w:rsidRPr="00807F86">
        <w:rPr>
          <w:snapToGrid w:val="0"/>
          <w:color w:val="FF0000"/>
          <w:sz w:val="24"/>
          <w:szCs w:val="24"/>
        </w:rPr>
        <w:t xml:space="preserve"> with whom, i.e. what villages)</w:t>
      </w:r>
    </w:p>
    <w:p w:rsidR="00807F86" w:rsidRPr="00807F86" w:rsidRDefault="00807F86" w:rsidP="00807F86">
      <w:pPr>
        <w:rPr>
          <w:b/>
          <w:snapToGrid w:val="0"/>
          <w:sz w:val="24"/>
          <w:szCs w:val="24"/>
        </w:rPr>
      </w:pPr>
    </w:p>
    <w:p w:rsidR="00A0690F" w:rsidRPr="004A1102" w:rsidRDefault="00A0690F" w:rsidP="00DC1AAA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4A1102">
        <w:rPr>
          <w:b/>
          <w:snapToGrid w:val="0"/>
          <w:sz w:val="24"/>
          <w:szCs w:val="24"/>
        </w:rPr>
        <w:t xml:space="preserve">Risks of the </w:t>
      </w:r>
      <w:r w:rsidR="003270C5" w:rsidRPr="004A1102">
        <w:rPr>
          <w:b/>
          <w:snapToGrid w:val="0"/>
          <w:sz w:val="24"/>
          <w:szCs w:val="24"/>
        </w:rPr>
        <w:t>s</w:t>
      </w:r>
      <w:r w:rsidRPr="004A1102">
        <w:rPr>
          <w:b/>
          <w:snapToGrid w:val="0"/>
          <w:sz w:val="24"/>
          <w:szCs w:val="24"/>
        </w:rPr>
        <w:t>tudy:</w:t>
      </w:r>
    </w:p>
    <w:p w:rsidR="00A0690F" w:rsidRPr="004A1102" w:rsidRDefault="00A0690F" w:rsidP="00A0690F">
      <w:pPr>
        <w:pStyle w:val="ListParagraph"/>
        <w:rPr>
          <w:b/>
          <w:snapToGrid w:val="0"/>
          <w:sz w:val="24"/>
          <w:szCs w:val="24"/>
        </w:rPr>
      </w:pPr>
    </w:p>
    <w:p w:rsidR="00A0690F" w:rsidRPr="004A1102" w:rsidRDefault="00A0690F" w:rsidP="00DC1AAA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4A1102">
        <w:rPr>
          <w:b/>
          <w:snapToGrid w:val="0"/>
          <w:sz w:val="24"/>
          <w:szCs w:val="24"/>
        </w:rPr>
        <w:t xml:space="preserve">Benefits of the </w:t>
      </w:r>
      <w:r w:rsidR="003270C5" w:rsidRPr="004A1102">
        <w:rPr>
          <w:b/>
          <w:snapToGrid w:val="0"/>
          <w:sz w:val="24"/>
          <w:szCs w:val="24"/>
        </w:rPr>
        <w:t>s</w:t>
      </w:r>
      <w:r w:rsidRPr="004A1102">
        <w:rPr>
          <w:b/>
          <w:snapToGrid w:val="0"/>
          <w:sz w:val="24"/>
          <w:szCs w:val="24"/>
        </w:rPr>
        <w:t>tudy:</w:t>
      </w:r>
    </w:p>
    <w:p w:rsidR="00A0690F" w:rsidRPr="004A1102" w:rsidRDefault="00A0690F" w:rsidP="00A0690F">
      <w:pPr>
        <w:pStyle w:val="ListParagraph"/>
        <w:rPr>
          <w:b/>
          <w:snapToGrid w:val="0"/>
          <w:sz w:val="24"/>
          <w:szCs w:val="24"/>
        </w:rPr>
      </w:pPr>
    </w:p>
    <w:p w:rsidR="00A0690F" w:rsidRPr="004A1102" w:rsidRDefault="00A0690F" w:rsidP="00DC1AAA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4A1102">
        <w:rPr>
          <w:b/>
          <w:snapToGrid w:val="0"/>
          <w:sz w:val="24"/>
          <w:szCs w:val="24"/>
        </w:rPr>
        <w:t xml:space="preserve">IRB approval: </w:t>
      </w:r>
      <w:r w:rsidR="005D1944" w:rsidRPr="00497292">
        <w:rPr>
          <w:snapToGrid w:val="0"/>
          <w:color w:val="FF0000"/>
          <w:sz w:val="24"/>
          <w:szCs w:val="24"/>
        </w:rPr>
        <w:t>(</w:t>
      </w:r>
      <w:r w:rsidR="005D1944">
        <w:rPr>
          <w:snapToGrid w:val="0"/>
          <w:color w:val="FF0000"/>
          <w:sz w:val="24"/>
          <w:szCs w:val="24"/>
        </w:rPr>
        <w:t>Date and institution)</w:t>
      </w:r>
    </w:p>
    <w:p w:rsidR="006039E7" w:rsidRPr="004A1102" w:rsidRDefault="006039E7">
      <w:pPr>
        <w:rPr>
          <w:b/>
          <w:snapToGrid w:val="0"/>
          <w:sz w:val="24"/>
          <w:szCs w:val="24"/>
        </w:rPr>
      </w:pPr>
    </w:p>
    <w:p w:rsidR="00807F86" w:rsidRPr="00A14EA6" w:rsidRDefault="006039E7" w:rsidP="00807F86">
      <w:pPr>
        <w:numPr>
          <w:ilvl w:val="0"/>
          <w:numId w:val="12"/>
        </w:numPr>
        <w:rPr>
          <w:b/>
          <w:snapToGrid w:val="0"/>
          <w:sz w:val="24"/>
          <w:szCs w:val="24"/>
        </w:rPr>
      </w:pPr>
      <w:r w:rsidRPr="004A1102">
        <w:rPr>
          <w:b/>
          <w:snapToGrid w:val="0"/>
          <w:sz w:val="24"/>
          <w:szCs w:val="24"/>
        </w:rPr>
        <w:t xml:space="preserve">Data </w:t>
      </w:r>
      <w:r w:rsidR="003270C5" w:rsidRPr="004A1102">
        <w:rPr>
          <w:b/>
          <w:snapToGrid w:val="0"/>
          <w:sz w:val="24"/>
          <w:szCs w:val="24"/>
        </w:rPr>
        <w:t>m</w:t>
      </w:r>
      <w:r w:rsidRPr="004A1102">
        <w:rPr>
          <w:b/>
          <w:snapToGrid w:val="0"/>
          <w:sz w:val="24"/>
          <w:szCs w:val="24"/>
        </w:rPr>
        <w:t>anagement</w:t>
      </w:r>
      <w:r w:rsidR="00DC1AAA" w:rsidRPr="004A1102">
        <w:rPr>
          <w:b/>
          <w:snapToGrid w:val="0"/>
          <w:sz w:val="24"/>
          <w:szCs w:val="24"/>
        </w:rPr>
        <w:t xml:space="preserve">: </w:t>
      </w:r>
      <w:r w:rsidRPr="004A1102">
        <w:rPr>
          <w:b/>
          <w:snapToGrid w:val="0"/>
          <w:sz w:val="24"/>
          <w:szCs w:val="24"/>
        </w:rPr>
        <w:t xml:space="preserve"> </w:t>
      </w:r>
      <w:r w:rsidR="00807F86" w:rsidRPr="00A14EA6">
        <w:rPr>
          <w:snapToGrid w:val="0"/>
          <w:color w:val="FF0000"/>
          <w:sz w:val="24"/>
          <w:szCs w:val="24"/>
        </w:rPr>
        <w:t>(</w:t>
      </w:r>
      <w:r w:rsidR="005D1944">
        <w:rPr>
          <w:snapToGrid w:val="0"/>
          <w:color w:val="FF0000"/>
          <w:sz w:val="24"/>
          <w:szCs w:val="24"/>
        </w:rPr>
        <w:t>Storage, access, protection, and when it will be destroyed</w:t>
      </w:r>
      <w:r w:rsidR="00807F86" w:rsidRPr="00A14EA6">
        <w:rPr>
          <w:snapToGrid w:val="0"/>
          <w:color w:val="FF0000"/>
          <w:sz w:val="24"/>
          <w:szCs w:val="24"/>
        </w:rPr>
        <w:t>)</w:t>
      </w:r>
    </w:p>
    <w:p w:rsidR="006039E7" w:rsidRPr="004A1102" w:rsidRDefault="006039E7" w:rsidP="00D32667">
      <w:pPr>
        <w:rPr>
          <w:b/>
          <w:snapToGrid w:val="0"/>
          <w:sz w:val="24"/>
          <w:szCs w:val="24"/>
        </w:rPr>
      </w:pPr>
    </w:p>
    <w:sectPr w:rsidR="006039E7" w:rsidRPr="004A11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AD4" w:rsidRDefault="003D4AD4">
      <w:r>
        <w:separator/>
      </w:r>
    </w:p>
  </w:endnote>
  <w:endnote w:type="continuationSeparator" w:id="0">
    <w:p w:rsidR="003D4AD4" w:rsidRDefault="003D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BC" w:rsidRDefault="00B634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1B3" w:rsidRDefault="007511B3">
    <w:pPr>
      <w:pStyle w:val="Foo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8C25CD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8C25CD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A0690F" w:rsidRPr="003270C5" w:rsidRDefault="00A06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BC" w:rsidRDefault="00B634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AD4" w:rsidRDefault="003D4AD4">
      <w:r>
        <w:separator/>
      </w:r>
    </w:p>
  </w:footnote>
  <w:footnote w:type="continuationSeparator" w:id="0">
    <w:p w:rsidR="003D4AD4" w:rsidRDefault="003D4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BC" w:rsidRDefault="00B63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90F" w:rsidRPr="004A1102" w:rsidRDefault="00A0690F">
    <w:pPr>
      <w:pStyle w:val="Header"/>
      <w:jc w:val="center"/>
      <w:rPr>
        <w:b/>
        <w:bCs/>
        <w:sz w:val="24"/>
        <w:szCs w:val="24"/>
      </w:rPr>
    </w:pPr>
    <w:r w:rsidRPr="004A1102">
      <w:rPr>
        <w:b/>
        <w:bCs/>
        <w:sz w:val="24"/>
        <w:szCs w:val="24"/>
      </w:rPr>
      <w:t>20</w:t>
    </w:r>
    <w:r w:rsidR="008C25CD">
      <w:rPr>
        <w:b/>
        <w:bCs/>
        <w:sz w:val="24"/>
        <w:szCs w:val="24"/>
      </w:rPr>
      <w:t>20</w:t>
    </w:r>
    <w:bookmarkStart w:id="0" w:name="_GoBack"/>
    <w:bookmarkEnd w:id="0"/>
    <w:r w:rsidRPr="004A1102">
      <w:rPr>
        <w:b/>
        <w:bCs/>
        <w:sz w:val="24"/>
        <w:szCs w:val="24"/>
      </w:rPr>
      <w:t xml:space="preserve"> YKHC HSC </w:t>
    </w:r>
    <w:r w:rsidR="003270C5" w:rsidRPr="004A1102">
      <w:rPr>
        <w:b/>
        <w:bCs/>
        <w:sz w:val="24"/>
        <w:szCs w:val="24"/>
      </w:rPr>
      <w:t>S</w:t>
    </w:r>
    <w:r w:rsidRPr="004A1102">
      <w:rPr>
        <w:b/>
        <w:bCs/>
        <w:sz w:val="24"/>
        <w:szCs w:val="24"/>
      </w:rPr>
      <w:t xml:space="preserve">tudy </w:t>
    </w:r>
    <w:r w:rsidR="003270C5" w:rsidRPr="004A1102">
      <w:rPr>
        <w:b/>
        <w:bCs/>
        <w:sz w:val="24"/>
        <w:szCs w:val="24"/>
      </w:rPr>
      <w:t>I</w:t>
    </w:r>
    <w:r w:rsidRPr="004A1102">
      <w:rPr>
        <w:b/>
        <w:bCs/>
        <w:sz w:val="24"/>
        <w:szCs w:val="24"/>
      </w:rPr>
      <w:t>nfo Sheet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4BC" w:rsidRDefault="00B634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7402"/>
    <w:multiLevelType w:val="multilevel"/>
    <w:tmpl w:val="70783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D3B55"/>
    <w:multiLevelType w:val="singleLevel"/>
    <w:tmpl w:val="4C2A53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2" w15:restartNumberingAfterBreak="0">
    <w:nsid w:val="16126DA0"/>
    <w:multiLevelType w:val="singleLevel"/>
    <w:tmpl w:val="0409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2949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1F49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3E17E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31D044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19221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F02306"/>
    <w:multiLevelType w:val="singleLevel"/>
    <w:tmpl w:val="CFF8F1A0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5B2B54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D37138"/>
    <w:multiLevelType w:val="singleLevel"/>
    <w:tmpl w:val="8AEE342E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1" w15:restartNumberingAfterBreak="0">
    <w:nsid w:val="63586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48F1F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F8813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12"/>
  </w:num>
  <w:num w:numId="8">
    <w:abstractNumId w:val="7"/>
  </w:num>
  <w:num w:numId="9">
    <w:abstractNumId w:val="4"/>
  </w:num>
  <w:num w:numId="10">
    <w:abstractNumId w:val="11"/>
  </w:num>
  <w:num w:numId="11">
    <w:abstractNumId w:val="5"/>
  </w:num>
  <w:num w:numId="12">
    <w:abstractNumId w:val="1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82"/>
    <w:rsid w:val="00163DEF"/>
    <w:rsid w:val="00172B35"/>
    <w:rsid w:val="00174E43"/>
    <w:rsid w:val="001A5FE9"/>
    <w:rsid w:val="001A6125"/>
    <w:rsid w:val="003006A3"/>
    <w:rsid w:val="0032380C"/>
    <w:rsid w:val="003270C5"/>
    <w:rsid w:val="00385768"/>
    <w:rsid w:val="003D4AD4"/>
    <w:rsid w:val="003E1586"/>
    <w:rsid w:val="003F4FE2"/>
    <w:rsid w:val="00436B3A"/>
    <w:rsid w:val="00441ADB"/>
    <w:rsid w:val="004A1102"/>
    <w:rsid w:val="004B0A4F"/>
    <w:rsid w:val="004C2762"/>
    <w:rsid w:val="004E54A0"/>
    <w:rsid w:val="00580084"/>
    <w:rsid w:val="005D1944"/>
    <w:rsid w:val="005E6FB4"/>
    <w:rsid w:val="006039E7"/>
    <w:rsid w:val="0060495A"/>
    <w:rsid w:val="00642AF1"/>
    <w:rsid w:val="006B278B"/>
    <w:rsid w:val="007511B3"/>
    <w:rsid w:val="007D3985"/>
    <w:rsid w:val="00807F86"/>
    <w:rsid w:val="00814C07"/>
    <w:rsid w:val="008C25CD"/>
    <w:rsid w:val="008F1382"/>
    <w:rsid w:val="008F795A"/>
    <w:rsid w:val="009237B8"/>
    <w:rsid w:val="0099301A"/>
    <w:rsid w:val="009F50EF"/>
    <w:rsid w:val="00A0690F"/>
    <w:rsid w:val="00A36369"/>
    <w:rsid w:val="00A778EE"/>
    <w:rsid w:val="00B308F2"/>
    <w:rsid w:val="00B634BC"/>
    <w:rsid w:val="00D11414"/>
    <w:rsid w:val="00D13A3E"/>
    <w:rsid w:val="00D32667"/>
    <w:rsid w:val="00DC1AAA"/>
    <w:rsid w:val="00DD0B2F"/>
    <w:rsid w:val="00E83627"/>
    <w:rsid w:val="00EA56B6"/>
    <w:rsid w:val="00EF11CF"/>
    <w:rsid w:val="00FB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46C32E"/>
  <w15:chartTrackingRefBased/>
  <w15:docId w15:val="{8E3BC95F-8F74-4639-B114-11536C3A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napToGrid w:val="0"/>
      <w:sz w:val="28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Arial" w:hAnsi="Arial"/>
      <w:b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A0690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AF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42AF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511B3"/>
  </w:style>
  <w:style w:type="paragraph" w:styleId="NormalWeb">
    <w:name w:val="Normal (Web)"/>
    <w:basedOn w:val="Normal"/>
    <w:uiPriority w:val="99"/>
    <w:unhideWhenUsed/>
    <w:rsid w:val="003006A3"/>
    <w:pPr>
      <w:spacing w:after="1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1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465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685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44447">
                  <w:marLeft w:val="0"/>
                  <w:marRight w:val="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5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2788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02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6400">
                  <w:marLeft w:val="0"/>
                  <w:marRight w:val="36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YKHC Human Studies Committee Protocols for Submission</vt:lpstr>
    </vt:vector>
  </TitlesOfParts>
  <Company>Micron Electronics, Inc.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YKHC Human Studies Committee Protocols for Submission</dc:title>
  <dc:subject/>
  <dc:creator>Patricia Martinez</dc:creator>
  <cp:keywords/>
  <cp:lastModifiedBy>Joseph Klejka</cp:lastModifiedBy>
  <cp:revision>12</cp:revision>
  <cp:lastPrinted>2017-03-23T18:24:00Z</cp:lastPrinted>
  <dcterms:created xsi:type="dcterms:W3CDTF">2018-02-22T01:06:00Z</dcterms:created>
  <dcterms:modified xsi:type="dcterms:W3CDTF">2020-08-25T22:59:00Z</dcterms:modified>
</cp:coreProperties>
</file>